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692C8" w14:textId="77777777" w:rsidR="00F13DFD" w:rsidRPr="00057162" w:rsidRDefault="00F13DFD" w:rsidP="00804500">
      <w:pPr>
        <w:spacing w:before="120" w:line="312" w:lineRule="auto"/>
        <w:jc w:val="both"/>
        <w:rPr>
          <w:rFonts w:eastAsia="Calibri"/>
          <w:sz w:val="24"/>
          <w:szCs w:val="24"/>
          <w:lang w:eastAsia="en-US"/>
        </w:rPr>
      </w:pPr>
    </w:p>
    <w:p w14:paraId="720E19D6" w14:textId="77777777" w:rsidR="00F13DFD" w:rsidRPr="00057162" w:rsidRDefault="00F13DFD" w:rsidP="00804500">
      <w:pPr>
        <w:spacing w:before="120" w:line="312" w:lineRule="auto"/>
        <w:jc w:val="both"/>
        <w:rPr>
          <w:rFonts w:eastAsia="Calibri"/>
          <w:sz w:val="24"/>
          <w:szCs w:val="24"/>
          <w:lang w:eastAsia="en-US"/>
        </w:rPr>
      </w:pPr>
    </w:p>
    <w:p w14:paraId="22021291" w14:textId="77777777" w:rsidR="00F13DFD" w:rsidRPr="00057162" w:rsidRDefault="00F13DFD" w:rsidP="00804500">
      <w:pPr>
        <w:spacing w:before="120" w:line="312" w:lineRule="auto"/>
        <w:jc w:val="both"/>
        <w:rPr>
          <w:rFonts w:eastAsia="Calibri"/>
          <w:color w:val="000000"/>
          <w:sz w:val="24"/>
          <w:szCs w:val="24"/>
          <w:lang w:eastAsia="en-US"/>
        </w:rPr>
      </w:pPr>
    </w:p>
    <w:p w14:paraId="448F06D6"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E06287E"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D4C4111" w14:textId="77777777" w:rsidR="0056144A" w:rsidRPr="0086772C" w:rsidRDefault="000122ED" w:rsidP="00DD199C">
      <w:pPr>
        <w:spacing w:line="360" w:lineRule="auto"/>
        <w:jc w:val="center"/>
        <w:rPr>
          <w:rFonts w:eastAsia="Calibri"/>
          <w:b/>
          <w:color w:val="000000"/>
          <w:sz w:val="28"/>
          <w:szCs w:val="28"/>
          <w:u w:val="single"/>
          <w:lang w:eastAsia="en-US"/>
        </w:rPr>
      </w:pPr>
      <w:r w:rsidRPr="00EF3296">
        <w:rPr>
          <w:rFonts w:eastAsia="Calibri"/>
          <w:b/>
          <w:i/>
          <w:iCs/>
          <w:color w:val="000000"/>
          <w:sz w:val="28"/>
          <w:szCs w:val="28"/>
          <w:u w:val="single"/>
          <w:lang w:eastAsia="en-US"/>
        </w:rPr>
        <w:t>Regulaminu udzielania zamówień w Polskiej Grupie Górniczej S.A</w:t>
      </w:r>
      <w:r w:rsidRPr="00EF329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168F41B" w14:textId="77777777" w:rsidR="00F13DFD" w:rsidRDefault="00DD199C" w:rsidP="00DD199C">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w</w:t>
      </w:r>
      <w:proofErr w:type="gramEnd"/>
      <w:r>
        <w:rPr>
          <w:rFonts w:eastAsia="Calibri"/>
          <w:b/>
          <w:color w:val="000000"/>
          <w:sz w:val="28"/>
          <w:szCs w:val="28"/>
          <w:lang w:eastAsia="en-US"/>
        </w:rPr>
        <w:t xml:space="preserve">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FF780D7" w14:textId="77777777" w:rsidR="0048760B" w:rsidRPr="00F76785" w:rsidRDefault="0048760B" w:rsidP="00DD199C">
      <w:pPr>
        <w:spacing w:line="360" w:lineRule="auto"/>
        <w:jc w:val="center"/>
        <w:rPr>
          <w:rFonts w:eastAsia="Calibri"/>
          <w:b/>
          <w:color w:val="000000"/>
          <w:sz w:val="28"/>
          <w:szCs w:val="28"/>
          <w:lang w:eastAsia="en-US"/>
        </w:rPr>
      </w:pPr>
    </w:p>
    <w:p w14:paraId="72697BDC" w14:textId="1FA3326D" w:rsidR="00EF3296" w:rsidRDefault="00EF3296" w:rsidP="00EF3296">
      <w:pPr>
        <w:spacing w:before="120" w:line="312" w:lineRule="auto"/>
        <w:jc w:val="center"/>
        <w:rPr>
          <w:rFonts w:eastAsia="Calibri"/>
          <w:b/>
          <w:color w:val="000000"/>
          <w:sz w:val="28"/>
          <w:szCs w:val="28"/>
          <w:lang w:eastAsia="en-US"/>
        </w:rPr>
      </w:pPr>
      <w:proofErr w:type="spellStart"/>
      <w:proofErr w:type="gramStart"/>
      <w:r w:rsidRPr="00F76785">
        <w:rPr>
          <w:rFonts w:eastAsia="Calibri"/>
          <w:b/>
          <w:color w:val="000000"/>
          <w:sz w:val="28"/>
          <w:szCs w:val="28"/>
          <w:lang w:eastAsia="en-US"/>
        </w:rPr>
        <w:t>pn</w:t>
      </w:r>
      <w:proofErr w:type="spellEnd"/>
      <w:proofErr w:type="gramEnd"/>
      <w:r w:rsidRPr="00F76785">
        <w:rPr>
          <w:rFonts w:eastAsia="Calibri"/>
          <w:b/>
          <w:color w:val="000000"/>
          <w:sz w:val="28"/>
          <w:szCs w:val="28"/>
          <w:lang w:eastAsia="en-US"/>
        </w:rPr>
        <w:t xml:space="preserve">: </w:t>
      </w:r>
      <w:r w:rsidR="00C72E9D">
        <w:rPr>
          <w:rFonts w:eastAsia="Calibri"/>
          <w:b/>
          <w:color w:val="000000"/>
          <w:sz w:val="28"/>
          <w:szCs w:val="28"/>
          <w:lang w:eastAsia="en-US"/>
        </w:rPr>
        <w:t>„</w:t>
      </w:r>
      <w:r w:rsidRPr="00F76785">
        <w:rPr>
          <w:rFonts w:eastAsia="Calibri"/>
          <w:b/>
          <w:color w:val="000000"/>
          <w:sz w:val="28"/>
          <w:szCs w:val="28"/>
          <w:lang w:eastAsia="en-US"/>
        </w:rPr>
        <w:t>Świadczenie</w:t>
      </w:r>
      <w:r w:rsidRPr="00EF3296">
        <w:rPr>
          <w:rFonts w:eastAsia="Calibri"/>
          <w:b/>
          <w:color w:val="000000"/>
          <w:sz w:val="28"/>
          <w:szCs w:val="28"/>
          <w:lang w:eastAsia="en-US"/>
        </w:rPr>
        <w:t xml:space="preserve"> usług w zakresie całodobowej obsługi Punktu Pierwszej Pomocy przez pielęgniarkę/ratownika medycznego dla Polskiej Grupy Górniczej S.A. Oddział </w:t>
      </w:r>
      <w:proofErr w:type="spellStart"/>
      <w:r w:rsidRPr="00EF3296">
        <w:rPr>
          <w:rFonts w:eastAsia="Calibri"/>
          <w:b/>
          <w:color w:val="000000"/>
          <w:sz w:val="28"/>
          <w:szCs w:val="28"/>
          <w:lang w:eastAsia="en-US"/>
        </w:rPr>
        <w:t>KWK</w:t>
      </w:r>
      <w:proofErr w:type="spellEnd"/>
      <w:r w:rsidRPr="00EF3296">
        <w:rPr>
          <w:rFonts w:eastAsia="Calibri"/>
          <w:b/>
          <w:color w:val="000000"/>
          <w:sz w:val="28"/>
          <w:szCs w:val="28"/>
          <w:lang w:eastAsia="en-US"/>
        </w:rPr>
        <w:t xml:space="preserve"> </w:t>
      </w:r>
      <w:r w:rsidR="00C72E9D">
        <w:rPr>
          <w:rFonts w:eastAsia="Calibri"/>
          <w:b/>
          <w:color w:val="000000"/>
          <w:sz w:val="28"/>
          <w:szCs w:val="28"/>
          <w:lang w:eastAsia="en-US"/>
        </w:rPr>
        <w:t>Ruda z podziałem na 2 zadania”</w:t>
      </w:r>
    </w:p>
    <w:p w14:paraId="52D2328C" w14:textId="77777777" w:rsidR="00C72E9D" w:rsidRPr="00EF3296" w:rsidRDefault="00C72E9D" w:rsidP="00EF3296">
      <w:pPr>
        <w:spacing w:before="120" w:line="312" w:lineRule="auto"/>
        <w:jc w:val="center"/>
        <w:rPr>
          <w:rFonts w:eastAsia="Calibri"/>
          <w:b/>
          <w:color w:val="000000"/>
          <w:sz w:val="28"/>
          <w:szCs w:val="28"/>
          <w:lang w:eastAsia="en-US"/>
        </w:rPr>
      </w:pPr>
    </w:p>
    <w:p w14:paraId="53C18EC6" w14:textId="02D3C890" w:rsidR="00DD199C" w:rsidRPr="00F76785" w:rsidRDefault="00EF3296" w:rsidP="00EF3296">
      <w:pPr>
        <w:spacing w:before="120" w:line="312" w:lineRule="auto"/>
        <w:jc w:val="center"/>
        <w:rPr>
          <w:rFonts w:eastAsia="Calibri"/>
          <w:b/>
          <w:color w:val="000000"/>
          <w:sz w:val="28"/>
          <w:szCs w:val="28"/>
          <w:lang w:eastAsia="en-US"/>
        </w:rPr>
      </w:pPr>
      <w:proofErr w:type="gramStart"/>
      <w:r w:rsidRPr="00EF3296">
        <w:rPr>
          <w:rFonts w:eastAsia="Calibri"/>
          <w:b/>
          <w:color w:val="000000"/>
          <w:sz w:val="28"/>
          <w:szCs w:val="28"/>
          <w:lang w:eastAsia="en-US"/>
        </w:rPr>
        <w:t>nr</w:t>
      </w:r>
      <w:proofErr w:type="gramEnd"/>
      <w:r w:rsidRPr="00EF3296">
        <w:rPr>
          <w:rFonts w:eastAsia="Calibri"/>
          <w:b/>
          <w:color w:val="000000"/>
          <w:sz w:val="28"/>
          <w:szCs w:val="28"/>
          <w:lang w:eastAsia="en-US"/>
        </w:rPr>
        <w:t xml:space="preserve"> sprawy </w:t>
      </w:r>
      <w:r w:rsidR="00C72E9D">
        <w:rPr>
          <w:rFonts w:eastAsia="Calibri"/>
          <w:b/>
          <w:color w:val="000000"/>
          <w:sz w:val="28"/>
          <w:szCs w:val="28"/>
          <w:lang w:eastAsia="en-US"/>
        </w:rPr>
        <w:t>462500692</w:t>
      </w:r>
    </w:p>
    <w:p w14:paraId="62C4B646" w14:textId="77777777" w:rsidR="0056144A" w:rsidRDefault="0056144A" w:rsidP="00804500">
      <w:pPr>
        <w:spacing w:before="120" w:line="312" w:lineRule="auto"/>
        <w:jc w:val="both"/>
        <w:rPr>
          <w:rFonts w:eastAsia="Calibri"/>
          <w:color w:val="000000"/>
          <w:sz w:val="24"/>
          <w:szCs w:val="24"/>
          <w:lang w:eastAsia="en-US"/>
        </w:rPr>
      </w:pPr>
    </w:p>
    <w:p w14:paraId="2F91811C" w14:textId="77777777" w:rsidR="00DD199C" w:rsidRDefault="00DD199C" w:rsidP="00804500">
      <w:pPr>
        <w:spacing w:before="120" w:line="312" w:lineRule="auto"/>
        <w:jc w:val="both"/>
        <w:rPr>
          <w:rFonts w:eastAsia="Calibri"/>
          <w:color w:val="000000"/>
          <w:sz w:val="24"/>
          <w:szCs w:val="24"/>
          <w:lang w:eastAsia="en-US"/>
        </w:rPr>
      </w:pPr>
    </w:p>
    <w:p w14:paraId="7C12D54D" w14:textId="77777777" w:rsidR="00DD199C" w:rsidRPr="00057162" w:rsidRDefault="00DD199C" w:rsidP="00804500">
      <w:pPr>
        <w:spacing w:before="120" w:line="312" w:lineRule="auto"/>
        <w:jc w:val="both"/>
        <w:rPr>
          <w:rFonts w:eastAsia="Calibri"/>
          <w:color w:val="000000"/>
          <w:sz w:val="24"/>
          <w:szCs w:val="24"/>
          <w:lang w:eastAsia="en-US"/>
        </w:rPr>
      </w:pPr>
    </w:p>
    <w:p w14:paraId="798DEBC5" w14:textId="77777777" w:rsidR="00EF3296" w:rsidRDefault="00EF3296">
      <w:pPr>
        <w:pStyle w:val="Nagwekspisutreci"/>
        <w:rPr>
          <w:rFonts w:ascii="Times New Roman" w:eastAsia="Times New Roman" w:hAnsi="Times New Roman" w:cs="Times New Roman"/>
          <w:b w:val="0"/>
          <w:bCs w:val="0"/>
          <w:color w:val="auto"/>
          <w:sz w:val="20"/>
          <w:szCs w:val="20"/>
        </w:rPr>
      </w:pPr>
    </w:p>
    <w:p w14:paraId="549AEE0F" w14:textId="77777777" w:rsidR="00EF3296" w:rsidRDefault="00EF3296">
      <w:pPr>
        <w:pStyle w:val="Nagwekspisutreci"/>
        <w:rPr>
          <w:rFonts w:ascii="Times New Roman" w:eastAsia="Times New Roman" w:hAnsi="Times New Roman" w:cs="Times New Roman"/>
          <w:b w:val="0"/>
          <w:bCs w:val="0"/>
          <w:color w:val="auto"/>
          <w:sz w:val="20"/>
          <w:szCs w:val="20"/>
        </w:rPr>
      </w:pPr>
    </w:p>
    <w:p w14:paraId="56AB9B47" w14:textId="77777777" w:rsidR="00EF3296" w:rsidRDefault="00EF3296">
      <w:pPr>
        <w:pStyle w:val="Nagwekspisutreci"/>
        <w:rPr>
          <w:rFonts w:ascii="Times New Roman" w:eastAsia="Times New Roman" w:hAnsi="Times New Roman" w:cs="Times New Roman"/>
          <w:b w:val="0"/>
          <w:bCs w:val="0"/>
          <w:color w:val="auto"/>
          <w:sz w:val="20"/>
          <w:szCs w:val="20"/>
        </w:rPr>
      </w:pPr>
    </w:p>
    <w:p w14:paraId="1070C6DE" w14:textId="77777777" w:rsidR="00EF3296" w:rsidRDefault="00EF3296">
      <w:pPr>
        <w:pStyle w:val="Nagwekspisutreci"/>
        <w:rPr>
          <w:rFonts w:ascii="Times New Roman" w:eastAsia="Times New Roman" w:hAnsi="Times New Roman" w:cs="Times New Roman"/>
          <w:b w:val="0"/>
          <w:bCs w:val="0"/>
          <w:color w:val="auto"/>
          <w:sz w:val="20"/>
          <w:szCs w:val="20"/>
        </w:rPr>
      </w:pPr>
    </w:p>
    <w:p w14:paraId="5189DE7B" w14:textId="77777777" w:rsidR="00EF3296" w:rsidRDefault="00EF3296">
      <w:pPr>
        <w:pStyle w:val="Nagwekspisutreci"/>
        <w:rPr>
          <w:rFonts w:ascii="Times New Roman" w:eastAsia="Times New Roman" w:hAnsi="Times New Roman" w:cs="Times New Roman"/>
          <w:b w:val="0"/>
          <w:bCs w:val="0"/>
          <w:color w:val="auto"/>
          <w:sz w:val="20"/>
          <w:szCs w:val="20"/>
        </w:rPr>
      </w:pPr>
      <w:r>
        <w:rPr>
          <w:rFonts w:ascii="Times New Roman" w:eastAsia="Times New Roman" w:hAnsi="Times New Roman" w:cs="Times New Roman"/>
          <w:b w:val="0"/>
          <w:bCs w:val="0"/>
          <w:color w:val="auto"/>
          <w:sz w:val="20"/>
          <w:szCs w:val="20"/>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059FC58C" w14:textId="77777777" w:rsidR="00ED28D9" w:rsidRPr="00052816" w:rsidRDefault="00ED28D9">
          <w:pPr>
            <w:pStyle w:val="Nagwekspisutreci"/>
            <w:rPr>
              <w:color w:val="auto"/>
            </w:rPr>
          </w:pPr>
          <w:r w:rsidRPr="00052816">
            <w:rPr>
              <w:color w:val="auto"/>
            </w:rPr>
            <w:t>Spis treści</w:t>
          </w:r>
        </w:p>
        <w:p w14:paraId="421305DF" w14:textId="77777777" w:rsidR="0048760B"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6397851" w:history="1">
            <w:r w:rsidR="0048760B" w:rsidRPr="009F6864">
              <w:rPr>
                <w:rStyle w:val="Hipercze"/>
                <w:noProof/>
              </w:rPr>
              <w:t>Część I. Zamawiający:</w:t>
            </w:r>
            <w:r w:rsidR="0048760B">
              <w:rPr>
                <w:noProof/>
                <w:webHidden/>
              </w:rPr>
              <w:tab/>
            </w:r>
            <w:r w:rsidR="0048760B">
              <w:rPr>
                <w:noProof/>
                <w:webHidden/>
              </w:rPr>
              <w:fldChar w:fldCharType="begin"/>
            </w:r>
            <w:r w:rsidR="0048760B">
              <w:rPr>
                <w:noProof/>
                <w:webHidden/>
              </w:rPr>
              <w:instrText xml:space="preserve"> PAGEREF _Toc206397851 \h </w:instrText>
            </w:r>
            <w:r w:rsidR="0048760B">
              <w:rPr>
                <w:noProof/>
                <w:webHidden/>
              </w:rPr>
            </w:r>
            <w:r w:rsidR="0048760B">
              <w:rPr>
                <w:noProof/>
                <w:webHidden/>
              </w:rPr>
              <w:fldChar w:fldCharType="separate"/>
            </w:r>
            <w:r w:rsidR="006E0BD9">
              <w:rPr>
                <w:noProof/>
                <w:webHidden/>
              </w:rPr>
              <w:t>3</w:t>
            </w:r>
            <w:r w:rsidR="0048760B">
              <w:rPr>
                <w:noProof/>
                <w:webHidden/>
              </w:rPr>
              <w:fldChar w:fldCharType="end"/>
            </w:r>
          </w:hyperlink>
        </w:p>
        <w:p w14:paraId="6ED50FA1" w14:textId="77777777" w:rsidR="0048760B" w:rsidRDefault="00FB14A9">
          <w:pPr>
            <w:pStyle w:val="Spistreci1"/>
            <w:rPr>
              <w:rFonts w:asciiTheme="minorHAnsi" w:eastAsiaTheme="minorEastAsia" w:hAnsiTheme="minorHAnsi" w:cstheme="minorBidi"/>
              <w:noProof/>
              <w:sz w:val="22"/>
              <w:szCs w:val="22"/>
            </w:rPr>
          </w:pPr>
          <w:hyperlink w:anchor="_Toc206397852" w:history="1">
            <w:r w:rsidR="0048760B" w:rsidRPr="009F6864">
              <w:rPr>
                <w:rStyle w:val="Hipercze"/>
                <w:noProof/>
              </w:rPr>
              <w:t>Część II. Postępowanie</w:t>
            </w:r>
            <w:r w:rsidR="0048760B">
              <w:rPr>
                <w:noProof/>
                <w:webHidden/>
              </w:rPr>
              <w:tab/>
            </w:r>
            <w:r w:rsidR="0048760B">
              <w:rPr>
                <w:noProof/>
                <w:webHidden/>
              </w:rPr>
              <w:fldChar w:fldCharType="begin"/>
            </w:r>
            <w:r w:rsidR="0048760B">
              <w:rPr>
                <w:noProof/>
                <w:webHidden/>
              </w:rPr>
              <w:instrText xml:space="preserve"> PAGEREF _Toc206397852 \h </w:instrText>
            </w:r>
            <w:r w:rsidR="0048760B">
              <w:rPr>
                <w:noProof/>
                <w:webHidden/>
              </w:rPr>
            </w:r>
            <w:r w:rsidR="0048760B">
              <w:rPr>
                <w:noProof/>
                <w:webHidden/>
              </w:rPr>
              <w:fldChar w:fldCharType="separate"/>
            </w:r>
            <w:r w:rsidR="006E0BD9">
              <w:rPr>
                <w:noProof/>
                <w:webHidden/>
              </w:rPr>
              <w:t>3</w:t>
            </w:r>
            <w:r w:rsidR="0048760B">
              <w:rPr>
                <w:noProof/>
                <w:webHidden/>
              </w:rPr>
              <w:fldChar w:fldCharType="end"/>
            </w:r>
          </w:hyperlink>
        </w:p>
        <w:p w14:paraId="7EC58899" w14:textId="77777777" w:rsidR="0048760B" w:rsidRDefault="00FB14A9">
          <w:pPr>
            <w:pStyle w:val="Spistreci1"/>
            <w:rPr>
              <w:rFonts w:asciiTheme="minorHAnsi" w:eastAsiaTheme="minorEastAsia" w:hAnsiTheme="minorHAnsi" w:cstheme="minorBidi"/>
              <w:noProof/>
              <w:sz w:val="22"/>
              <w:szCs w:val="22"/>
            </w:rPr>
          </w:pPr>
          <w:hyperlink w:anchor="_Toc206397853" w:history="1">
            <w:r w:rsidR="0048760B" w:rsidRPr="009F6864">
              <w:rPr>
                <w:rStyle w:val="Hipercze"/>
                <w:noProof/>
              </w:rPr>
              <w:t>Część III. Przedmiot zamówienia. Termin wykonania.</w:t>
            </w:r>
            <w:r w:rsidR="0048760B">
              <w:rPr>
                <w:noProof/>
                <w:webHidden/>
              </w:rPr>
              <w:tab/>
            </w:r>
            <w:r w:rsidR="0048760B">
              <w:rPr>
                <w:noProof/>
                <w:webHidden/>
              </w:rPr>
              <w:fldChar w:fldCharType="begin"/>
            </w:r>
            <w:r w:rsidR="0048760B">
              <w:rPr>
                <w:noProof/>
                <w:webHidden/>
              </w:rPr>
              <w:instrText xml:space="preserve"> PAGEREF _Toc206397853 \h </w:instrText>
            </w:r>
            <w:r w:rsidR="0048760B">
              <w:rPr>
                <w:noProof/>
                <w:webHidden/>
              </w:rPr>
            </w:r>
            <w:r w:rsidR="0048760B">
              <w:rPr>
                <w:noProof/>
                <w:webHidden/>
              </w:rPr>
              <w:fldChar w:fldCharType="separate"/>
            </w:r>
            <w:r w:rsidR="006E0BD9">
              <w:rPr>
                <w:noProof/>
                <w:webHidden/>
              </w:rPr>
              <w:t>3</w:t>
            </w:r>
            <w:r w:rsidR="0048760B">
              <w:rPr>
                <w:noProof/>
                <w:webHidden/>
              </w:rPr>
              <w:fldChar w:fldCharType="end"/>
            </w:r>
          </w:hyperlink>
        </w:p>
        <w:p w14:paraId="7B16522F" w14:textId="77777777" w:rsidR="0048760B" w:rsidRDefault="00FB14A9">
          <w:pPr>
            <w:pStyle w:val="Spistreci1"/>
            <w:rPr>
              <w:rFonts w:asciiTheme="minorHAnsi" w:eastAsiaTheme="minorEastAsia" w:hAnsiTheme="minorHAnsi" w:cstheme="minorBidi"/>
              <w:noProof/>
              <w:sz w:val="22"/>
              <w:szCs w:val="22"/>
            </w:rPr>
          </w:pPr>
          <w:hyperlink w:anchor="_Toc206397854" w:history="1">
            <w:r w:rsidR="0048760B" w:rsidRPr="009F6864">
              <w:rPr>
                <w:rStyle w:val="Hipercze"/>
                <w:noProof/>
              </w:rPr>
              <w:t>Część IV. Oferty częściowe</w:t>
            </w:r>
            <w:r w:rsidR="0048760B">
              <w:rPr>
                <w:noProof/>
                <w:webHidden/>
              </w:rPr>
              <w:tab/>
            </w:r>
            <w:r w:rsidR="0048760B">
              <w:rPr>
                <w:noProof/>
                <w:webHidden/>
              </w:rPr>
              <w:fldChar w:fldCharType="begin"/>
            </w:r>
            <w:r w:rsidR="0048760B">
              <w:rPr>
                <w:noProof/>
                <w:webHidden/>
              </w:rPr>
              <w:instrText xml:space="preserve"> PAGEREF _Toc206397854 \h </w:instrText>
            </w:r>
            <w:r w:rsidR="0048760B">
              <w:rPr>
                <w:noProof/>
                <w:webHidden/>
              </w:rPr>
            </w:r>
            <w:r w:rsidR="0048760B">
              <w:rPr>
                <w:noProof/>
                <w:webHidden/>
              </w:rPr>
              <w:fldChar w:fldCharType="separate"/>
            </w:r>
            <w:r w:rsidR="006E0BD9">
              <w:rPr>
                <w:noProof/>
                <w:webHidden/>
              </w:rPr>
              <w:t>4</w:t>
            </w:r>
            <w:r w:rsidR="0048760B">
              <w:rPr>
                <w:noProof/>
                <w:webHidden/>
              </w:rPr>
              <w:fldChar w:fldCharType="end"/>
            </w:r>
          </w:hyperlink>
        </w:p>
        <w:p w14:paraId="225BD7FA" w14:textId="77777777" w:rsidR="0048760B" w:rsidRDefault="00FB14A9">
          <w:pPr>
            <w:pStyle w:val="Spistreci1"/>
            <w:rPr>
              <w:rFonts w:asciiTheme="minorHAnsi" w:eastAsiaTheme="minorEastAsia" w:hAnsiTheme="minorHAnsi" w:cstheme="minorBidi"/>
              <w:noProof/>
              <w:sz w:val="22"/>
              <w:szCs w:val="22"/>
            </w:rPr>
          </w:pPr>
          <w:hyperlink w:anchor="_Toc206397855" w:history="1">
            <w:r w:rsidR="0048760B" w:rsidRPr="009F6864">
              <w:rPr>
                <w:rStyle w:val="Hipercze"/>
                <w:noProof/>
              </w:rPr>
              <w:t>Część V. Kwalifikacja podmiotowa Wykonawców</w:t>
            </w:r>
            <w:r w:rsidR="0048760B">
              <w:rPr>
                <w:noProof/>
                <w:webHidden/>
              </w:rPr>
              <w:tab/>
            </w:r>
            <w:r w:rsidR="0048760B">
              <w:rPr>
                <w:noProof/>
                <w:webHidden/>
              </w:rPr>
              <w:fldChar w:fldCharType="begin"/>
            </w:r>
            <w:r w:rsidR="0048760B">
              <w:rPr>
                <w:noProof/>
                <w:webHidden/>
              </w:rPr>
              <w:instrText xml:space="preserve"> PAGEREF _Toc206397855 \h </w:instrText>
            </w:r>
            <w:r w:rsidR="0048760B">
              <w:rPr>
                <w:noProof/>
                <w:webHidden/>
              </w:rPr>
            </w:r>
            <w:r w:rsidR="0048760B">
              <w:rPr>
                <w:noProof/>
                <w:webHidden/>
              </w:rPr>
              <w:fldChar w:fldCharType="separate"/>
            </w:r>
            <w:r w:rsidR="006E0BD9">
              <w:rPr>
                <w:noProof/>
                <w:webHidden/>
              </w:rPr>
              <w:t>4</w:t>
            </w:r>
            <w:r w:rsidR="0048760B">
              <w:rPr>
                <w:noProof/>
                <w:webHidden/>
              </w:rPr>
              <w:fldChar w:fldCharType="end"/>
            </w:r>
          </w:hyperlink>
        </w:p>
        <w:p w14:paraId="387951E3" w14:textId="77777777" w:rsidR="0048760B" w:rsidRDefault="00FB14A9">
          <w:pPr>
            <w:pStyle w:val="Spistreci1"/>
            <w:rPr>
              <w:rFonts w:asciiTheme="minorHAnsi" w:eastAsiaTheme="minorEastAsia" w:hAnsiTheme="minorHAnsi" w:cstheme="minorBidi"/>
              <w:noProof/>
              <w:sz w:val="22"/>
              <w:szCs w:val="22"/>
            </w:rPr>
          </w:pPr>
          <w:hyperlink w:anchor="_Toc206397856" w:history="1">
            <w:r w:rsidR="0048760B" w:rsidRPr="009F6864">
              <w:rPr>
                <w:rStyle w:val="Hipercze"/>
                <w:noProof/>
              </w:rPr>
              <w:t>Część VI. Wykonawcy występujący wspólnie (konsorcjum):</w:t>
            </w:r>
            <w:r w:rsidR="0048760B">
              <w:rPr>
                <w:noProof/>
                <w:webHidden/>
              </w:rPr>
              <w:tab/>
            </w:r>
            <w:r w:rsidR="0048760B">
              <w:rPr>
                <w:noProof/>
                <w:webHidden/>
              </w:rPr>
              <w:fldChar w:fldCharType="begin"/>
            </w:r>
            <w:r w:rsidR="0048760B">
              <w:rPr>
                <w:noProof/>
                <w:webHidden/>
              </w:rPr>
              <w:instrText xml:space="preserve"> PAGEREF _Toc206397856 \h </w:instrText>
            </w:r>
            <w:r w:rsidR="0048760B">
              <w:rPr>
                <w:noProof/>
                <w:webHidden/>
              </w:rPr>
            </w:r>
            <w:r w:rsidR="0048760B">
              <w:rPr>
                <w:noProof/>
                <w:webHidden/>
              </w:rPr>
              <w:fldChar w:fldCharType="separate"/>
            </w:r>
            <w:r w:rsidR="006E0BD9">
              <w:rPr>
                <w:noProof/>
                <w:webHidden/>
              </w:rPr>
              <w:t>7</w:t>
            </w:r>
            <w:r w:rsidR="0048760B">
              <w:rPr>
                <w:noProof/>
                <w:webHidden/>
              </w:rPr>
              <w:fldChar w:fldCharType="end"/>
            </w:r>
          </w:hyperlink>
        </w:p>
        <w:p w14:paraId="2147308F" w14:textId="77777777" w:rsidR="0048760B" w:rsidRDefault="00FB14A9">
          <w:pPr>
            <w:pStyle w:val="Spistreci1"/>
            <w:rPr>
              <w:rFonts w:asciiTheme="minorHAnsi" w:eastAsiaTheme="minorEastAsia" w:hAnsiTheme="minorHAnsi" w:cstheme="minorBidi"/>
              <w:noProof/>
              <w:sz w:val="22"/>
              <w:szCs w:val="22"/>
            </w:rPr>
          </w:pPr>
          <w:hyperlink w:anchor="_Toc206397857" w:history="1">
            <w:r w:rsidR="0048760B" w:rsidRPr="009F6864">
              <w:rPr>
                <w:rStyle w:val="Hipercze"/>
                <w:noProof/>
              </w:rPr>
              <w:t>Część VII. Udostępnienie zasobów</w:t>
            </w:r>
            <w:r w:rsidR="0048760B">
              <w:rPr>
                <w:noProof/>
                <w:webHidden/>
              </w:rPr>
              <w:tab/>
            </w:r>
            <w:r w:rsidR="0048760B">
              <w:rPr>
                <w:noProof/>
                <w:webHidden/>
              </w:rPr>
              <w:fldChar w:fldCharType="begin"/>
            </w:r>
            <w:r w:rsidR="0048760B">
              <w:rPr>
                <w:noProof/>
                <w:webHidden/>
              </w:rPr>
              <w:instrText xml:space="preserve"> PAGEREF _Toc206397857 \h </w:instrText>
            </w:r>
            <w:r w:rsidR="0048760B">
              <w:rPr>
                <w:noProof/>
                <w:webHidden/>
              </w:rPr>
            </w:r>
            <w:r w:rsidR="0048760B">
              <w:rPr>
                <w:noProof/>
                <w:webHidden/>
              </w:rPr>
              <w:fldChar w:fldCharType="separate"/>
            </w:r>
            <w:r w:rsidR="006E0BD9">
              <w:rPr>
                <w:noProof/>
                <w:webHidden/>
              </w:rPr>
              <w:t>7</w:t>
            </w:r>
            <w:r w:rsidR="0048760B">
              <w:rPr>
                <w:noProof/>
                <w:webHidden/>
              </w:rPr>
              <w:fldChar w:fldCharType="end"/>
            </w:r>
          </w:hyperlink>
        </w:p>
        <w:p w14:paraId="431E8F2D" w14:textId="77777777" w:rsidR="0048760B" w:rsidRDefault="00FB14A9">
          <w:pPr>
            <w:pStyle w:val="Spistreci1"/>
            <w:rPr>
              <w:rFonts w:asciiTheme="minorHAnsi" w:eastAsiaTheme="minorEastAsia" w:hAnsiTheme="minorHAnsi" w:cstheme="minorBidi"/>
              <w:noProof/>
              <w:sz w:val="22"/>
              <w:szCs w:val="22"/>
            </w:rPr>
          </w:pPr>
          <w:hyperlink w:anchor="_Toc206397858" w:history="1">
            <w:r w:rsidR="0048760B" w:rsidRPr="009F6864">
              <w:rPr>
                <w:rStyle w:val="Hipercze"/>
                <w:noProof/>
              </w:rPr>
              <w:t>Część VIII. Podmiotowe środki dowodowe.</w:t>
            </w:r>
            <w:r w:rsidR="0048760B">
              <w:rPr>
                <w:noProof/>
                <w:webHidden/>
              </w:rPr>
              <w:tab/>
            </w:r>
            <w:r w:rsidR="0048760B">
              <w:rPr>
                <w:noProof/>
                <w:webHidden/>
              </w:rPr>
              <w:fldChar w:fldCharType="begin"/>
            </w:r>
            <w:r w:rsidR="0048760B">
              <w:rPr>
                <w:noProof/>
                <w:webHidden/>
              </w:rPr>
              <w:instrText xml:space="preserve"> PAGEREF _Toc206397858 \h </w:instrText>
            </w:r>
            <w:r w:rsidR="0048760B">
              <w:rPr>
                <w:noProof/>
                <w:webHidden/>
              </w:rPr>
            </w:r>
            <w:r w:rsidR="0048760B">
              <w:rPr>
                <w:noProof/>
                <w:webHidden/>
              </w:rPr>
              <w:fldChar w:fldCharType="separate"/>
            </w:r>
            <w:r w:rsidR="006E0BD9">
              <w:rPr>
                <w:noProof/>
                <w:webHidden/>
              </w:rPr>
              <w:t>8</w:t>
            </w:r>
            <w:r w:rsidR="0048760B">
              <w:rPr>
                <w:noProof/>
                <w:webHidden/>
              </w:rPr>
              <w:fldChar w:fldCharType="end"/>
            </w:r>
          </w:hyperlink>
        </w:p>
        <w:p w14:paraId="06679827" w14:textId="77777777" w:rsidR="0048760B" w:rsidRDefault="00FB14A9">
          <w:pPr>
            <w:pStyle w:val="Spistreci1"/>
            <w:rPr>
              <w:rFonts w:asciiTheme="minorHAnsi" w:eastAsiaTheme="minorEastAsia" w:hAnsiTheme="minorHAnsi" w:cstheme="minorBidi"/>
              <w:noProof/>
              <w:sz w:val="22"/>
              <w:szCs w:val="22"/>
            </w:rPr>
          </w:pPr>
          <w:hyperlink w:anchor="_Toc206397859" w:history="1">
            <w:r w:rsidR="0048760B" w:rsidRPr="009F6864">
              <w:rPr>
                <w:rStyle w:val="Hipercze"/>
                <w:noProof/>
              </w:rPr>
              <w:t>Część IX. Przedmiotowe środki dowodowe oraz pozostałe dokumenty i oświadczenia</w:t>
            </w:r>
            <w:r w:rsidR="0048760B">
              <w:rPr>
                <w:noProof/>
                <w:webHidden/>
              </w:rPr>
              <w:tab/>
            </w:r>
            <w:r w:rsidR="0048760B">
              <w:rPr>
                <w:noProof/>
                <w:webHidden/>
              </w:rPr>
              <w:fldChar w:fldCharType="begin"/>
            </w:r>
            <w:r w:rsidR="0048760B">
              <w:rPr>
                <w:noProof/>
                <w:webHidden/>
              </w:rPr>
              <w:instrText xml:space="preserve"> PAGEREF _Toc206397859 \h </w:instrText>
            </w:r>
            <w:r w:rsidR="0048760B">
              <w:rPr>
                <w:noProof/>
                <w:webHidden/>
              </w:rPr>
            </w:r>
            <w:r w:rsidR="0048760B">
              <w:rPr>
                <w:noProof/>
                <w:webHidden/>
              </w:rPr>
              <w:fldChar w:fldCharType="separate"/>
            </w:r>
            <w:r w:rsidR="006E0BD9">
              <w:rPr>
                <w:noProof/>
                <w:webHidden/>
              </w:rPr>
              <w:t>10</w:t>
            </w:r>
            <w:r w:rsidR="0048760B">
              <w:rPr>
                <w:noProof/>
                <w:webHidden/>
              </w:rPr>
              <w:fldChar w:fldCharType="end"/>
            </w:r>
          </w:hyperlink>
        </w:p>
        <w:p w14:paraId="4F44CBBC" w14:textId="77777777" w:rsidR="0048760B" w:rsidRDefault="00FB14A9">
          <w:pPr>
            <w:pStyle w:val="Spistreci1"/>
            <w:rPr>
              <w:rFonts w:asciiTheme="minorHAnsi" w:eastAsiaTheme="minorEastAsia" w:hAnsiTheme="minorHAnsi" w:cstheme="minorBidi"/>
              <w:noProof/>
              <w:sz w:val="22"/>
              <w:szCs w:val="22"/>
            </w:rPr>
          </w:pPr>
          <w:hyperlink w:anchor="_Toc206397860" w:history="1">
            <w:r w:rsidR="0048760B" w:rsidRPr="009F6864">
              <w:rPr>
                <w:rStyle w:val="Hipercze"/>
                <w:noProof/>
              </w:rPr>
              <w:t>Część X. Podwykonawstwo</w:t>
            </w:r>
            <w:r w:rsidR="0048760B">
              <w:rPr>
                <w:noProof/>
                <w:webHidden/>
              </w:rPr>
              <w:tab/>
            </w:r>
            <w:r w:rsidR="0048760B">
              <w:rPr>
                <w:noProof/>
                <w:webHidden/>
              </w:rPr>
              <w:fldChar w:fldCharType="begin"/>
            </w:r>
            <w:r w:rsidR="0048760B">
              <w:rPr>
                <w:noProof/>
                <w:webHidden/>
              </w:rPr>
              <w:instrText xml:space="preserve"> PAGEREF _Toc206397860 \h </w:instrText>
            </w:r>
            <w:r w:rsidR="0048760B">
              <w:rPr>
                <w:noProof/>
                <w:webHidden/>
              </w:rPr>
            </w:r>
            <w:r w:rsidR="0048760B">
              <w:rPr>
                <w:noProof/>
                <w:webHidden/>
              </w:rPr>
              <w:fldChar w:fldCharType="separate"/>
            </w:r>
            <w:r w:rsidR="006E0BD9">
              <w:rPr>
                <w:noProof/>
                <w:webHidden/>
              </w:rPr>
              <w:t>11</w:t>
            </w:r>
            <w:r w:rsidR="0048760B">
              <w:rPr>
                <w:noProof/>
                <w:webHidden/>
              </w:rPr>
              <w:fldChar w:fldCharType="end"/>
            </w:r>
          </w:hyperlink>
        </w:p>
        <w:p w14:paraId="1D48D4A6" w14:textId="77777777" w:rsidR="0048760B" w:rsidRDefault="00FB14A9">
          <w:pPr>
            <w:pStyle w:val="Spistreci1"/>
            <w:rPr>
              <w:rFonts w:asciiTheme="minorHAnsi" w:eastAsiaTheme="minorEastAsia" w:hAnsiTheme="minorHAnsi" w:cstheme="minorBidi"/>
              <w:noProof/>
              <w:sz w:val="22"/>
              <w:szCs w:val="22"/>
            </w:rPr>
          </w:pPr>
          <w:hyperlink w:anchor="_Toc206397861" w:history="1">
            <w:r w:rsidR="0048760B" w:rsidRPr="009F6864">
              <w:rPr>
                <w:rStyle w:val="Hipercze"/>
                <w:noProof/>
              </w:rPr>
              <w:t>Część XI. Wadium</w:t>
            </w:r>
            <w:r w:rsidR="0048760B">
              <w:rPr>
                <w:noProof/>
                <w:webHidden/>
              </w:rPr>
              <w:tab/>
            </w:r>
            <w:r w:rsidR="0048760B">
              <w:rPr>
                <w:noProof/>
                <w:webHidden/>
              </w:rPr>
              <w:fldChar w:fldCharType="begin"/>
            </w:r>
            <w:r w:rsidR="0048760B">
              <w:rPr>
                <w:noProof/>
                <w:webHidden/>
              </w:rPr>
              <w:instrText xml:space="preserve"> PAGEREF _Toc206397861 \h </w:instrText>
            </w:r>
            <w:r w:rsidR="0048760B">
              <w:rPr>
                <w:noProof/>
                <w:webHidden/>
              </w:rPr>
            </w:r>
            <w:r w:rsidR="0048760B">
              <w:rPr>
                <w:noProof/>
                <w:webHidden/>
              </w:rPr>
              <w:fldChar w:fldCharType="separate"/>
            </w:r>
            <w:r w:rsidR="006E0BD9">
              <w:rPr>
                <w:noProof/>
                <w:webHidden/>
              </w:rPr>
              <w:t>11</w:t>
            </w:r>
            <w:r w:rsidR="0048760B">
              <w:rPr>
                <w:noProof/>
                <w:webHidden/>
              </w:rPr>
              <w:fldChar w:fldCharType="end"/>
            </w:r>
          </w:hyperlink>
        </w:p>
        <w:p w14:paraId="0E12A69F" w14:textId="77777777" w:rsidR="0048760B" w:rsidRDefault="00FB14A9">
          <w:pPr>
            <w:pStyle w:val="Spistreci1"/>
            <w:rPr>
              <w:rFonts w:asciiTheme="minorHAnsi" w:eastAsiaTheme="minorEastAsia" w:hAnsiTheme="minorHAnsi" w:cstheme="minorBidi"/>
              <w:noProof/>
              <w:sz w:val="22"/>
              <w:szCs w:val="22"/>
            </w:rPr>
          </w:pPr>
          <w:hyperlink w:anchor="_Toc206397862" w:history="1">
            <w:r w:rsidR="0048760B" w:rsidRPr="009F6864">
              <w:rPr>
                <w:rStyle w:val="Hipercze"/>
                <w:noProof/>
              </w:rPr>
              <w:t>Część XII. Opis sposobu przygotowania oferty</w:t>
            </w:r>
            <w:r w:rsidR="0048760B">
              <w:rPr>
                <w:noProof/>
                <w:webHidden/>
              </w:rPr>
              <w:tab/>
            </w:r>
            <w:r w:rsidR="0048760B">
              <w:rPr>
                <w:noProof/>
                <w:webHidden/>
              </w:rPr>
              <w:fldChar w:fldCharType="begin"/>
            </w:r>
            <w:r w:rsidR="0048760B">
              <w:rPr>
                <w:noProof/>
                <w:webHidden/>
              </w:rPr>
              <w:instrText xml:space="preserve"> PAGEREF _Toc206397862 \h </w:instrText>
            </w:r>
            <w:r w:rsidR="0048760B">
              <w:rPr>
                <w:noProof/>
                <w:webHidden/>
              </w:rPr>
            </w:r>
            <w:r w:rsidR="0048760B">
              <w:rPr>
                <w:noProof/>
                <w:webHidden/>
              </w:rPr>
              <w:fldChar w:fldCharType="separate"/>
            </w:r>
            <w:r w:rsidR="006E0BD9">
              <w:rPr>
                <w:noProof/>
                <w:webHidden/>
              </w:rPr>
              <w:t>11</w:t>
            </w:r>
            <w:r w:rsidR="0048760B">
              <w:rPr>
                <w:noProof/>
                <w:webHidden/>
              </w:rPr>
              <w:fldChar w:fldCharType="end"/>
            </w:r>
          </w:hyperlink>
        </w:p>
        <w:p w14:paraId="7C8ECBB8" w14:textId="77777777" w:rsidR="0048760B" w:rsidRDefault="00FB14A9">
          <w:pPr>
            <w:pStyle w:val="Spistreci1"/>
            <w:rPr>
              <w:rFonts w:asciiTheme="minorHAnsi" w:eastAsiaTheme="minorEastAsia" w:hAnsiTheme="minorHAnsi" w:cstheme="minorBidi"/>
              <w:noProof/>
              <w:sz w:val="22"/>
              <w:szCs w:val="22"/>
            </w:rPr>
          </w:pPr>
          <w:hyperlink w:anchor="_Toc206397863" w:history="1">
            <w:r w:rsidR="0048760B" w:rsidRPr="009F6864">
              <w:rPr>
                <w:rStyle w:val="Hipercze"/>
                <w:noProof/>
              </w:rPr>
              <w:t>Część XIII. Miejsce, termin składania i otwarcia ofert oraz termin związania ofertą</w:t>
            </w:r>
            <w:r w:rsidR="0048760B">
              <w:rPr>
                <w:noProof/>
                <w:webHidden/>
              </w:rPr>
              <w:tab/>
            </w:r>
            <w:r w:rsidR="0048760B">
              <w:rPr>
                <w:noProof/>
                <w:webHidden/>
              </w:rPr>
              <w:fldChar w:fldCharType="begin"/>
            </w:r>
            <w:r w:rsidR="0048760B">
              <w:rPr>
                <w:noProof/>
                <w:webHidden/>
              </w:rPr>
              <w:instrText xml:space="preserve"> PAGEREF _Toc206397863 \h </w:instrText>
            </w:r>
            <w:r w:rsidR="0048760B">
              <w:rPr>
                <w:noProof/>
                <w:webHidden/>
              </w:rPr>
            </w:r>
            <w:r w:rsidR="0048760B">
              <w:rPr>
                <w:noProof/>
                <w:webHidden/>
              </w:rPr>
              <w:fldChar w:fldCharType="separate"/>
            </w:r>
            <w:r w:rsidR="006E0BD9">
              <w:rPr>
                <w:noProof/>
                <w:webHidden/>
              </w:rPr>
              <w:t>13</w:t>
            </w:r>
            <w:r w:rsidR="0048760B">
              <w:rPr>
                <w:noProof/>
                <w:webHidden/>
              </w:rPr>
              <w:fldChar w:fldCharType="end"/>
            </w:r>
          </w:hyperlink>
        </w:p>
        <w:p w14:paraId="0D2A4743" w14:textId="77777777" w:rsidR="0048760B" w:rsidRDefault="00FB14A9">
          <w:pPr>
            <w:pStyle w:val="Spistreci1"/>
            <w:rPr>
              <w:rFonts w:asciiTheme="minorHAnsi" w:eastAsiaTheme="minorEastAsia" w:hAnsiTheme="minorHAnsi" w:cstheme="minorBidi"/>
              <w:noProof/>
              <w:sz w:val="22"/>
              <w:szCs w:val="22"/>
            </w:rPr>
          </w:pPr>
          <w:hyperlink w:anchor="_Toc206397864" w:history="1">
            <w:r w:rsidR="0048760B" w:rsidRPr="009F6864">
              <w:rPr>
                <w:rStyle w:val="Hipercze"/>
                <w:noProof/>
              </w:rPr>
              <w:t>Część XIV. Informacja o środkach komunikacji elektronicznej oraz wymaganiach technicznych i organizacyjnych sporządzania, wysyłania i odbierania korespondencji</w:t>
            </w:r>
            <w:r w:rsidR="0048760B">
              <w:rPr>
                <w:noProof/>
                <w:webHidden/>
              </w:rPr>
              <w:tab/>
            </w:r>
            <w:r w:rsidR="0048760B">
              <w:rPr>
                <w:noProof/>
                <w:webHidden/>
              </w:rPr>
              <w:fldChar w:fldCharType="begin"/>
            </w:r>
            <w:r w:rsidR="0048760B">
              <w:rPr>
                <w:noProof/>
                <w:webHidden/>
              </w:rPr>
              <w:instrText xml:space="preserve"> PAGEREF _Toc206397864 \h </w:instrText>
            </w:r>
            <w:r w:rsidR="0048760B">
              <w:rPr>
                <w:noProof/>
                <w:webHidden/>
              </w:rPr>
            </w:r>
            <w:r w:rsidR="0048760B">
              <w:rPr>
                <w:noProof/>
                <w:webHidden/>
              </w:rPr>
              <w:fldChar w:fldCharType="separate"/>
            </w:r>
            <w:r w:rsidR="006E0BD9">
              <w:rPr>
                <w:noProof/>
                <w:webHidden/>
              </w:rPr>
              <w:t>13</w:t>
            </w:r>
            <w:r w:rsidR="0048760B">
              <w:rPr>
                <w:noProof/>
                <w:webHidden/>
              </w:rPr>
              <w:fldChar w:fldCharType="end"/>
            </w:r>
          </w:hyperlink>
        </w:p>
        <w:p w14:paraId="29FC7ABB" w14:textId="77777777" w:rsidR="0048760B" w:rsidRDefault="00FB14A9">
          <w:pPr>
            <w:pStyle w:val="Spistreci1"/>
            <w:rPr>
              <w:rFonts w:asciiTheme="minorHAnsi" w:eastAsiaTheme="minorEastAsia" w:hAnsiTheme="minorHAnsi" w:cstheme="minorBidi"/>
              <w:noProof/>
              <w:sz w:val="22"/>
              <w:szCs w:val="22"/>
            </w:rPr>
          </w:pPr>
          <w:hyperlink w:anchor="_Toc206397865" w:history="1">
            <w:r w:rsidR="0048760B" w:rsidRPr="009F6864">
              <w:rPr>
                <w:rStyle w:val="Hipercze"/>
                <w:noProof/>
              </w:rPr>
              <w:t>Część XV. Opis sposobu obliczenia ceny</w:t>
            </w:r>
            <w:r w:rsidR="0048760B">
              <w:rPr>
                <w:noProof/>
                <w:webHidden/>
              </w:rPr>
              <w:tab/>
            </w:r>
            <w:r w:rsidR="0048760B">
              <w:rPr>
                <w:noProof/>
                <w:webHidden/>
              </w:rPr>
              <w:fldChar w:fldCharType="begin"/>
            </w:r>
            <w:r w:rsidR="0048760B">
              <w:rPr>
                <w:noProof/>
                <w:webHidden/>
              </w:rPr>
              <w:instrText xml:space="preserve"> PAGEREF _Toc206397865 \h </w:instrText>
            </w:r>
            <w:r w:rsidR="0048760B">
              <w:rPr>
                <w:noProof/>
                <w:webHidden/>
              </w:rPr>
            </w:r>
            <w:r w:rsidR="0048760B">
              <w:rPr>
                <w:noProof/>
                <w:webHidden/>
              </w:rPr>
              <w:fldChar w:fldCharType="separate"/>
            </w:r>
            <w:r w:rsidR="006E0BD9">
              <w:rPr>
                <w:noProof/>
                <w:webHidden/>
              </w:rPr>
              <w:t>14</w:t>
            </w:r>
            <w:r w:rsidR="0048760B">
              <w:rPr>
                <w:noProof/>
                <w:webHidden/>
              </w:rPr>
              <w:fldChar w:fldCharType="end"/>
            </w:r>
          </w:hyperlink>
        </w:p>
        <w:p w14:paraId="55FD23E9" w14:textId="77777777" w:rsidR="0048760B" w:rsidRDefault="00FB14A9">
          <w:pPr>
            <w:pStyle w:val="Spistreci1"/>
            <w:rPr>
              <w:rFonts w:asciiTheme="minorHAnsi" w:eastAsiaTheme="minorEastAsia" w:hAnsiTheme="minorHAnsi" w:cstheme="minorBidi"/>
              <w:noProof/>
              <w:sz w:val="22"/>
              <w:szCs w:val="22"/>
            </w:rPr>
          </w:pPr>
          <w:hyperlink w:anchor="_Toc206397866" w:history="1">
            <w:r w:rsidR="0048760B" w:rsidRPr="009F6864">
              <w:rPr>
                <w:rStyle w:val="Hipercze"/>
                <w:noProof/>
              </w:rPr>
              <w:t>Część XVI. Kryteria oceny ofert</w:t>
            </w:r>
            <w:r w:rsidR="0048760B">
              <w:rPr>
                <w:noProof/>
                <w:webHidden/>
              </w:rPr>
              <w:tab/>
            </w:r>
            <w:r w:rsidR="0048760B">
              <w:rPr>
                <w:noProof/>
                <w:webHidden/>
              </w:rPr>
              <w:fldChar w:fldCharType="begin"/>
            </w:r>
            <w:r w:rsidR="0048760B">
              <w:rPr>
                <w:noProof/>
                <w:webHidden/>
              </w:rPr>
              <w:instrText xml:space="preserve"> PAGEREF _Toc206397866 \h </w:instrText>
            </w:r>
            <w:r w:rsidR="0048760B">
              <w:rPr>
                <w:noProof/>
                <w:webHidden/>
              </w:rPr>
            </w:r>
            <w:r w:rsidR="0048760B">
              <w:rPr>
                <w:noProof/>
                <w:webHidden/>
              </w:rPr>
              <w:fldChar w:fldCharType="separate"/>
            </w:r>
            <w:r w:rsidR="006E0BD9">
              <w:rPr>
                <w:noProof/>
                <w:webHidden/>
              </w:rPr>
              <w:t>14</w:t>
            </w:r>
            <w:r w:rsidR="0048760B">
              <w:rPr>
                <w:noProof/>
                <w:webHidden/>
              </w:rPr>
              <w:fldChar w:fldCharType="end"/>
            </w:r>
          </w:hyperlink>
        </w:p>
        <w:p w14:paraId="6B578286" w14:textId="77777777" w:rsidR="0048760B" w:rsidRDefault="00FB14A9">
          <w:pPr>
            <w:pStyle w:val="Spistreci1"/>
            <w:rPr>
              <w:rFonts w:asciiTheme="minorHAnsi" w:eastAsiaTheme="minorEastAsia" w:hAnsiTheme="minorHAnsi" w:cstheme="minorBidi"/>
              <w:noProof/>
              <w:sz w:val="22"/>
              <w:szCs w:val="22"/>
            </w:rPr>
          </w:pPr>
          <w:hyperlink w:anchor="_Toc206397867" w:history="1">
            <w:r w:rsidR="0048760B" w:rsidRPr="009F6864">
              <w:rPr>
                <w:rStyle w:val="Hipercze"/>
                <w:noProof/>
              </w:rPr>
              <w:t>Część XVII. Aukcja elektroniczna</w:t>
            </w:r>
            <w:r w:rsidR="0048760B">
              <w:rPr>
                <w:noProof/>
                <w:webHidden/>
              </w:rPr>
              <w:tab/>
            </w:r>
            <w:r w:rsidR="0048760B">
              <w:rPr>
                <w:noProof/>
                <w:webHidden/>
              </w:rPr>
              <w:fldChar w:fldCharType="begin"/>
            </w:r>
            <w:r w:rsidR="0048760B">
              <w:rPr>
                <w:noProof/>
                <w:webHidden/>
              </w:rPr>
              <w:instrText xml:space="preserve"> PAGEREF _Toc206397867 \h </w:instrText>
            </w:r>
            <w:r w:rsidR="0048760B">
              <w:rPr>
                <w:noProof/>
                <w:webHidden/>
              </w:rPr>
            </w:r>
            <w:r w:rsidR="0048760B">
              <w:rPr>
                <w:noProof/>
                <w:webHidden/>
              </w:rPr>
              <w:fldChar w:fldCharType="separate"/>
            </w:r>
            <w:r w:rsidR="006E0BD9">
              <w:rPr>
                <w:noProof/>
                <w:webHidden/>
              </w:rPr>
              <w:t>14</w:t>
            </w:r>
            <w:r w:rsidR="0048760B">
              <w:rPr>
                <w:noProof/>
                <w:webHidden/>
              </w:rPr>
              <w:fldChar w:fldCharType="end"/>
            </w:r>
          </w:hyperlink>
        </w:p>
        <w:p w14:paraId="17374991" w14:textId="77777777" w:rsidR="0048760B" w:rsidRDefault="00FB14A9">
          <w:pPr>
            <w:pStyle w:val="Spistreci1"/>
            <w:rPr>
              <w:rFonts w:asciiTheme="minorHAnsi" w:eastAsiaTheme="minorEastAsia" w:hAnsiTheme="minorHAnsi" w:cstheme="minorBidi"/>
              <w:noProof/>
              <w:sz w:val="22"/>
              <w:szCs w:val="22"/>
            </w:rPr>
          </w:pPr>
          <w:hyperlink w:anchor="_Toc206397868" w:history="1">
            <w:r w:rsidR="0048760B" w:rsidRPr="009F6864">
              <w:rPr>
                <w:rStyle w:val="Hipercze"/>
                <w:noProof/>
              </w:rPr>
              <w:t>Część XVIII. Kolejność podejmowania czynności przez Zamawiającego</w:t>
            </w:r>
            <w:r w:rsidR="0048760B">
              <w:rPr>
                <w:noProof/>
                <w:webHidden/>
              </w:rPr>
              <w:tab/>
            </w:r>
            <w:r w:rsidR="0048760B">
              <w:rPr>
                <w:noProof/>
                <w:webHidden/>
              </w:rPr>
              <w:fldChar w:fldCharType="begin"/>
            </w:r>
            <w:r w:rsidR="0048760B">
              <w:rPr>
                <w:noProof/>
                <w:webHidden/>
              </w:rPr>
              <w:instrText xml:space="preserve"> PAGEREF _Toc206397868 \h </w:instrText>
            </w:r>
            <w:r w:rsidR="0048760B">
              <w:rPr>
                <w:noProof/>
                <w:webHidden/>
              </w:rPr>
            </w:r>
            <w:r w:rsidR="0048760B">
              <w:rPr>
                <w:noProof/>
                <w:webHidden/>
              </w:rPr>
              <w:fldChar w:fldCharType="separate"/>
            </w:r>
            <w:r w:rsidR="006E0BD9">
              <w:rPr>
                <w:noProof/>
                <w:webHidden/>
              </w:rPr>
              <w:t>18</w:t>
            </w:r>
            <w:r w:rsidR="0048760B">
              <w:rPr>
                <w:noProof/>
                <w:webHidden/>
              </w:rPr>
              <w:fldChar w:fldCharType="end"/>
            </w:r>
          </w:hyperlink>
        </w:p>
        <w:p w14:paraId="3F0DEEF5" w14:textId="77777777" w:rsidR="0048760B" w:rsidRDefault="00FB14A9">
          <w:pPr>
            <w:pStyle w:val="Spistreci1"/>
            <w:rPr>
              <w:rFonts w:asciiTheme="minorHAnsi" w:eastAsiaTheme="minorEastAsia" w:hAnsiTheme="minorHAnsi" w:cstheme="minorBidi"/>
              <w:noProof/>
              <w:sz w:val="22"/>
              <w:szCs w:val="22"/>
            </w:rPr>
          </w:pPr>
          <w:hyperlink w:anchor="_Toc206397869" w:history="1">
            <w:r w:rsidR="0048760B" w:rsidRPr="009F6864">
              <w:rPr>
                <w:rStyle w:val="Hipercze"/>
                <w:noProof/>
              </w:rPr>
              <w:t>Część XIX. Zabezpieczenie należytego wykonania umowy</w:t>
            </w:r>
            <w:r w:rsidR="0048760B">
              <w:rPr>
                <w:noProof/>
                <w:webHidden/>
              </w:rPr>
              <w:tab/>
            </w:r>
            <w:r w:rsidR="0048760B">
              <w:rPr>
                <w:noProof/>
                <w:webHidden/>
              </w:rPr>
              <w:fldChar w:fldCharType="begin"/>
            </w:r>
            <w:r w:rsidR="0048760B">
              <w:rPr>
                <w:noProof/>
                <w:webHidden/>
              </w:rPr>
              <w:instrText xml:space="preserve"> PAGEREF _Toc206397869 \h </w:instrText>
            </w:r>
            <w:r w:rsidR="0048760B">
              <w:rPr>
                <w:noProof/>
                <w:webHidden/>
              </w:rPr>
            </w:r>
            <w:r w:rsidR="0048760B">
              <w:rPr>
                <w:noProof/>
                <w:webHidden/>
              </w:rPr>
              <w:fldChar w:fldCharType="separate"/>
            </w:r>
            <w:r w:rsidR="006E0BD9">
              <w:rPr>
                <w:noProof/>
                <w:webHidden/>
              </w:rPr>
              <w:t>18</w:t>
            </w:r>
            <w:r w:rsidR="0048760B">
              <w:rPr>
                <w:noProof/>
                <w:webHidden/>
              </w:rPr>
              <w:fldChar w:fldCharType="end"/>
            </w:r>
          </w:hyperlink>
        </w:p>
        <w:p w14:paraId="1494F816" w14:textId="77777777" w:rsidR="0048760B" w:rsidRDefault="00FB14A9">
          <w:pPr>
            <w:pStyle w:val="Spistreci1"/>
            <w:rPr>
              <w:rFonts w:asciiTheme="minorHAnsi" w:eastAsiaTheme="minorEastAsia" w:hAnsiTheme="minorHAnsi" w:cstheme="minorBidi"/>
              <w:noProof/>
              <w:sz w:val="22"/>
              <w:szCs w:val="22"/>
            </w:rPr>
          </w:pPr>
          <w:hyperlink w:anchor="_Toc206397870" w:history="1">
            <w:r w:rsidR="0048760B" w:rsidRPr="009F6864">
              <w:rPr>
                <w:rStyle w:val="Hipercze"/>
                <w:noProof/>
              </w:rPr>
              <w:t>Część XX. Istotne postanowienia umowy</w:t>
            </w:r>
            <w:r w:rsidR="0048760B">
              <w:rPr>
                <w:noProof/>
                <w:webHidden/>
              </w:rPr>
              <w:tab/>
            </w:r>
            <w:r w:rsidR="0048760B">
              <w:rPr>
                <w:noProof/>
                <w:webHidden/>
              </w:rPr>
              <w:fldChar w:fldCharType="begin"/>
            </w:r>
            <w:r w:rsidR="0048760B">
              <w:rPr>
                <w:noProof/>
                <w:webHidden/>
              </w:rPr>
              <w:instrText xml:space="preserve"> PAGEREF _Toc206397870 \h </w:instrText>
            </w:r>
            <w:r w:rsidR="0048760B">
              <w:rPr>
                <w:noProof/>
                <w:webHidden/>
              </w:rPr>
            </w:r>
            <w:r w:rsidR="0048760B">
              <w:rPr>
                <w:noProof/>
                <w:webHidden/>
              </w:rPr>
              <w:fldChar w:fldCharType="separate"/>
            </w:r>
            <w:r w:rsidR="006E0BD9">
              <w:rPr>
                <w:noProof/>
                <w:webHidden/>
              </w:rPr>
              <w:t>18</w:t>
            </w:r>
            <w:r w:rsidR="0048760B">
              <w:rPr>
                <w:noProof/>
                <w:webHidden/>
              </w:rPr>
              <w:fldChar w:fldCharType="end"/>
            </w:r>
          </w:hyperlink>
        </w:p>
        <w:p w14:paraId="31FE179E" w14:textId="77777777" w:rsidR="0048760B" w:rsidRDefault="00FB14A9">
          <w:pPr>
            <w:pStyle w:val="Spistreci1"/>
            <w:rPr>
              <w:rFonts w:asciiTheme="minorHAnsi" w:eastAsiaTheme="minorEastAsia" w:hAnsiTheme="minorHAnsi" w:cstheme="minorBidi"/>
              <w:noProof/>
              <w:sz w:val="22"/>
              <w:szCs w:val="22"/>
            </w:rPr>
          </w:pPr>
          <w:hyperlink w:anchor="_Toc206397871" w:history="1">
            <w:r w:rsidR="0048760B" w:rsidRPr="009F6864">
              <w:rPr>
                <w:rStyle w:val="Hipercze"/>
                <w:noProof/>
              </w:rPr>
              <w:t>Część XXI. Formalności, jakie należy dopełnić przed zawarciem umowy</w:t>
            </w:r>
            <w:r w:rsidR="0048760B">
              <w:rPr>
                <w:noProof/>
                <w:webHidden/>
              </w:rPr>
              <w:tab/>
            </w:r>
            <w:r w:rsidR="0048760B">
              <w:rPr>
                <w:noProof/>
                <w:webHidden/>
              </w:rPr>
              <w:fldChar w:fldCharType="begin"/>
            </w:r>
            <w:r w:rsidR="0048760B">
              <w:rPr>
                <w:noProof/>
                <w:webHidden/>
              </w:rPr>
              <w:instrText xml:space="preserve"> PAGEREF _Toc206397871 \h </w:instrText>
            </w:r>
            <w:r w:rsidR="0048760B">
              <w:rPr>
                <w:noProof/>
                <w:webHidden/>
              </w:rPr>
            </w:r>
            <w:r w:rsidR="0048760B">
              <w:rPr>
                <w:noProof/>
                <w:webHidden/>
              </w:rPr>
              <w:fldChar w:fldCharType="separate"/>
            </w:r>
            <w:r w:rsidR="006E0BD9">
              <w:rPr>
                <w:noProof/>
                <w:webHidden/>
              </w:rPr>
              <w:t>18</w:t>
            </w:r>
            <w:r w:rsidR="0048760B">
              <w:rPr>
                <w:noProof/>
                <w:webHidden/>
              </w:rPr>
              <w:fldChar w:fldCharType="end"/>
            </w:r>
          </w:hyperlink>
        </w:p>
        <w:p w14:paraId="7BDCE801" w14:textId="77777777" w:rsidR="0048760B" w:rsidRDefault="00FB14A9">
          <w:pPr>
            <w:pStyle w:val="Spistreci1"/>
            <w:rPr>
              <w:rFonts w:asciiTheme="minorHAnsi" w:eastAsiaTheme="minorEastAsia" w:hAnsiTheme="minorHAnsi" w:cstheme="minorBidi"/>
              <w:noProof/>
              <w:sz w:val="22"/>
              <w:szCs w:val="22"/>
            </w:rPr>
          </w:pPr>
          <w:hyperlink w:anchor="_Toc206397872" w:history="1">
            <w:r w:rsidR="0048760B" w:rsidRPr="009F6864">
              <w:rPr>
                <w:rStyle w:val="Hipercze"/>
                <w:noProof/>
              </w:rPr>
              <w:t>Część XXII. Pouczenie o środkach ochrony prawnej.</w:t>
            </w:r>
            <w:r w:rsidR="0048760B">
              <w:rPr>
                <w:noProof/>
                <w:webHidden/>
              </w:rPr>
              <w:tab/>
            </w:r>
            <w:r w:rsidR="0048760B">
              <w:rPr>
                <w:noProof/>
                <w:webHidden/>
              </w:rPr>
              <w:fldChar w:fldCharType="begin"/>
            </w:r>
            <w:r w:rsidR="0048760B">
              <w:rPr>
                <w:noProof/>
                <w:webHidden/>
              </w:rPr>
              <w:instrText xml:space="preserve"> PAGEREF _Toc206397872 \h </w:instrText>
            </w:r>
            <w:r w:rsidR="0048760B">
              <w:rPr>
                <w:noProof/>
                <w:webHidden/>
              </w:rPr>
            </w:r>
            <w:r w:rsidR="0048760B">
              <w:rPr>
                <w:noProof/>
                <w:webHidden/>
              </w:rPr>
              <w:fldChar w:fldCharType="separate"/>
            </w:r>
            <w:r w:rsidR="006E0BD9">
              <w:rPr>
                <w:noProof/>
                <w:webHidden/>
              </w:rPr>
              <w:t>18</w:t>
            </w:r>
            <w:r w:rsidR="0048760B">
              <w:rPr>
                <w:noProof/>
                <w:webHidden/>
              </w:rPr>
              <w:fldChar w:fldCharType="end"/>
            </w:r>
          </w:hyperlink>
        </w:p>
        <w:p w14:paraId="64BD65DF" w14:textId="77777777" w:rsidR="0048760B" w:rsidRDefault="00FB14A9">
          <w:pPr>
            <w:pStyle w:val="Spistreci1"/>
            <w:rPr>
              <w:rFonts w:asciiTheme="minorHAnsi" w:eastAsiaTheme="minorEastAsia" w:hAnsiTheme="minorHAnsi" w:cstheme="minorBidi"/>
              <w:noProof/>
              <w:sz w:val="22"/>
              <w:szCs w:val="22"/>
            </w:rPr>
          </w:pPr>
          <w:hyperlink w:anchor="_Toc206397873" w:history="1">
            <w:r w:rsidR="0048760B" w:rsidRPr="009F6864">
              <w:rPr>
                <w:rStyle w:val="Hipercze"/>
                <w:noProof/>
              </w:rPr>
              <w:t>Wykaz załączników</w:t>
            </w:r>
            <w:r w:rsidR="0048760B">
              <w:rPr>
                <w:noProof/>
                <w:webHidden/>
              </w:rPr>
              <w:tab/>
            </w:r>
            <w:r w:rsidR="0048760B">
              <w:rPr>
                <w:noProof/>
                <w:webHidden/>
              </w:rPr>
              <w:fldChar w:fldCharType="begin"/>
            </w:r>
            <w:r w:rsidR="0048760B">
              <w:rPr>
                <w:noProof/>
                <w:webHidden/>
              </w:rPr>
              <w:instrText xml:space="preserve"> PAGEREF _Toc206397873 \h </w:instrText>
            </w:r>
            <w:r w:rsidR="0048760B">
              <w:rPr>
                <w:noProof/>
                <w:webHidden/>
              </w:rPr>
            </w:r>
            <w:r w:rsidR="0048760B">
              <w:rPr>
                <w:noProof/>
                <w:webHidden/>
              </w:rPr>
              <w:fldChar w:fldCharType="separate"/>
            </w:r>
            <w:r w:rsidR="006E0BD9">
              <w:rPr>
                <w:noProof/>
                <w:webHidden/>
              </w:rPr>
              <w:t>19</w:t>
            </w:r>
            <w:r w:rsidR="0048760B">
              <w:rPr>
                <w:noProof/>
                <w:webHidden/>
              </w:rPr>
              <w:fldChar w:fldCharType="end"/>
            </w:r>
          </w:hyperlink>
        </w:p>
        <w:p w14:paraId="135D8E83" w14:textId="1E49EB71" w:rsidR="00ED28D9" w:rsidRPr="00057162" w:rsidRDefault="00BB3697">
          <w:r>
            <w:fldChar w:fldCharType="end"/>
          </w:r>
        </w:p>
      </w:sdtContent>
    </w:sdt>
    <w:p w14:paraId="0730F02A" w14:textId="77777777" w:rsidR="0056144A" w:rsidRPr="00057162" w:rsidRDefault="0056144A" w:rsidP="00804500">
      <w:pPr>
        <w:spacing w:before="120" w:line="312" w:lineRule="auto"/>
        <w:jc w:val="both"/>
        <w:rPr>
          <w:sz w:val="24"/>
          <w:szCs w:val="24"/>
        </w:rPr>
      </w:pPr>
    </w:p>
    <w:p w14:paraId="7B7A340D" w14:textId="77777777" w:rsidR="00ED28D9" w:rsidRPr="00057162" w:rsidRDefault="00ED28D9" w:rsidP="00804500">
      <w:pPr>
        <w:spacing w:before="120" w:line="312" w:lineRule="auto"/>
        <w:jc w:val="both"/>
        <w:rPr>
          <w:sz w:val="24"/>
          <w:szCs w:val="24"/>
        </w:rPr>
      </w:pPr>
    </w:p>
    <w:p w14:paraId="1A2BCACA" w14:textId="77777777" w:rsidR="00ED28D9" w:rsidRPr="00057162" w:rsidRDefault="00ED28D9" w:rsidP="00804500">
      <w:pPr>
        <w:spacing w:before="120" w:line="312" w:lineRule="auto"/>
        <w:jc w:val="both"/>
        <w:rPr>
          <w:sz w:val="24"/>
          <w:szCs w:val="24"/>
        </w:rPr>
      </w:pPr>
    </w:p>
    <w:p w14:paraId="1D0F68CC" w14:textId="77777777" w:rsidR="00ED28D9" w:rsidRPr="00057162" w:rsidRDefault="00ED28D9">
      <w:pPr>
        <w:spacing w:after="160" w:line="259" w:lineRule="auto"/>
        <w:rPr>
          <w:sz w:val="24"/>
          <w:szCs w:val="24"/>
        </w:rPr>
      </w:pPr>
      <w:r w:rsidRPr="00057162">
        <w:rPr>
          <w:sz w:val="24"/>
          <w:szCs w:val="24"/>
        </w:rPr>
        <w:br w:type="page"/>
      </w:r>
    </w:p>
    <w:p w14:paraId="7334238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39785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32443F46" w14:textId="77777777" w:rsidR="00F13DFD" w:rsidRPr="00057162" w:rsidRDefault="0056144A" w:rsidP="00C72E9D">
      <w:pPr>
        <w:jc w:val="both"/>
        <w:rPr>
          <w:b/>
          <w:bCs/>
          <w:sz w:val="24"/>
          <w:szCs w:val="24"/>
        </w:rPr>
      </w:pPr>
      <w:r w:rsidRPr="00057162">
        <w:rPr>
          <w:b/>
          <w:bCs/>
          <w:sz w:val="24"/>
          <w:szCs w:val="24"/>
        </w:rPr>
        <w:t>Polska Grupa Górnicza S.A.</w:t>
      </w:r>
    </w:p>
    <w:p w14:paraId="7F3C27AF" w14:textId="77777777" w:rsidR="00F13DFD" w:rsidRPr="00057162" w:rsidRDefault="00F13DFD" w:rsidP="00C72E9D">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1CB5AD0" w14:textId="77777777" w:rsidR="00F13DFD" w:rsidRPr="00057162" w:rsidRDefault="00F13DFD" w:rsidP="00C72E9D">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167A951" w14:textId="77777777" w:rsidR="003C7958" w:rsidRPr="00A002AB" w:rsidRDefault="00F13DFD" w:rsidP="00C72E9D">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0D75467" w14:textId="77777777" w:rsidR="002E209E" w:rsidRDefault="002E209E" w:rsidP="00C72E9D">
      <w:pPr>
        <w:rPr>
          <w:rStyle w:val="Hipercze"/>
          <w:bCs/>
          <w:iCs/>
          <w:sz w:val="24"/>
          <w:szCs w:val="24"/>
        </w:rPr>
      </w:pPr>
      <w:r w:rsidRPr="009529A2">
        <w:rPr>
          <w:bCs/>
          <w:iCs/>
          <w:sz w:val="24"/>
          <w:szCs w:val="24"/>
        </w:rPr>
        <w:t xml:space="preserve">Adres platformy </w:t>
      </w:r>
      <w:proofErr w:type="spellStart"/>
      <w:r w:rsidRPr="009529A2">
        <w:rPr>
          <w:bCs/>
          <w:iCs/>
          <w:sz w:val="24"/>
          <w:szCs w:val="24"/>
        </w:rPr>
        <w:t>EFO</w:t>
      </w:r>
      <w:proofErr w:type="spellEnd"/>
      <w:r w:rsidRPr="009529A2">
        <w:rPr>
          <w:bCs/>
          <w:iCs/>
          <w:sz w:val="24"/>
          <w:szCs w:val="24"/>
        </w:rPr>
        <w:t xml:space="preserve">: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0FCDD44E" w14:textId="77777777" w:rsidR="000A645B" w:rsidRPr="009529A2" w:rsidRDefault="000A645B" w:rsidP="00C72E9D">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66566291" w14:textId="77777777" w:rsidR="00F13DFD" w:rsidRPr="00057162" w:rsidRDefault="00F13DFD" w:rsidP="00C72E9D">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1E49A96" w14:textId="77777777" w:rsidR="00C72E9D" w:rsidRDefault="00C72E9D" w:rsidP="00C72E9D">
      <w:pPr>
        <w:jc w:val="both"/>
        <w:rPr>
          <w:bCs/>
          <w:iCs/>
          <w:sz w:val="24"/>
          <w:szCs w:val="24"/>
        </w:rPr>
      </w:pPr>
      <w:bookmarkStart w:id="4" w:name="_Toc106095838"/>
      <w:bookmarkStart w:id="5" w:name="_Toc106096382"/>
      <w:proofErr w:type="gramStart"/>
      <w:r w:rsidRPr="00057162">
        <w:rPr>
          <w:bCs/>
          <w:iCs/>
          <w:sz w:val="24"/>
          <w:szCs w:val="24"/>
        </w:rPr>
        <w:t xml:space="preserve">Oddział  </w:t>
      </w:r>
      <w:proofErr w:type="spellStart"/>
      <w:r>
        <w:rPr>
          <w:bCs/>
          <w:iCs/>
          <w:sz w:val="24"/>
          <w:szCs w:val="24"/>
        </w:rPr>
        <w:t>KWK</w:t>
      </w:r>
      <w:proofErr w:type="spellEnd"/>
      <w:proofErr w:type="gramEnd"/>
      <w:r>
        <w:rPr>
          <w:bCs/>
          <w:iCs/>
          <w:sz w:val="24"/>
          <w:szCs w:val="24"/>
        </w:rPr>
        <w:t xml:space="preserve"> Ruda</w:t>
      </w:r>
    </w:p>
    <w:p w14:paraId="69CBA953" w14:textId="77777777" w:rsidR="00C72E9D" w:rsidRDefault="00C72E9D" w:rsidP="00C72E9D">
      <w:pPr>
        <w:jc w:val="both"/>
        <w:rPr>
          <w:bCs/>
          <w:iCs/>
          <w:sz w:val="24"/>
          <w:szCs w:val="24"/>
        </w:rPr>
      </w:pPr>
      <w:proofErr w:type="gramStart"/>
      <w:r>
        <w:rPr>
          <w:bCs/>
          <w:iCs/>
          <w:sz w:val="24"/>
          <w:szCs w:val="24"/>
        </w:rPr>
        <w:t>ul</w:t>
      </w:r>
      <w:proofErr w:type="gramEnd"/>
      <w:r>
        <w:rPr>
          <w:bCs/>
          <w:iCs/>
          <w:sz w:val="24"/>
          <w:szCs w:val="24"/>
        </w:rPr>
        <w:t xml:space="preserve">. Halembska 160, </w:t>
      </w:r>
    </w:p>
    <w:p w14:paraId="4A0B42A9" w14:textId="53A02C17" w:rsidR="00C72E9D" w:rsidRPr="00DD199C" w:rsidRDefault="00C72E9D" w:rsidP="00C72E9D">
      <w:pPr>
        <w:spacing w:after="240"/>
        <w:jc w:val="both"/>
        <w:rPr>
          <w:bCs/>
          <w:iCs/>
          <w:sz w:val="24"/>
          <w:szCs w:val="24"/>
        </w:rPr>
      </w:pPr>
      <w:r>
        <w:rPr>
          <w:bCs/>
          <w:iCs/>
          <w:sz w:val="24"/>
          <w:szCs w:val="24"/>
        </w:rPr>
        <w:t>41-711 Ruda Śląska</w:t>
      </w:r>
    </w:p>
    <w:p w14:paraId="02A8DBAF"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6397852"/>
      <w:r w:rsidRPr="00057162">
        <w:rPr>
          <w:rFonts w:ascii="Times New Roman" w:hAnsi="Times New Roman" w:cs="Times New Roman"/>
          <w:color w:val="auto"/>
          <w:sz w:val="24"/>
          <w:szCs w:val="24"/>
        </w:rPr>
        <w:t>Część II. Postępowanie</w:t>
      </w:r>
      <w:bookmarkEnd w:id="4"/>
      <w:bookmarkEnd w:id="5"/>
      <w:bookmarkEnd w:id="6"/>
    </w:p>
    <w:p w14:paraId="2300851E" w14:textId="77777777" w:rsidR="00F13DFD" w:rsidRPr="00077C78" w:rsidRDefault="00F13DFD" w:rsidP="00C72E9D">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1AC6AFDB" w14:textId="0449D0B4" w:rsidR="00D50111" w:rsidRPr="00C72E9D" w:rsidRDefault="00CA0422" w:rsidP="00C72E9D">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535530AF" w14:textId="42C846B2" w:rsidR="007838AB" w:rsidRPr="00057162" w:rsidRDefault="007838AB" w:rsidP="00C72E9D">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w:t>
      </w:r>
      <w:proofErr w:type="gramStart"/>
      <w:r w:rsidRPr="00E457D4">
        <w:t xml:space="preserve">fizycznych </w:t>
      </w:r>
      <w:r>
        <w:t xml:space="preserve">              </w:t>
      </w:r>
      <w:r w:rsidRPr="00E457D4">
        <w:t>w</w:t>
      </w:r>
      <w:proofErr w:type="gramEnd"/>
      <w:r w:rsidRPr="00E457D4">
        <w:t xml:space="preserve"> związku z przetwarzaniem danych osobowych i w sprawie swobodnego przepływu takich danych oraz uchylenia dyrektywy 95/46/WE (ogólne rozporządzenie o ochronie danych osobowych) (Dz. Urz. UE L.2016.119.1 z dnia 4 maja 2016 roku)</w:t>
      </w:r>
      <w:r>
        <w:t xml:space="preserve"> </w:t>
      </w:r>
      <w:r w:rsidRPr="000806E4">
        <w:t>(</w:t>
      </w:r>
      <w:proofErr w:type="gramStart"/>
      <w:r w:rsidRPr="000806E4">
        <w:t>dalej jako</w:t>
      </w:r>
      <w:proofErr w:type="gramEnd"/>
      <w:r w:rsidRPr="000806E4">
        <w:t xml:space="preserve"> „</w:t>
      </w:r>
      <w:proofErr w:type="spellStart"/>
      <w:r w:rsidRPr="000806E4">
        <w:t>RODO</w:t>
      </w:r>
      <w:proofErr w:type="spellEnd"/>
      <w:r w:rsidRPr="000806E4">
        <w:t>”)</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C72E9D">
        <w:br/>
      </w:r>
      <w:proofErr w:type="gramStart"/>
      <w:r w:rsidRPr="00057162">
        <w:t>w</w:t>
      </w:r>
      <w:proofErr w:type="gramEnd"/>
      <w:r w:rsidRPr="00057162">
        <w:t xml:space="preserve"> zakładce </w:t>
      </w:r>
      <w:proofErr w:type="spellStart"/>
      <w:r w:rsidRPr="00057162">
        <w:t>RODO</w:t>
      </w:r>
      <w:proofErr w:type="spellEnd"/>
      <w:r>
        <w:t>, w załączniku „Kontrahenci/Pracownicy Kontrahentów”</w:t>
      </w:r>
      <w:r w:rsidRPr="00057162">
        <w:t>.</w:t>
      </w:r>
    </w:p>
    <w:p w14:paraId="06399866" w14:textId="77777777" w:rsidR="00694060" w:rsidRPr="00057162" w:rsidRDefault="00694060" w:rsidP="00C72E9D">
      <w:pPr>
        <w:pStyle w:val="Akapitzlist"/>
        <w:numPr>
          <w:ilvl w:val="0"/>
          <w:numId w:val="6"/>
        </w:numPr>
        <w:spacing w:before="120"/>
        <w:ind w:hanging="357"/>
        <w:contextualSpacing w:val="0"/>
        <w:jc w:val="both"/>
      </w:pPr>
      <w:r w:rsidRPr="00057162">
        <w:t xml:space="preserve">Dodatkowo </w:t>
      </w:r>
      <w:r w:rsidR="006B0420">
        <w:t>Zamawiający</w:t>
      </w:r>
      <w:r w:rsidRPr="00057162">
        <w:t xml:space="preserve"> informuje, że</w:t>
      </w:r>
      <w:r w:rsidR="00B6788B">
        <w:t>:</w:t>
      </w:r>
    </w:p>
    <w:p w14:paraId="6A9826F7" w14:textId="7B1519D1" w:rsidR="00694060" w:rsidRPr="00406B75" w:rsidRDefault="00D97ADA" w:rsidP="0048760B">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C72E9D">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6A1BCE7C" w14:textId="3E229423" w:rsidR="00694060" w:rsidRPr="00057162" w:rsidRDefault="00C72E9D" w:rsidP="0048760B">
      <w:pPr>
        <w:pStyle w:val="Akapitzlist"/>
        <w:numPr>
          <w:ilvl w:val="1"/>
          <w:numId w:val="6"/>
        </w:numPr>
        <w:ind w:hanging="357"/>
        <w:contextualSpacing w:val="0"/>
        <w:jc w:val="both"/>
      </w:pPr>
      <w:r>
        <w:t>W </w:t>
      </w:r>
      <w:r w:rsidR="00694060" w:rsidRPr="00057162">
        <w:t xml:space="preserve">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7CD5572" w14:textId="77777777" w:rsidR="00F13DFD" w:rsidRPr="008616AB" w:rsidRDefault="00F13DFD" w:rsidP="00804500">
      <w:pPr>
        <w:spacing w:before="120" w:line="312" w:lineRule="auto"/>
        <w:jc w:val="both"/>
        <w:rPr>
          <w:bCs/>
          <w:sz w:val="2"/>
          <w:szCs w:val="2"/>
        </w:rPr>
      </w:pPr>
    </w:p>
    <w:p w14:paraId="2B53CD8F"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3978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901A3F1" w14:textId="623F72B3" w:rsidR="00EF3296" w:rsidRPr="002E09D7" w:rsidRDefault="00F13DFD" w:rsidP="00C72E9D">
      <w:pPr>
        <w:pStyle w:val="Akapitzlist"/>
        <w:numPr>
          <w:ilvl w:val="0"/>
          <w:numId w:val="1"/>
        </w:numPr>
        <w:contextualSpacing w:val="0"/>
        <w:jc w:val="both"/>
        <w:rPr>
          <w:bCs/>
        </w:rPr>
      </w:pPr>
      <w:r w:rsidRPr="00057162">
        <w:t xml:space="preserve">Przedmiotem zamówienia jest: </w:t>
      </w:r>
      <w:r w:rsidR="00EF3296" w:rsidRPr="007569E8">
        <w:rPr>
          <w:b/>
          <w:bCs/>
        </w:rPr>
        <w:t>Świadczenie usług w zakresie całodobowej obsługi Punktu Pierwszej Pomocy przez pielęgniarkę/</w:t>
      </w:r>
      <w:r w:rsidR="00EF3296" w:rsidRPr="00562205">
        <w:rPr>
          <w:b/>
          <w:bCs/>
        </w:rPr>
        <w:t xml:space="preserve">ratownika medycznego dla Polskiej Grupy Górniczej S.A. Oddział </w:t>
      </w:r>
      <w:proofErr w:type="spellStart"/>
      <w:r w:rsidR="00EF3296" w:rsidRPr="00562205">
        <w:rPr>
          <w:b/>
          <w:bCs/>
        </w:rPr>
        <w:t>KWK</w:t>
      </w:r>
      <w:proofErr w:type="spellEnd"/>
      <w:r w:rsidR="00EF3296" w:rsidRPr="00562205">
        <w:rPr>
          <w:b/>
          <w:bCs/>
        </w:rPr>
        <w:t xml:space="preserve"> </w:t>
      </w:r>
      <w:r w:rsidR="00C72E9D">
        <w:rPr>
          <w:b/>
          <w:bCs/>
        </w:rPr>
        <w:t>Ruda z podziałem na 2 zadania:</w:t>
      </w:r>
    </w:p>
    <w:p w14:paraId="0A8D317C" w14:textId="0A88C306" w:rsidR="00EF3296" w:rsidRPr="00165624" w:rsidRDefault="00EF3296" w:rsidP="00C72E9D">
      <w:pPr>
        <w:pStyle w:val="Akapitzlist"/>
        <w:numPr>
          <w:ilvl w:val="1"/>
          <w:numId w:val="1"/>
        </w:numPr>
        <w:contextualSpacing w:val="0"/>
        <w:jc w:val="both"/>
        <w:rPr>
          <w:bCs/>
        </w:rPr>
      </w:pPr>
      <w:r>
        <w:rPr>
          <w:b/>
          <w:bCs/>
          <w:sz w:val="22"/>
          <w:szCs w:val="22"/>
        </w:rPr>
        <w:t xml:space="preserve">Zadanie nr 1: dla Ruchu </w:t>
      </w:r>
      <w:r w:rsidR="00C72E9D">
        <w:rPr>
          <w:b/>
          <w:bCs/>
          <w:sz w:val="22"/>
          <w:szCs w:val="22"/>
        </w:rPr>
        <w:t>Bielszowice</w:t>
      </w:r>
    </w:p>
    <w:p w14:paraId="65B0148C" w14:textId="13295EE1" w:rsidR="00EF3296" w:rsidRPr="00165624" w:rsidRDefault="00EF3296" w:rsidP="00C72E9D">
      <w:pPr>
        <w:pStyle w:val="Akapitzlist"/>
        <w:numPr>
          <w:ilvl w:val="1"/>
          <w:numId w:val="1"/>
        </w:numPr>
        <w:contextualSpacing w:val="0"/>
        <w:jc w:val="both"/>
        <w:rPr>
          <w:bCs/>
        </w:rPr>
      </w:pPr>
      <w:r>
        <w:rPr>
          <w:b/>
          <w:bCs/>
          <w:sz w:val="22"/>
          <w:szCs w:val="22"/>
        </w:rPr>
        <w:t xml:space="preserve">Zadanie nr 2: dla Ruchu </w:t>
      </w:r>
      <w:r w:rsidR="00C72E9D">
        <w:rPr>
          <w:b/>
          <w:bCs/>
          <w:sz w:val="22"/>
          <w:szCs w:val="22"/>
        </w:rPr>
        <w:t>Halemba</w:t>
      </w:r>
    </w:p>
    <w:p w14:paraId="40600082" w14:textId="77777777" w:rsidR="00F13DFD" w:rsidRPr="008616AB" w:rsidRDefault="00F13DFD" w:rsidP="0048760B">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E004495" w14:textId="77777777" w:rsidR="00182B15" w:rsidRPr="008616AB" w:rsidRDefault="00182B15" w:rsidP="0048760B">
      <w:pPr>
        <w:pStyle w:val="Akapitzlist"/>
        <w:numPr>
          <w:ilvl w:val="0"/>
          <w:numId w:val="1"/>
        </w:numPr>
        <w:contextualSpacing w:val="0"/>
        <w:jc w:val="both"/>
        <w:rPr>
          <w:bCs/>
        </w:rPr>
      </w:pPr>
      <w:r w:rsidRPr="008616AB">
        <w:t>Kody CPV:</w:t>
      </w:r>
      <w:r w:rsidR="00EF3296" w:rsidRPr="00EF3296">
        <w:t xml:space="preserve"> 85121200-5 – specjalistyczne usługi medyczne, 85141200-1 Usługi świadczone przez pielęgniarki</w:t>
      </w:r>
    </w:p>
    <w:p w14:paraId="2B53DB4D" w14:textId="77777777" w:rsidR="00A02094" w:rsidRPr="008616AB" w:rsidRDefault="00A02094" w:rsidP="0048760B">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62124052" w14:textId="20288089" w:rsidR="00F625E4" w:rsidRPr="00C72E9D" w:rsidRDefault="00CA0422" w:rsidP="00C72E9D">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3978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CCFB253" w14:textId="77777777" w:rsidR="00F13DFD" w:rsidRPr="00E020B1" w:rsidRDefault="006B0420" w:rsidP="00C72E9D">
      <w:pPr>
        <w:spacing w:after="240"/>
        <w:jc w:val="both"/>
        <w:rPr>
          <w:bCs/>
          <w:sz w:val="24"/>
          <w:szCs w:val="24"/>
        </w:rPr>
      </w:pPr>
      <w:r w:rsidRPr="009136DA">
        <w:rPr>
          <w:bCs/>
          <w:sz w:val="24"/>
          <w:szCs w:val="24"/>
        </w:rPr>
        <w:t>Zamawiający</w:t>
      </w:r>
      <w:r w:rsidR="00F13DFD" w:rsidRPr="009136DA">
        <w:rPr>
          <w:bCs/>
          <w:sz w:val="24"/>
          <w:szCs w:val="24"/>
        </w:rPr>
        <w:t xml:space="preserve"> </w:t>
      </w:r>
      <w:r w:rsidR="00F13DFD" w:rsidRPr="009136DA">
        <w:rPr>
          <w:b/>
          <w:bCs/>
          <w:i/>
          <w:sz w:val="24"/>
          <w:szCs w:val="24"/>
        </w:rPr>
        <w:t>dopuszcza</w:t>
      </w:r>
      <w:r w:rsidR="00F13DFD" w:rsidRPr="009136DA">
        <w:rPr>
          <w:bCs/>
          <w:sz w:val="24"/>
          <w:szCs w:val="24"/>
        </w:rPr>
        <w:t xml:space="preserve"> możliwość</w:t>
      </w:r>
      <w:r w:rsidR="00F13DFD" w:rsidRPr="008616AB">
        <w:rPr>
          <w:bCs/>
          <w:sz w:val="24"/>
          <w:szCs w:val="24"/>
        </w:rPr>
        <w:t xml:space="preserve">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42A9D452"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39785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0843278F" w14:textId="77777777" w:rsidR="00965D01" w:rsidRPr="00057162" w:rsidRDefault="00965D01" w:rsidP="00D97ADA">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13513D4B" w14:textId="77777777" w:rsidR="00F625E4" w:rsidRPr="00D52625" w:rsidRDefault="00F625E4" w:rsidP="00D97ADA">
      <w:pPr>
        <w:pStyle w:val="Akapitzlist"/>
        <w:numPr>
          <w:ilvl w:val="0"/>
          <w:numId w:val="2"/>
        </w:numPr>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2EA91D65" w14:textId="4B82A37A" w:rsidR="00820105" w:rsidRPr="00AB366D" w:rsidRDefault="00820105" w:rsidP="00D97ADA">
      <w:pPr>
        <w:pStyle w:val="Akapitzlist"/>
        <w:numPr>
          <w:ilvl w:val="1"/>
          <w:numId w:val="2"/>
        </w:numPr>
        <w:ind w:left="709" w:hanging="425"/>
        <w:contextualSpacing w:val="0"/>
        <w:jc w:val="both"/>
      </w:pPr>
      <w:proofErr w:type="gramStart"/>
      <w:r w:rsidRPr="0095347E">
        <w:t>wobec</w:t>
      </w:r>
      <w:proofErr w:type="gramEnd"/>
      <w:r w:rsidRPr="0095347E">
        <w:t xml:space="preserve"> któr</w:t>
      </w:r>
      <w:r w:rsidR="0095347E">
        <w:t>ego</w:t>
      </w:r>
      <w:r w:rsidRPr="0095347E">
        <w:t xml:space="preserve"> zachodzą okoliczności określone </w:t>
      </w:r>
      <w:r w:rsidR="001C3043">
        <w:t>w</w:t>
      </w:r>
      <w:r w:rsidRPr="0095347E">
        <w:t xml:space="preserve"> art. 7 ust 1 ustawy z dnia 13 kwietnia 2022 r.</w:t>
      </w:r>
      <w:r w:rsidR="0048760B">
        <w:t> </w:t>
      </w:r>
      <w:r w:rsidRPr="0095347E">
        <w:t xml:space="preserve">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28D9798B" w14:textId="77777777" w:rsidR="00820105" w:rsidRPr="001C2BF6" w:rsidRDefault="00DB4D9E" w:rsidP="00D97ADA">
      <w:pPr>
        <w:pStyle w:val="Akapitzlist"/>
        <w:widowControl w:val="0"/>
        <w:numPr>
          <w:ilvl w:val="7"/>
          <w:numId w:val="34"/>
        </w:numPr>
        <w:adjustRightInd w:val="0"/>
        <w:spacing w:before="120"/>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3A1898C5" w14:textId="7F22F9FA" w:rsidR="00820105" w:rsidRPr="001C2BF6" w:rsidRDefault="00DB4D9E" w:rsidP="00D97ADA">
      <w:pPr>
        <w:pStyle w:val="Akapitzlist"/>
        <w:widowControl w:val="0"/>
        <w:numPr>
          <w:ilvl w:val="7"/>
          <w:numId w:val="34"/>
        </w:numPr>
        <w:adjustRightInd w:val="0"/>
        <w:spacing w:before="120"/>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w:t>
      </w:r>
      <w:r w:rsidR="00D97ADA">
        <w:br/>
      </w:r>
      <w:r w:rsidR="00820105" w:rsidRPr="001C2BF6">
        <w:t xml:space="preserve">(Dz. U. </w:t>
      </w:r>
      <w:proofErr w:type="gramStart"/>
      <w:r w:rsidR="00820105" w:rsidRPr="001C2BF6">
        <w:t>z</w:t>
      </w:r>
      <w:proofErr w:type="gramEnd"/>
      <w:r w:rsidR="00820105" w:rsidRPr="001C2BF6">
        <w:t xml:space="preserve">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D97ADA">
        <w:br/>
      </w:r>
      <w:r w:rsidR="00820105" w:rsidRPr="001C2BF6">
        <w:t>o zastosowaniu środka, o którym mowa w art. 1 pkt 3 w zw. art. 3 ustawy;</w:t>
      </w:r>
    </w:p>
    <w:p w14:paraId="5CA99E26" w14:textId="738C58D0" w:rsidR="00820105" w:rsidRPr="001C2BF6" w:rsidRDefault="00DB4D9E" w:rsidP="00D97ADA">
      <w:pPr>
        <w:pStyle w:val="Akapitzlist"/>
        <w:widowControl w:val="0"/>
        <w:numPr>
          <w:ilvl w:val="7"/>
          <w:numId w:val="34"/>
        </w:numPr>
        <w:adjustRightInd w:val="0"/>
        <w:spacing w:before="120"/>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EF3296">
        <w:t>rachunkowości (</w:t>
      </w:r>
      <w:r w:rsidR="00D03994" w:rsidRPr="00EF3296">
        <w:t xml:space="preserve">Dz. U. z 2023 r. poz. 120, 295 z </w:t>
      </w:r>
      <w:proofErr w:type="spellStart"/>
      <w:r w:rsidR="00D03994" w:rsidRPr="00EF3296">
        <w:t>późn</w:t>
      </w:r>
      <w:proofErr w:type="spellEnd"/>
      <w:r w:rsidR="00D03994" w:rsidRPr="00EF3296">
        <w:t xml:space="preserve">. </w:t>
      </w:r>
      <w:proofErr w:type="gramStart"/>
      <w:r w:rsidR="00D03994" w:rsidRPr="00EF3296">
        <w:t>zm</w:t>
      </w:r>
      <w:proofErr w:type="gramEnd"/>
      <w:r w:rsidR="00D03994" w:rsidRPr="00EF3296">
        <w:t>.</w:t>
      </w:r>
      <w:r w:rsidR="00820105" w:rsidRPr="00EF3296">
        <w:t>) jest podmiot wymieniony w wykazach określonych w rozporządzeniu 765/2006</w:t>
      </w:r>
      <w:r w:rsidR="00820105" w:rsidRPr="001C2BF6">
        <w:t xml:space="preserve">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224F6D0" w14:textId="77777777" w:rsidR="00820105" w:rsidRPr="001C2BF6" w:rsidRDefault="00DB4D9E" w:rsidP="00D97ADA">
      <w:pPr>
        <w:pStyle w:val="Akapitzlist"/>
        <w:widowControl w:val="0"/>
        <w:numPr>
          <w:ilvl w:val="7"/>
          <w:numId w:val="34"/>
        </w:numPr>
        <w:adjustRightInd w:val="0"/>
        <w:ind w:left="709" w:hanging="283"/>
        <w:jc w:val="both"/>
        <w:textAlignment w:val="baseline"/>
      </w:pPr>
      <w:r>
        <w:t>Wykonawcy</w:t>
      </w:r>
      <w:r w:rsidR="005926BE">
        <w:t>,</w:t>
      </w:r>
      <w:r w:rsidR="00820105" w:rsidRPr="001C2BF6">
        <w:t xml:space="preserve"> którzy realizują zamówienie na rzecz lub z udziałem:</w:t>
      </w:r>
    </w:p>
    <w:p w14:paraId="0F1D6FB1" w14:textId="77777777" w:rsidR="00820105" w:rsidRPr="001C2BF6" w:rsidRDefault="00820105" w:rsidP="00D97ADA">
      <w:pPr>
        <w:pStyle w:val="Akapitzlist"/>
        <w:widowControl w:val="0"/>
        <w:numPr>
          <w:ilvl w:val="0"/>
          <w:numId w:val="35"/>
        </w:numPr>
        <w:adjustRightInd w:val="0"/>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7752A2F4" w14:textId="6C7CD565" w:rsidR="00820105" w:rsidRPr="001C2BF6" w:rsidRDefault="00820105" w:rsidP="00D97ADA">
      <w:pPr>
        <w:pStyle w:val="Akapitzlist"/>
        <w:widowControl w:val="0"/>
        <w:numPr>
          <w:ilvl w:val="0"/>
          <w:numId w:val="35"/>
        </w:numPr>
        <w:adjustRightInd w:val="0"/>
        <w:ind w:left="993" w:hanging="283"/>
        <w:jc w:val="both"/>
        <w:textAlignment w:val="baseline"/>
        <w:rPr>
          <w:rStyle w:val="Uwydatnienie"/>
          <w:i w:val="0"/>
          <w:iCs w:val="0"/>
        </w:rPr>
      </w:pPr>
      <w:proofErr w:type="gramStart"/>
      <w:r w:rsidRPr="001C2BF6">
        <w:rPr>
          <w:rStyle w:val="Uwydatnienie"/>
          <w:i w:val="0"/>
        </w:rPr>
        <w:t>osób</w:t>
      </w:r>
      <w:proofErr w:type="gramEnd"/>
      <w:r w:rsidR="0048760B">
        <w:rPr>
          <w:rStyle w:val="Uwydatnienie"/>
          <w:i w:val="0"/>
        </w:rPr>
        <w:t> </w:t>
      </w:r>
      <w:r w:rsidRPr="001C2BF6">
        <w:rPr>
          <w:rStyle w:val="Uwydatnienie"/>
          <w:i w:val="0"/>
        </w:rPr>
        <w:t xml:space="preserve">prawnych, podmiotów lub organów, do których prawa własności bezpośrednio lub pośrednio w ponad 50 % należą do podmiotu, o którym mowa </w:t>
      </w:r>
      <w:r w:rsidR="00D97ADA">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84259AF" w14:textId="77777777" w:rsidR="00820105" w:rsidRPr="001C2BF6" w:rsidRDefault="00820105" w:rsidP="00D97ADA">
      <w:pPr>
        <w:pStyle w:val="Akapitzlist"/>
        <w:widowControl w:val="0"/>
        <w:numPr>
          <w:ilvl w:val="0"/>
          <w:numId w:val="35"/>
        </w:numPr>
        <w:adjustRightInd w:val="0"/>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776FE7" w14:textId="1D719FE0" w:rsidR="00820105" w:rsidRPr="001C2BF6" w:rsidRDefault="00820105" w:rsidP="00D97ADA">
      <w:pPr>
        <w:pStyle w:val="Akapitzlist"/>
        <w:widowControl w:val="0"/>
        <w:adjustRightInd w:val="0"/>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w:t>
      </w:r>
      <w:r w:rsidR="00A2065A">
        <w:rPr>
          <w:rStyle w:val="Uwydatnienie"/>
          <w:i w:val="0"/>
        </w:rPr>
        <w:t xml:space="preserve"> </w:t>
      </w:r>
      <w:r w:rsidRPr="001C2BF6">
        <w:rPr>
          <w:rStyle w:val="Uwydatnienie"/>
          <w:i w:val="0"/>
        </w:rPr>
        <w:t>w przypadku</w:t>
      </w:r>
      <w:r w:rsidR="00A2065A">
        <w:rPr>
          <w:rStyle w:val="Uwydatnienie"/>
          <w:i w:val="0"/>
        </w:rPr>
        <w:t>,</w:t>
      </w:r>
      <w:r w:rsidRPr="001C2BF6">
        <w:rPr>
          <w:rStyle w:val="Uwydatnienie"/>
          <w:i w:val="0"/>
        </w:rPr>
        <w:t xml:space="preserve"> gdy przypada na nich ponad 10 % wartości zamówienia.</w:t>
      </w:r>
    </w:p>
    <w:p w14:paraId="550CEF3F" w14:textId="11550074" w:rsidR="00820105" w:rsidRPr="00AB366D" w:rsidRDefault="00A2065A" w:rsidP="00D97ADA">
      <w:pPr>
        <w:pStyle w:val="Akapitzlist"/>
        <w:widowControl w:val="0"/>
        <w:numPr>
          <w:ilvl w:val="7"/>
          <w:numId w:val="34"/>
        </w:numPr>
        <w:adjustRightInd w:val="0"/>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r w:rsidR="0048760B">
        <w:t>.</w:t>
      </w:r>
    </w:p>
    <w:p w14:paraId="6C43272A" w14:textId="11A5D31A" w:rsidR="000A645B" w:rsidRPr="00D52625" w:rsidRDefault="0048760B" w:rsidP="00EE3650">
      <w:pPr>
        <w:pStyle w:val="Akapitzlist"/>
        <w:numPr>
          <w:ilvl w:val="1"/>
          <w:numId w:val="2"/>
        </w:numPr>
        <w:ind w:left="567" w:hanging="283"/>
        <w:contextualSpacing w:val="0"/>
        <w:jc w:val="both"/>
      </w:pPr>
      <w:r w:rsidRPr="00D52625">
        <w:t>W</w:t>
      </w:r>
      <w:r>
        <w:t> </w:t>
      </w:r>
      <w:proofErr w:type="gramStart"/>
      <w:r w:rsidR="000A645B" w:rsidRPr="00D52625">
        <w:t>stosunku</w:t>
      </w:r>
      <w:r>
        <w:t> </w:t>
      </w:r>
      <w:r w:rsidR="000A645B" w:rsidRPr="00D52625">
        <w:t>do</w:t>
      </w:r>
      <w:r>
        <w:t> </w:t>
      </w:r>
      <w:r w:rsidR="000A645B" w:rsidRPr="00D52625">
        <w:t>którego</w:t>
      </w:r>
      <w:proofErr w:type="gramEnd"/>
      <w:r w:rsidR="000A645B" w:rsidRPr="00D52625">
        <w:t xml:space="preserve"> otwarto likwidację, sąd zarządził likwidację majątku </w:t>
      </w:r>
      <w:r w:rsidR="000A645B" w:rsidRPr="00D52625">
        <w:br/>
        <w:t xml:space="preserve">w postępowaniu restrukturyzacyjnym lub upadłościowym, w stosunku do którego ogłoszono upadłość – z wyjątkiem </w:t>
      </w:r>
      <w:r w:rsidR="00DB4D9E">
        <w:t>Wykonawcy</w:t>
      </w:r>
      <w:r w:rsidR="000A645B"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A645B" w:rsidRPr="00D52625">
        <w:br/>
        <w:t>z procedury przewidzianej przepisami miejsca wszczęcia tej procedury,</w:t>
      </w:r>
    </w:p>
    <w:p w14:paraId="674269F2" w14:textId="77777777" w:rsidR="000A645B" w:rsidRPr="00D52625" w:rsidRDefault="000A645B" w:rsidP="00EE3650">
      <w:pPr>
        <w:pStyle w:val="Akapitzlist"/>
        <w:numPr>
          <w:ilvl w:val="1"/>
          <w:numId w:val="2"/>
        </w:numPr>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EF3296"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79E75422" w14:textId="4D6B0D61" w:rsidR="000A645B" w:rsidRPr="00D52625" w:rsidRDefault="000A645B" w:rsidP="00EE3650">
      <w:pPr>
        <w:pStyle w:val="Akapitzlist"/>
        <w:numPr>
          <w:ilvl w:val="1"/>
          <w:numId w:val="2"/>
        </w:numPr>
        <w:ind w:left="567" w:hanging="283"/>
        <w:contextualSpacing w:val="0"/>
        <w:jc w:val="both"/>
      </w:pPr>
      <w:r w:rsidRPr="00D52625">
        <w:t xml:space="preserve">wobec którego wydano prawomocny wyrok sądu lub ostateczną decyzję administracyjną o zaleganiu z uiszczeniem podatków, opłat lub składek </w:t>
      </w:r>
      <w:r w:rsidR="00D97ADA">
        <w:br/>
      </w:r>
      <w:r w:rsidRPr="00D52625">
        <w:t xml:space="preserve">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A9399C8" w14:textId="1EED200D" w:rsidR="000A645B" w:rsidRPr="00D52625" w:rsidRDefault="000A645B" w:rsidP="00220478">
      <w:pPr>
        <w:pStyle w:val="Akapitzlist"/>
        <w:numPr>
          <w:ilvl w:val="1"/>
          <w:numId w:val="2"/>
        </w:numPr>
        <w:ind w:left="567" w:hanging="283"/>
        <w:contextualSpacing w:val="0"/>
        <w:jc w:val="both"/>
      </w:pPr>
      <w:r w:rsidRPr="00D52625">
        <w:t xml:space="preserve">który naruszył obowiązki dotyczące płatności podatków opłat lub składek </w:t>
      </w:r>
      <w:r w:rsidR="00D97ADA">
        <w:br/>
      </w:r>
      <w:r w:rsidRPr="00D52625">
        <w:t xml:space="preserve">na ubezpieczenia społeczne lub zdrowotne, </w:t>
      </w:r>
      <w:proofErr w:type="gramStart"/>
      <w:r w:rsidRPr="00D52625">
        <w:t>chyba że</w:t>
      </w:r>
      <w:proofErr w:type="gramEnd"/>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B7F6A31" w14:textId="77777777" w:rsidR="000A645B" w:rsidRPr="00D52625" w:rsidRDefault="000A645B" w:rsidP="00220478">
      <w:pPr>
        <w:pStyle w:val="Akapitzlist"/>
        <w:numPr>
          <w:ilvl w:val="1"/>
          <w:numId w:val="2"/>
        </w:numPr>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7219C026" w14:textId="77777777" w:rsidR="000A645B" w:rsidRPr="000C5BB6" w:rsidRDefault="000A645B" w:rsidP="00220478">
      <w:pPr>
        <w:pStyle w:val="Akapitzlist"/>
        <w:numPr>
          <w:ilvl w:val="1"/>
          <w:numId w:val="2"/>
        </w:numPr>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0ED76A7" w14:textId="77777777" w:rsidR="000D2581" w:rsidRPr="000C5BB6" w:rsidRDefault="000A645B" w:rsidP="00220478">
      <w:pPr>
        <w:pStyle w:val="Akapitzlist"/>
        <w:numPr>
          <w:ilvl w:val="1"/>
          <w:numId w:val="2"/>
        </w:numPr>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10EDC075" w14:textId="77777777" w:rsidR="000D2581" w:rsidRPr="000C5BB6" w:rsidRDefault="000D2581" w:rsidP="0048760B">
      <w:pPr>
        <w:pStyle w:val="Akapitzlist"/>
        <w:numPr>
          <w:ilvl w:val="2"/>
          <w:numId w:val="59"/>
        </w:numPr>
        <w:ind w:left="851" w:hanging="284"/>
        <w:jc w:val="both"/>
      </w:pPr>
      <w:r w:rsidRPr="000C5BB6">
        <w:t>nie zabezpieczył oferty wymaganym wadium i odmówił zawarcia umowy, lub</w:t>
      </w:r>
    </w:p>
    <w:p w14:paraId="0BFD0F8A" w14:textId="77777777" w:rsidR="000D2581" w:rsidRPr="000C5BB6" w:rsidRDefault="000D2581" w:rsidP="0048760B">
      <w:pPr>
        <w:pStyle w:val="Akapitzlist"/>
        <w:numPr>
          <w:ilvl w:val="2"/>
          <w:numId w:val="59"/>
        </w:numPr>
        <w:ind w:left="851" w:hanging="284"/>
        <w:jc w:val="both"/>
        <w:rPr>
          <w:sz w:val="20"/>
          <w:szCs w:val="20"/>
        </w:rPr>
      </w:pPr>
      <w:r w:rsidRPr="000C5BB6">
        <w:t xml:space="preserve">nie zabezpieczył oferty wymaganym wadium i wycofał ofertę, lub </w:t>
      </w:r>
    </w:p>
    <w:p w14:paraId="0649DC1B" w14:textId="77777777" w:rsidR="000D2581" w:rsidRPr="000C5BB6" w:rsidRDefault="000D2581" w:rsidP="0048760B">
      <w:pPr>
        <w:pStyle w:val="Akapitzlist"/>
        <w:numPr>
          <w:ilvl w:val="2"/>
          <w:numId w:val="59"/>
        </w:numPr>
        <w:ind w:left="851" w:hanging="284"/>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A8DA969" w14:textId="77777777" w:rsidR="00A34DDB" w:rsidRPr="000C5BB6" w:rsidRDefault="00A34DDB" w:rsidP="0048760B">
      <w:pPr>
        <w:pStyle w:val="Ustp"/>
        <w:numPr>
          <w:ilvl w:val="1"/>
          <w:numId w:val="2"/>
        </w:numPr>
        <w:spacing w:before="0" w:line="240" w:lineRule="auto"/>
        <w:ind w:left="709" w:hanging="425"/>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07A9046E" w14:textId="77777777" w:rsidR="000A645B" w:rsidRPr="000F3538" w:rsidRDefault="000A645B" w:rsidP="0048760B">
      <w:pPr>
        <w:pStyle w:val="Akapitzlist"/>
        <w:numPr>
          <w:ilvl w:val="1"/>
          <w:numId w:val="2"/>
        </w:numPr>
        <w:ind w:hanging="436"/>
        <w:jc w:val="both"/>
      </w:pPr>
      <w:r w:rsidRPr="000C5BB6">
        <w:t xml:space="preserve">który, w przypadku zamówień, o </w:t>
      </w:r>
      <w:r w:rsidRPr="000F3538">
        <w:t>których mowa w §30 ust. 6 Regulaminu:</w:t>
      </w:r>
    </w:p>
    <w:p w14:paraId="7A1B96EC" w14:textId="77777777" w:rsidR="000A645B" w:rsidRPr="000F3538" w:rsidRDefault="000A645B" w:rsidP="0048760B">
      <w:pPr>
        <w:pStyle w:val="Akapitzlist"/>
        <w:numPr>
          <w:ilvl w:val="2"/>
          <w:numId w:val="2"/>
        </w:numPr>
        <w:ind w:left="993"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0F79C6F6" w14:textId="77777777" w:rsidR="000A645B" w:rsidRPr="00DB4D9E" w:rsidRDefault="000A645B" w:rsidP="00220478">
      <w:pPr>
        <w:pStyle w:val="Akapitzlist"/>
        <w:numPr>
          <w:ilvl w:val="2"/>
          <w:numId w:val="32"/>
        </w:numPr>
        <w:ind w:left="1418" w:hanging="284"/>
        <w:contextualSpacing w:val="0"/>
        <w:jc w:val="both"/>
      </w:pPr>
      <w:r w:rsidRPr="00DB4D9E">
        <w:t>wypowiedzenia lub odstąpienia od umowy, lub</w:t>
      </w:r>
    </w:p>
    <w:p w14:paraId="4DD27C25" w14:textId="77777777" w:rsidR="000A645B" w:rsidRPr="00DB4D9E" w:rsidRDefault="000A645B" w:rsidP="00220478">
      <w:pPr>
        <w:pStyle w:val="Akapitzlist"/>
        <w:numPr>
          <w:ilvl w:val="2"/>
          <w:numId w:val="32"/>
        </w:numPr>
        <w:ind w:left="1418" w:hanging="284"/>
        <w:contextualSpacing w:val="0"/>
        <w:jc w:val="both"/>
      </w:pPr>
      <w:r w:rsidRPr="00DB4D9E">
        <w:t xml:space="preserve">dokonania zakupu zastępczego przez </w:t>
      </w:r>
      <w:r w:rsidR="00EF3296" w:rsidRPr="00DB4D9E">
        <w:t>Zamawiającego</w:t>
      </w:r>
      <w:r w:rsidRPr="00DB4D9E">
        <w:t xml:space="preserve"> lub</w:t>
      </w:r>
    </w:p>
    <w:p w14:paraId="1EF17ACC" w14:textId="1137CB70" w:rsidR="000A645B" w:rsidRPr="00DB4D9E" w:rsidRDefault="000A645B" w:rsidP="00220478">
      <w:pPr>
        <w:pStyle w:val="Akapitzlist"/>
        <w:numPr>
          <w:ilvl w:val="2"/>
          <w:numId w:val="32"/>
        </w:numPr>
        <w:ind w:left="1418" w:hanging="284"/>
        <w:contextualSpacing w:val="0"/>
        <w:jc w:val="both"/>
      </w:pPr>
      <w:r w:rsidRPr="00DB4D9E">
        <w:t>zagrożenia poniesienia lub poniesienia odpowiedzialności karnej lub administracyjnej przez Zamawiającego ze względu na brak dostosowania infrastruktury Zamawiająceg</w:t>
      </w:r>
      <w:r w:rsidR="00A5156E">
        <w:t xml:space="preserve">o do wymagań prawa </w:t>
      </w:r>
      <w:proofErr w:type="gramStart"/>
      <w:r w:rsidR="00A5156E">
        <w:t xml:space="preserve">powszechnie  </w:t>
      </w:r>
      <w:r w:rsidRPr="00DB4D9E">
        <w:t>obowiązującego</w:t>
      </w:r>
      <w:proofErr w:type="gramEnd"/>
      <w:r w:rsidRPr="00DB4D9E">
        <w:t xml:space="preserve">, w szczególności prawa ochrony środowiska, bezpieczeństwa i higieny pracy, </w:t>
      </w:r>
    </w:p>
    <w:p w14:paraId="3100B868" w14:textId="77777777" w:rsidR="000A645B" w:rsidRPr="000F3538" w:rsidRDefault="000A645B" w:rsidP="00220478">
      <w:pPr>
        <w:pStyle w:val="Punkt"/>
        <w:numPr>
          <w:ilvl w:val="2"/>
          <w:numId w:val="2"/>
        </w:numPr>
        <w:spacing w:line="240"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03AF2E86" w14:textId="77777777" w:rsidR="000A645B" w:rsidRPr="000F3538" w:rsidRDefault="000A645B" w:rsidP="00220478">
      <w:pPr>
        <w:pStyle w:val="Ustp"/>
        <w:numPr>
          <w:ilvl w:val="1"/>
          <w:numId w:val="2"/>
        </w:numPr>
        <w:spacing w:before="0" w:line="240" w:lineRule="auto"/>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72987BC1" w14:textId="77777777" w:rsidR="00D42FFB" w:rsidRPr="00057162" w:rsidRDefault="006B0420" w:rsidP="00220478">
      <w:pPr>
        <w:pStyle w:val="Akapitzlist"/>
        <w:numPr>
          <w:ilvl w:val="0"/>
          <w:numId w:val="2"/>
        </w:numPr>
        <w:contextualSpacing w:val="0"/>
        <w:jc w:val="both"/>
      </w:pPr>
      <w:r>
        <w:t>Zamawiający</w:t>
      </w:r>
      <w:r w:rsidR="00D42FFB" w:rsidRPr="00057162">
        <w:t xml:space="preserve"> stosuje warunki udziału</w:t>
      </w:r>
      <w:r w:rsidR="002E0AA3" w:rsidRPr="00057162">
        <w:t xml:space="preserve"> w postępowaniu:</w:t>
      </w:r>
    </w:p>
    <w:p w14:paraId="5ED09A57" w14:textId="6AF8FDCB" w:rsidR="00EF3296" w:rsidRPr="002E09D7" w:rsidRDefault="00EF3296" w:rsidP="00220478">
      <w:pPr>
        <w:pStyle w:val="Akapitzlist"/>
        <w:numPr>
          <w:ilvl w:val="1"/>
          <w:numId w:val="2"/>
        </w:numPr>
        <w:contextualSpacing w:val="0"/>
        <w:jc w:val="both"/>
        <w:rPr>
          <w:rFonts w:eastAsiaTheme="minorHAnsi"/>
        </w:rPr>
      </w:pPr>
      <w:bookmarkStart w:id="19" w:name="_Toc106095842"/>
      <w:bookmarkStart w:id="20" w:name="_Toc106096386"/>
      <w:r w:rsidRPr="00057162">
        <w:t xml:space="preserve">uprawnień </w:t>
      </w:r>
      <w:r w:rsidRPr="00E354E8">
        <w:t xml:space="preserve">niezbędnych do prowadzenia określonej działalności gospodarczej; </w:t>
      </w:r>
      <w:r w:rsidRPr="002E09D7">
        <w:rPr>
          <w:rFonts w:eastAsiaTheme="minorHAnsi"/>
        </w:rPr>
        <w:t>Wykonawca wykaże, że posiada wpis do Rejestru podmiotów wykonujących działalność leczniczą zgodnie z ustawą o działalności leczniczej z dnia 15 kwietnia 2011 r</w:t>
      </w:r>
      <w:r>
        <w:rPr>
          <w:rFonts w:eastAsiaTheme="minorHAnsi"/>
        </w:rPr>
        <w:t>oku</w:t>
      </w:r>
      <w:r w:rsidRPr="002E09D7">
        <w:rPr>
          <w:rFonts w:eastAsiaTheme="minorHAnsi"/>
        </w:rPr>
        <w:t xml:space="preserve"> (</w:t>
      </w:r>
      <w:proofErr w:type="spellStart"/>
      <w:r w:rsidRPr="002E09D7">
        <w:rPr>
          <w:rFonts w:eastAsiaTheme="minorHAnsi"/>
        </w:rPr>
        <w:t>t.j</w:t>
      </w:r>
      <w:proofErr w:type="spellEnd"/>
      <w:r w:rsidRPr="002E09D7">
        <w:rPr>
          <w:rFonts w:eastAsiaTheme="minorHAnsi"/>
        </w:rPr>
        <w:t xml:space="preserve">. </w:t>
      </w:r>
      <w:r w:rsidR="005E4B5A" w:rsidRPr="00B04022">
        <w:rPr>
          <w:rFonts w:eastAsiaTheme="minorHAnsi"/>
        </w:rPr>
        <w:t>Dz.U. 2025 poz. 450</w:t>
      </w:r>
      <w:r>
        <w:rPr>
          <w:rFonts w:eastAsiaTheme="minorHAnsi"/>
        </w:rPr>
        <w:t xml:space="preserve"> z późn.zm.</w:t>
      </w:r>
      <w:r w:rsidRPr="002E09D7">
        <w:rPr>
          <w:rFonts w:eastAsiaTheme="minorHAnsi"/>
        </w:rPr>
        <w:t xml:space="preserve">) </w:t>
      </w:r>
      <w:r w:rsidR="00643691">
        <w:rPr>
          <w:rFonts w:eastAsiaTheme="minorHAnsi"/>
        </w:rPr>
        <w:t xml:space="preserve"> </w:t>
      </w:r>
      <w:r w:rsidR="00643691" w:rsidRPr="00207C16">
        <w:rPr>
          <w:rFonts w:eastAsiaTheme="minorHAnsi"/>
        </w:rPr>
        <w:t>dla każdego z zadań</w:t>
      </w:r>
    </w:p>
    <w:p w14:paraId="03BDE5EF" w14:textId="77777777" w:rsidR="00EF3296" w:rsidRPr="00057162" w:rsidRDefault="00EF3296" w:rsidP="00220478">
      <w:pPr>
        <w:pStyle w:val="Akapitzlist"/>
        <w:numPr>
          <w:ilvl w:val="1"/>
          <w:numId w:val="2"/>
        </w:numPr>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72AABA3" w14:textId="77777777" w:rsidR="00EF3296" w:rsidRPr="00B37CB1" w:rsidRDefault="00EF3296" w:rsidP="00843548">
      <w:pPr>
        <w:pStyle w:val="Akapitzlist"/>
        <w:numPr>
          <w:ilvl w:val="1"/>
          <w:numId w:val="2"/>
        </w:numPr>
        <w:contextualSpacing w:val="0"/>
        <w:jc w:val="both"/>
      </w:pPr>
      <w:proofErr w:type="gramStart"/>
      <w:r w:rsidRPr="00057162">
        <w:t>zdolności</w:t>
      </w:r>
      <w:proofErr w:type="gramEnd"/>
      <w:r w:rsidRPr="00057162">
        <w:t xml:space="preserve"> technicznej lub zawodowej; </w:t>
      </w:r>
      <w:r>
        <w:t>Wykonawca</w:t>
      </w:r>
      <w:r w:rsidRPr="00057162">
        <w:t xml:space="preserve"> wykaże, że:</w:t>
      </w:r>
    </w:p>
    <w:p w14:paraId="58A983F2" w14:textId="20E367AA" w:rsidR="00EF3296" w:rsidRPr="00207C16" w:rsidRDefault="00EF3296" w:rsidP="00843548">
      <w:pPr>
        <w:pStyle w:val="Akapitzlist"/>
        <w:numPr>
          <w:ilvl w:val="2"/>
          <w:numId w:val="15"/>
        </w:numPr>
        <w:jc w:val="both"/>
        <w:rPr>
          <w:sz w:val="22"/>
          <w:szCs w:val="22"/>
        </w:rPr>
      </w:pPr>
      <w:proofErr w:type="gramStart"/>
      <w:r w:rsidRPr="00057162">
        <w:t>w</w:t>
      </w:r>
      <w:proofErr w:type="gramEnd"/>
      <w:r w:rsidRPr="00057162">
        <w:t xml:space="preserve"> okresie ostatnich 3 lat przed terminem składania ofert (a jeśli okres prowadzenia działalności jest krótszy to w tym okresie) </w:t>
      </w:r>
      <w:r w:rsidR="00A2065A" w:rsidRPr="00057162">
        <w:t xml:space="preserve">wykonał </w:t>
      </w:r>
      <w:r w:rsidR="00A2065A" w:rsidRPr="001A5384">
        <w:rPr>
          <w:b/>
        </w:rPr>
        <w:t>usługi</w:t>
      </w:r>
      <w:r w:rsidRPr="002E09D7">
        <w:rPr>
          <w:b/>
          <w:bCs/>
        </w:rPr>
        <w:t xml:space="preserve"> polegające </w:t>
      </w:r>
      <w:r w:rsidR="00843548">
        <w:rPr>
          <w:b/>
          <w:bCs/>
        </w:rPr>
        <w:br/>
      </w:r>
      <w:r w:rsidRPr="002E09D7">
        <w:rPr>
          <w:b/>
          <w:bCs/>
        </w:rPr>
        <w:t>na p</w:t>
      </w:r>
      <w:r w:rsidR="00843548">
        <w:rPr>
          <w:b/>
          <w:bCs/>
        </w:rPr>
        <w:t>ełnieniu dyżurów pielęgniarki/</w:t>
      </w:r>
      <w:r w:rsidRPr="002E09D7">
        <w:rPr>
          <w:b/>
          <w:bCs/>
        </w:rPr>
        <w:t>ratownika medycznego w Punkcie Pierwszej Pomocy lub</w:t>
      </w:r>
      <w:r w:rsidR="00843548">
        <w:rPr>
          <w:b/>
          <w:bCs/>
        </w:rPr>
        <w:t xml:space="preserve"> świadczy usługi pielęgniarskie/</w:t>
      </w:r>
      <w:r w:rsidRPr="002E09D7">
        <w:rPr>
          <w:b/>
          <w:bCs/>
        </w:rPr>
        <w:t>ratownika medycznego na podstawie umowy o pracę</w:t>
      </w:r>
      <w:r w:rsidRPr="002E09D7">
        <w:rPr>
          <w:b/>
          <w:bCs/>
          <w:iCs/>
        </w:rPr>
        <w:t xml:space="preserve"> lub innego stosunku pr</w:t>
      </w:r>
      <w:r>
        <w:rPr>
          <w:b/>
          <w:bCs/>
          <w:iCs/>
        </w:rPr>
        <w:t xml:space="preserve">awnego związanego bezpośrednio </w:t>
      </w:r>
      <w:r w:rsidRPr="002E09D7">
        <w:rPr>
          <w:b/>
          <w:bCs/>
          <w:iCs/>
        </w:rPr>
        <w:t xml:space="preserve">z wykonywanym zawodem, </w:t>
      </w:r>
      <w:r w:rsidRPr="002E09D7">
        <w:t xml:space="preserve">na wartość łączną nie niższą niż </w:t>
      </w:r>
      <w:r w:rsidR="00207C16">
        <w:t xml:space="preserve">400,00 </w:t>
      </w:r>
      <w:r w:rsidR="00207C16">
        <w:rPr>
          <w:sz w:val="22"/>
          <w:szCs w:val="22"/>
        </w:rPr>
        <w:t xml:space="preserve">PLN, </w:t>
      </w:r>
      <w:r w:rsidRPr="00207C16">
        <w:rPr>
          <w:sz w:val="22"/>
          <w:szCs w:val="22"/>
        </w:rPr>
        <w:t>w tym dla:</w:t>
      </w:r>
    </w:p>
    <w:p w14:paraId="7A37C6F5" w14:textId="19064F5F" w:rsidR="00EF3296" w:rsidRPr="002E09D7" w:rsidRDefault="00EF3296" w:rsidP="00843548">
      <w:pPr>
        <w:numPr>
          <w:ilvl w:val="3"/>
          <w:numId w:val="15"/>
        </w:numPr>
        <w:contextualSpacing/>
        <w:jc w:val="both"/>
        <w:rPr>
          <w:sz w:val="24"/>
          <w:szCs w:val="24"/>
        </w:rPr>
      </w:pPr>
      <w:r w:rsidRPr="00843548">
        <w:rPr>
          <w:b/>
          <w:sz w:val="24"/>
          <w:szCs w:val="24"/>
        </w:rPr>
        <w:t xml:space="preserve">zadania </w:t>
      </w:r>
      <w:proofErr w:type="gramStart"/>
      <w:r w:rsidRPr="00843548">
        <w:rPr>
          <w:b/>
          <w:sz w:val="24"/>
          <w:szCs w:val="24"/>
        </w:rPr>
        <w:t>nr 1</w:t>
      </w:r>
      <w:r w:rsidRPr="002E09D7">
        <w:rPr>
          <w:sz w:val="24"/>
          <w:szCs w:val="24"/>
        </w:rPr>
        <w:t xml:space="preserve"> -  </w:t>
      </w:r>
      <w:r w:rsidR="00207C16">
        <w:rPr>
          <w:sz w:val="24"/>
          <w:szCs w:val="24"/>
        </w:rPr>
        <w:t>20</w:t>
      </w:r>
      <w:r w:rsidR="00843548">
        <w:rPr>
          <w:sz w:val="24"/>
          <w:szCs w:val="24"/>
        </w:rPr>
        <w:t>0 000,00 PLN</w:t>
      </w:r>
      <w:proofErr w:type="gramEnd"/>
    </w:p>
    <w:p w14:paraId="39D978EA" w14:textId="214CAB0E" w:rsidR="00EF3296" w:rsidRPr="00843548" w:rsidRDefault="00EF3296" w:rsidP="00843548">
      <w:pPr>
        <w:numPr>
          <w:ilvl w:val="3"/>
          <w:numId w:val="15"/>
        </w:numPr>
        <w:contextualSpacing/>
        <w:jc w:val="both"/>
        <w:rPr>
          <w:sz w:val="24"/>
          <w:szCs w:val="24"/>
        </w:rPr>
      </w:pPr>
      <w:proofErr w:type="gramStart"/>
      <w:r w:rsidRPr="00843548">
        <w:rPr>
          <w:b/>
          <w:sz w:val="24"/>
          <w:szCs w:val="24"/>
        </w:rPr>
        <w:t>zadania</w:t>
      </w:r>
      <w:proofErr w:type="gramEnd"/>
      <w:r w:rsidRPr="00843548">
        <w:rPr>
          <w:b/>
          <w:sz w:val="24"/>
          <w:szCs w:val="24"/>
        </w:rPr>
        <w:t xml:space="preserve"> nr 2</w:t>
      </w:r>
      <w:r w:rsidRPr="002E09D7">
        <w:rPr>
          <w:sz w:val="24"/>
          <w:szCs w:val="24"/>
        </w:rPr>
        <w:t xml:space="preserve"> - </w:t>
      </w:r>
      <w:r w:rsidR="00843548">
        <w:rPr>
          <w:sz w:val="24"/>
          <w:szCs w:val="24"/>
        </w:rPr>
        <w:t>200 000,00 PLN</w:t>
      </w:r>
    </w:p>
    <w:p w14:paraId="67008C83" w14:textId="77777777" w:rsidR="00EF3296" w:rsidRPr="00057162" w:rsidRDefault="00EF3296" w:rsidP="00843548">
      <w:pPr>
        <w:pStyle w:val="Akapitzlist"/>
        <w:numPr>
          <w:ilvl w:val="2"/>
          <w:numId w:val="15"/>
        </w:numPr>
        <w:contextualSpacing w:val="0"/>
        <w:jc w:val="both"/>
      </w:pPr>
      <w:proofErr w:type="gramStart"/>
      <w:r w:rsidRPr="00057162">
        <w:t>skieruje</w:t>
      </w:r>
      <w:proofErr w:type="gramEnd"/>
      <w:r w:rsidRPr="00057162">
        <w:t xml:space="preserve"> do wykonania zamówienia osoby o następujących kwalifikacjach:</w:t>
      </w:r>
    </w:p>
    <w:p w14:paraId="1B1B5FD3" w14:textId="3EEEAA6D" w:rsidR="00EF3296" w:rsidRPr="00843548" w:rsidRDefault="00843548" w:rsidP="00AC36B8">
      <w:pPr>
        <w:pStyle w:val="Akapitzlist"/>
        <w:numPr>
          <w:ilvl w:val="0"/>
          <w:numId w:val="77"/>
        </w:numPr>
        <w:contextualSpacing w:val="0"/>
        <w:jc w:val="both"/>
      </w:pPr>
      <w:proofErr w:type="gramStart"/>
      <w:r w:rsidRPr="00843548">
        <w:rPr>
          <w:b/>
        </w:rPr>
        <w:t>dla</w:t>
      </w:r>
      <w:proofErr w:type="gramEnd"/>
      <w:r w:rsidRPr="00843548">
        <w:rPr>
          <w:b/>
        </w:rPr>
        <w:t xml:space="preserve"> zadania nr 1 -</w:t>
      </w:r>
      <w:r w:rsidRPr="00843548">
        <w:t xml:space="preserve"> </w:t>
      </w:r>
      <w:r w:rsidR="00EF3296" w:rsidRPr="00843548">
        <w:t xml:space="preserve">co najmniej </w:t>
      </w:r>
      <w:r w:rsidRPr="00843548">
        <w:rPr>
          <w:b/>
        </w:rPr>
        <w:t>3 pielęgniarki</w:t>
      </w:r>
      <w:r w:rsidR="00EF3296" w:rsidRPr="00843548">
        <w:rPr>
          <w:b/>
        </w:rPr>
        <w:t>/ratowników medycznych</w:t>
      </w:r>
      <w:r w:rsidR="00EF3296" w:rsidRPr="00843548">
        <w:rPr>
          <w:bCs/>
        </w:rPr>
        <w:t xml:space="preserve"> posiadających uprawnienia do </w:t>
      </w:r>
      <w:r w:rsidRPr="00843548">
        <w:rPr>
          <w:bCs/>
        </w:rPr>
        <w:t>wykonywania zawodu pielęgniarki/r</w:t>
      </w:r>
      <w:r w:rsidR="00EF3296" w:rsidRPr="00843548">
        <w:rPr>
          <w:bCs/>
        </w:rPr>
        <w:t xml:space="preserve">atownika medycznego zgodnie z ustawą </w:t>
      </w:r>
      <w:r w:rsidR="00EF3296" w:rsidRPr="00843548">
        <w:rPr>
          <w:rFonts w:eastAsia="Calibri" w:cs="Tahoma"/>
          <w:lang w:eastAsia="en-US"/>
        </w:rPr>
        <w:t>z</w:t>
      </w:r>
      <w:r w:rsidR="005E4B5A" w:rsidRPr="00843548">
        <w:rPr>
          <w:rFonts w:eastAsia="Calibri" w:cs="Tahoma"/>
          <w:lang w:eastAsia="en-US"/>
        </w:rPr>
        <w:t> </w:t>
      </w:r>
      <w:r w:rsidR="00EF3296" w:rsidRPr="00843548">
        <w:rPr>
          <w:rFonts w:eastAsia="Calibri" w:cs="Tahoma"/>
          <w:lang w:eastAsia="en-US"/>
        </w:rPr>
        <w:t xml:space="preserve">dnia </w:t>
      </w:r>
      <w:r w:rsidR="00EF3296" w:rsidRPr="00843548">
        <w:rPr>
          <w:rFonts w:eastAsiaTheme="minorHAnsi"/>
        </w:rPr>
        <w:t>15 lipca 2011 r. o zawodach pielęgniarki i położnej (t</w:t>
      </w:r>
      <w:r w:rsidR="00A2065A" w:rsidRPr="00843548">
        <w:rPr>
          <w:rFonts w:eastAsiaTheme="minorHAnsi"/>
        </w:rPr>
        <w:t xml:space="preserve">. </w:t>
      </w:r>
      <w:r w:rsidR="00EF3296" w:rsidRPr="00843548">
        <w:rPr>
          <w:rFonts w:eastAsiaTheme="minorHAnsi"/>
        </w:rPr>
        <w:t>j. Dz.U. 202</w:t>
      </w:r>
      <w:r w:rsidR="005E4B5A" w:rsidRPr="00843548">
        <w:rPr>
          <w:rFonts w:eastAsiaTheme="minorHAnsi"/>
        </w:rPr>
        <w:t>4</w:t>
      </w:r>
      <w:r w:rsidR="00EF3296" w:rsidRPr="00843548">
        <w:rPr>
          <w:rFonts w:eastAsiaTheme="minorHAnsi"/>
        </w:rPr>
        <w:t xml:space="preserve"> </w:t>
      </w:r>
      <w:proofErr w:type="gramStart"/>
      <w:r w:rsidR="00EF3296" w:rsidRPr="00843548">
        <w:rPr>
          <w:rFonts w:eastAsiaTheme="minorHAnsi"/>
        </w:rPr>
        <w:t>poz</w:t>
      </w:r>
      <w:proofErr w:type="gramEnd"/>
      <w:r w:rsidR="00EF3296" w:rsidRPr="00843548">
        <w:rPr>
          <w:rFonts w:eastAsiaTheme="minorHAnsi"/>
        </w:rPr>
        <w:t xml:space="preserve">. </w:t>
      </w:r>
      <w:r w:rsidR="005E4B5A" w:rsidRPr="00843548">
        <w:rPr>
          <w:rFonts w:eastAsiaTheme="minorHAnsi"/>
        </w:rPr>
        <w:t xml:space="preserve">814 </w:t>
      </w:r>
      <w:r w:rsidR="00643691" w:rsidRPr="00843548">
        <w:rPr>
          <w:rFonts w:eastAsiaTheme="minorHAnsi"/>
        </w:rPr>
        <w:t xml:space="preserve">z </w:t>
      </w:r>
      <w:proofErr w:type="spellStart"/>
      <w:r w:rsidR="00643691" w:rsidRPr="00843548">
        <w:rPr>
          <w:rFonts w:eastAsiaTheme="minorHAnsi"/>
        </w:rPr>
        <w:t>późn</w:t>
      </w:r>
      <w:proofErr w:type="spellEnd"/>
      <w:r w:rsidR="00643691" w:rsidRPr="00843548">
        <w:rPr>
          <w:rFonts w:eastAsiaTheme="minorHAnsi"/>
        </w:rPr>
        <w:t>.</w:t>
      </w:r>
      <w:r w:rsidR="005E4B5A" w:rsidRPr="00843548">
        <w:rPr>
          <w:rFonts w:eastAsiaTheme="minorHAnsi"/>
        </w:rPr>
        <w:t xml:space="preserve"> </w:t>
      </w:r>
      <w:proofErr w:type="gramStart"/>
      <w:r w:rsidR="005E4B5A" w:rsidRPr="00843548">
        <w:rPr>
          <w:rFonts w:eastAsiaTheme="minorHAnsi"/>
        </w:rPr>
        <w:t>zm</w:t>
      </w:r>
      <w:proofErr w:type="gramEnd"/>
      <w:r w:rsidR="005E4B5A" w:rsidRPr="00843548">
        <w:rPr>
          <w:rFonts w:eastAsiaTheme="minorHAnsi"/>
        </w:rPr>
        <w:t>.</w:t>
      </w:r>
      <w:r w:rsidR="00EF3296" w:rsidRPr="00843548">
        <w:rPr>
          <w:rFonts w:eastAsiaTheme="minorHAnsi"/>
        </w:rPr>
        <w:t xml:space="preserve">) oraz ustawą z dnia </w:t>
      </w:r>
      <w:r w:rsidR="009136DA">
        <w:rPr>
          <w:rFonts w:eastAsiaTheme="minorHAnsi"/>
        </w:rPr>
        <w:br/>
      </w:r>
      <w:r w:rsidR="00EF3296" w:rsidRPr="00843548">
        <w:rPr>
          <w:rFonts w:eastAsiaTheme="minorHAnsi"/>
        </w:rPr>
        <w:t xml:space="preserve">8 września 2006 r. o Państwowym Ratownictwie Medycznym </w:t>
      </w:r>
      <w:r w:rsidR="00643691" w:rsidRPr="00843548">
        <w:rPr>
          <w:rFonts w:eastAsiaTheme="minorHAnsi"/>
        </w:rPr>
        <w:t>(</w:t>
      </w:r>
      <w:r w:rsidR="00FB14A9">
        <w:rPr>
          <w:rFonts w:eastAsiaTheme="minorHAnsi"/>
        </w:rPr>
        <w:t xml:space="preserve">tj. Dz.U. </w:t>
      </w:r>
      <w:r w:rsidR="00EF3296" w:rsidRPr="00843548">
        <w:rPr>
          <w:rFonts w:eastAsiaTheme="minorHAnsi"/>
        </w:rPr>
        <w:t>202</w:t>
      </w:r>
      <w:r w:rsidR="005E4B5A" w:rsidRPr="00843548">
        <w:rPr>
          <w:rFonts w:eastAsiaTheme="minorHAnsi"/>
        </w:rPr>
        <w:t>5</w:t>
      </w:r>
      <w:r w:rsidR="00EF3296" w:rsidRPr="00843548">
        <w:rPr>
          <w:rFonts w:eastAsiaTheme="minorHAnsi"/>
        </w:rPr>
        <w:t xml:space="preserve"> </w:t>
      </w:r>
      <w:proofErr w:type="gramStart"/>
      <w:r w:rsidR="00EF3296" w:rsidRPr="00843548">
        <w:rPr>
          <w:rFonts w:eastAsiaTheme="minorHAnsi"/>
        </w:rPr>
        <w:t>poz</w:t>
      </w:r>
      <w:proofErr w:type="gramEnd"/>
      <w:r w:rsidR="00EF3296" w:rsidRPr="00843548">
        <w:rPr>
          <w:rFonts w:eastAsiaTheme="minorHAnsi"/>
        </w:rPr>
        <w:t xml:space="preserve">. </w:t>
      </w:r>
      <w:r w:rsidR="005E4B5A" w:rsidRPr="00843548">
        <w:rPr>
          <w:rFonts w:eastAsiaTheme="minorHAnsi"/>
        </w:rPr>
        <w:t xml:space="preserve">91 z </w:t>
      </w:r>
      <w:proofErr w:type="spellStart"/>
      <w:r w:rsidR="005E4B5A" w:rsidRPr="00843548">
        <w:rPr>
          <w:rFonts w:eastAsiaTheme="minorHAnsi"/>
        </w:rPr>
        <w:t>późn</w:t>
      </w:r>
      <w:proofErr w:type="spellEnd"/>
      <w:r w:rsidR="005E4B5A" w:rsidRPr="00843548">
        <w:rPr>
          <w:rFonts w:eastAsiaTheme="minorHAnsi"/>
        </w:rPr>
        <w:t xml:space="preserve">. </w:t>
      </w:r>
      <w:proofErr w:type="gramStart"/>
      <w:r w:rsidR="005E4B5A" w:rsidRPr="00843548">
        <w:rPr>
          <w:rFonts w:eastAsiaTheme="minorHAnsi"/>
        </w:rPr>
        <w:t>zm</w:t>
      </w:r>
      <w:proofErr w:type="gramEnd"/>
      <w:r w:rsidR="005E4B5A" w:rsidRPr="00843548">
        <w:rPr>
          <w:rFonts w:eastAsiaTheme="minorHAnsi"/>
        </w:rPr>
        <w:t>.</w:t>
      </w:r>
      <w:r w:rsidR="00EF3296" w:rsidRPr="00843548">
        <w:rPr>
          <w:rFonts w:eastAsiaTheme="minorHAnsi"/>
        </w:rPr>
        <w:t>)</w:t>
      </w:r>
    </w:p>
    <w:p w14:paraId="6E618156" w14:textId="3CDC3B42" w:rsidR="00843548" w:rsidRPr="00843548" w:rsidRDefault="00843548" w:rsidP="00A5156E">
      <w:pPr>
        <w:pStyle w:val="Akapitzlist"/>
        <w:numPr>
          <w:ilvl w:val="0"/>
          <w:numId w:val="77"/>
        </w:numPr>
        <w:contextualSpacing w:val="0"/>
        <w:jc w:val="both"/>
      </w:pPr>
      <w:proofErr w:type="gramStart"/>
      <w:r w:rsidRPr="00843548">
        <w:rPr>
          <w:b/>
        </w:rPr>
        <w:t>dla</w:t>
      </w:r>
      <w:proofErr w:type="gramEnd"/>
      <w:r w:rsidRPr="00843548">
        <w:rPr>
          <w:b/>
        </w:rPr>
        <w:t xml:space="preserve"> zadania nr 2 - </w:t>
      </w:r>
      <w:r w:rsidRPr="00843548">
        <w:t xml:space="preserve">co najmniej </w:t>
      </w:r>
      <w:r w:rsidRPr="00843548">
        <w:rPr>
          <w:b/>
        </w:rPr>
        <w:t>3 pielęgniarki/ratowników medycznych</w:t>
      </w:r>
      <w:r w:rsidRPr="00843548">
        <w:rPr>
          <w:bCs/>
        </w:rPr>
        <w:t xml:space="preserve"> posiadających uprawnienia do wykonywania zawodu pielęgniarki/ratownika medycznego zgodnie z ustawą </w:t>
      </w:r>
      <w:r w:rsidRPr="00843548">
        <w:rPr>
          <w:rFonts w:eastAsia="Calibri" w:cs="Tahoma"/>
          <w:lang w:eastAsia="en-US"/>
        </w:rPr>
        <w:t xml:space="preserve">z dnia </w:t>
      </w:r>
      <w:r w:rsidRPr="00843548">
        <w:rPr>
          <w:rFonts w:eastAsiaTheme="minorHAnsi"/>
        </w:rPr>
        <w:t xml:space="preserve">15 lipca 2011 r. o zawodach pielęgniarki i położnej (t. j. Dz.U. 2024 </w:t>
      </w:r>
      <w:proofErr w:type="gramStart"/>
      <w:r w:rsidRPr="00843548">
        <w:rPr>
          <w:rFonts w:eastAsiaTheme="minorHAnsi"/>
        </w:rPr>
        <w:t>poz</w:t>
      </w:r>
      <w:proofErr w:type="gramEnd"/>
      <w:r w:rsidRPr="00843548">
        <w:rPr>
          <w:rFonts w:eastAsiaTheme="minorHAnsi"/>
        </w:rPr>
        <w:t xml:space="preserve">. 814 z </w:t>
      </w:r>
      <w:proofErr w:type="spellStart"/>
      <w:r w:rsidRPr="00843548">
        <w:rPr>
          <w:rFonts w:eastAsiaTheme="minorHAnsi"/>
        </w:rPr>
        <w:t>późn</w:t>
      </w:r>
      <w:proofErr w:type="spellEnd"/>
      <w:r w:rsidRPr="00843548">
        <w:rPr>
          <w:rFonts w:eastAsiaTheme="minorHAnsi"/>
        </w:rPr>
        <w:t xml:space="preserve">. </w:t>
      </w:r>
      <w:proofErr w:type="gramStart"/>
      <w:r w:rsidRPr="00843548">
        <w:rPr>
          <w:rFonts w:eastAsiaTheme="minorHAnsi"/>
        </w:rPr>
        <w:t>zm</w:t>
      </w:r>
      <w:proofErr w:type="gramEnd"/>
      <w:r w:rsidRPr="00843548">
        <w:rPr>
          <w:rFonts w:eastAsiaTheme="minorHAnsi"/>
        </w:rPr>
        <w:t xml:space="preserve">.) oraz ustawą z dnia </w:t>
      </w:r>
      <w:r w:rsidR="009136DA">
        <w:rPr>
          <w:rFonts w:eastAsiaTheme="minorHAnsi"/>
        </w:rPr>
        <w:br/>
      </w:r>
      <w:r w:rsidRPr="00843548">
        <w:rPr>
          <w:rFonts w:eastAsiaTheme="minorHAnsi"/>
        </w:rPr>
        <w:t>8 września 2006 r. o Państwowym Ra</w:t>
      </w:r>
      <w:r w:rsidR="00FB14A9">
        <w:rPr>
          <w:rFonts w:eastAsiaTheme="minorHAnsi"/>
        </w:rPr>
        <w:t>townictwie Medycznym (tj. Dz.U.</w:t>
      </w:r>
      <w:r w:rsidRPr="00843548">
        <w:rPr>
          <w:rFonts w:eastAsiaTheme="minorHAnsi"/>
        </w:rPr>
        <w:t xml:space="preserve"> 2025 </w:t>
      </w:r>
      <w:proofErr w:type="gramStart"/>
      <w:r w:rsidRPr="00843548">
        <w:rPr>
          <w:rFonts w:eastAsiaTheme="minorHAnsi"/>
        </w:rPr>
        <w:t>poz</w:t>
      </w:r>
      <w:proofErr w:type="gramEnd"/>
      <w:r w:rsidRPr="00843548">
        <w:rPr>
          <w:rFonts w:eastAsiaTheme="minorHAnsi"/>
        </w:rPr>
        <w:t xml:space="preserve">. 91 z </w:t>
      </w:r>
      <w:proofErr w:type="spellStart"/>
      <w:r w:rsidRPr="00843548">
        <w:rPr>
          <w:rFonts w:eastAsiaTheme="minorHAnsi"/>
        </w:rPr>
        <w:t>późn</w:t>
      </w:r>
      <w:proofErr w:type="spellEnd"/>
      <w:r w:rsidRPr="00843548">
        <w:rPr>
          <w:rFonts w:eastAsiaTheme="minorHAnsi"/>
        </w:rPr>
        <w:t xml:space="preserve">. </w:t>
      </w:r>
      <w:proofErr w:type="gramStart"/>
      <w:r w:rsidRPr="00843548">
        <w:rPr>
          <w:rFonts w:eastAsiaTheme="minorHAnsi"/>
        </w:rPr>
        <w:t>zm</w:t>
      </w:r>
      <w:proofErr w:type="gramEnd"/>
      <w:r w:rsidRPr="00843548">
        <w:rPr>
          <w:rFonts w:eastAsiaTheme="minorHAnsi"/>
        </w:rPr>
        <w:t>.)</w:t>
      </w:r>
      <w:r w:rsidRPr="00843548">
        <w:rPr>
          <w:b/>
        </w:rPr>
        <w:t xml:space="preserve"> </w:t>
      </w:r>
    </w:p>
    <w:p w14:paraId="36E062F3" w14:textId="77777777" w:rsidR="00843548" w:rsidRPr="00843548" w:rsidRDefault="00843548" w:rsidP="00843548">
      <w:pPr>
        <w:spacing w:before="120"/>
        <w:ind w:left="1069"/>
        <w:jc w:val="both"/>
        <w:rPr>
          <w:sz w:val="8"/>
          <w:szCs w:val="8"/>
        </w:rPr>
      </w:pPr>
    </w:p>
    <w:p w14:paraId="1161F35D" w14:textId="5651A6B6" w:rsidR="00EF3296" w:rsidRPr="00FB14A9" w:rsidRDefault="00EF3296" w:rsidP="00843548">
      <w:pPr>
        <w:pStyle w:val="Akapitzlist"/>
        <w:widowControl w:val="0"/>
        <w:adjustRightInd w:val="0"/>
        <w:ind w:left="360"/>
        <w:jc w:val="center"/>
        <w:rPr>
          <w:rFonts w:eastAsiaTheme="minorHAnsi"/>
          <w:b/>
          <w:i/>
        </w:rPr>
      </w:pPr>
      <w:bookmarkStart w:id="21" w:name="_Hlk78636159"/>
      <w:r w:rsidRPr="00FB14A9">
        <w:rPr>
          <w:rFonts w:eastAsiaTheme="minorHAnsi"/>
          <w:b/>
          <w:i/>
        </w:rPr>
        <w:t>W przypadku</w:t>
      </w:r>
      <w:r w:rsidR="00FB2E9E" w:rsidRPr="00FB14A9">
        <w:rPr>
          <w:rFonts w:eastAsiaTheme="minorHAnsi"/>
          <w:b/>
          <w:i/>
        </w:rPr>
        <w:t>,</w:t>
      </w:r>
      <w:r w:rsidRPr="00FB14A9">
        <w:rPr>
          <w:rFonts w:eastAsiaTheme="minorHAnsi"/>
          <w:b/>
          <w:i/>
        </w:rPr>
        <w:t xml:space="preserve"> gdy Wykonawca składa oferty na więcej niż jedno zadanie, wówczas powinien wykazać się łącznym spełnieniem ww. warunków określonych dla tych zadań.</w:t>
      </w:r>
    </w:p>
    <w:p w14:paraId="75C20349"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206397856"/>
      <w:bookmarkEnd w:id="2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2"/>
    </w:p>
    <w:p w14:paraId="2F04F2D1" w14:textId="77777777" w:rsidR="00F13DFD" w:rsidRPr="00057162" w:rsidRDefault="00DB4D9E" w:rsidP="008334DE">
      <w:pPr>
        <w:pStyle w:val="Akapitzlist"/>
        <w:numPr>
          <w:ilvl w:val="0"/>
          <w:numId w:val="3"/>
        </w:numPr>
        <w:contextualSpacing w:val="0"/>
        <w:jc w:val="both"/>
      </w:pPr>
      <w:r>
        <w:t>Wykonawcy</w:t>
      </w:r>
      <w:r w:rsidR="00F13DFD" w:rsidRPr="00057162">
        <w:t xml:space="preserve"> mogą wspólnie ubiegać się o udzielenie zamówienia.</w:t>
      </w:r>
    </w:p>
    <w:p w14:paraId="6BE419F5" w14:textId="77777777" w:rsidR="00F13DFD" w:rsidRPr="00057162" w:rsidRDefault="00DB4D9E" w:rsidP="008334DE">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28C4CAA2" w14:textId="77777777" w:rsidR="00F13DFD" w:rsidRPr="00057162" w:rsidRDefault="00F13DFD" w:rsidP="008334DE">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09E81CB" w14:textId="35755FB3" w:rsidR="00182B15" w:rsidRPr="00057162" w:rsidRDefault="00182B15" w:rsidP="008334DE">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8334DE">
        <w:br/>
      </w:r>
      <w:r w:rsidRPr="000C5BB6">
        <w:t xml:space="preserve">w stosunku do </w:t>
      </w:r>
      <w:r w:rsidR="008616AB" w:rsidRPr="000C5BB6">
        <w:t>Wykonawców</w:t>
      </w:r>
      <w:r w:rsidRPr="000C5BB6">
        <w:t xml:space="preserve"> występujących wspólnie bę</w:t>
      </w:r>
      <w:r w:rsidRPr="00057162">
        <w:t>dzie oceniane łącznie.</w:t>
      </w:r>
    </w:p>
    <w:p w14:paraId="7BE61385" w14:textId="77777777" w:rsidR="00F13DFD" w:rsidRPr="00057162" w:rsidRDefault="00F13DFD" w:rsidP="008334DE">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487E029" w14:textId="77777777" w:rsidR="006B41E1" w:rsidRDefault="00F13DFD" w:rsidP="008334DE">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2BAF4EB3" w14:textId="77777777" w:rsidR="00F13DFD" w:rsidRPr="00406B75" w:rsidRDefault="00F67121" w:rsidP="008334DE">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7F6AFFA4" w14:textId="77777777" w:rsidR="00182B15" w:rsidRPr="00DD199C" w:rsidRDefault="00DB4D9E" w:rsidP="008334DE">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46DE35E2"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6397857"/>
      <w:r w:rsidRPr="00057162">
        <w:rPr>
          <w:rFonts w:ascii="Times New Roman" w:hAnsi="Times New Roman" w:cs="Times New Roman"/>
          <w:color w:val="auto"/>
          <w:sz w:val="24"/>
          <w:szCs w:val="24"/>
        </w:rPr>
        <w:t>Część VII. Udostępnienie zasobów</w:t>
      </w:r>
      <w:bookmarkEnd w:id="23"/>
      <w:bookmarkEnd w:id="24"/>
      <w:bookmarkEnd w:id="25"/>
    </w:p>
    <w:p w14:paraId="55C5E9F4" w14:textId="77777777" w:rsidR="00F13DFD" w:rsidRPr="00057162" w:rsidRDefault="008616AB" w:rsidP="008334DE">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4AD2117" w14:textId="77777777" w:rsidR="00F13DFD" w:rsidRPr="00057162" w:rsidRDefault="008616AB" w:rsidP="008334DE">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0DB34F7" w14:textId="77777777" w:rsidR="008E2EB5" w:rsidRPr="00A846ED" w:rsidRDefault="004E3A28" w:rsidP="008334DE">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148BB7C2" w14:textId="77777777" w:rsidR="00955D5C" w:rsidRPr="00955D5C" w:rsidRDefault="006B41E1" w:rsidP="008334DE">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F1540A7" w14:textId="77777777" w:rsidR="00EB1AE4" w:rsidRPr="00295BF5" w:rsidRDefault="001D08D4" w:rsidP="008334DE">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7D5E22D4" w14:textId="77777777" w:rsidR="00880181" w:rsidRPr="00057162" w:rsidRDefault="00880181" w:rsidP="008334DE">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F6B08E4" w14:textId="77777777" w:rsidR="004E3A28" w:rsidRPr="00057162" w:rsidRDefault="004E3A28" w:rsidP="008334DE">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840DFA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63978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1BD0044C" w14:textId="77777777" w:rsidR="000A6014" w:rsidRPr="00057162" w:rsidRDefault="006B0420" w:rsidP="008334DE">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1641A52A" w14:textId="77777777" w:rsidR="000A6014" w:rsidRPr="00057162" w:rsidRDefault="008616AB" w:rsidP="008334DE">
      <w:pPr>
        <w:pStyle w:val="Akapitzlist"/>
        <w:numPr>
          <w:ilvl w:val="1"/>
          <w:numId w:val="7"/>
        </w:numPr>
        <w:ind w:left="709" w:hanging="425"/>
        <w:contextualSpacing w:val="0"/>
        <w:jc w:val="both"/>
        <w:rPr>
          <w:bCs/>
          <w:iCs/>
        </w:rPr>
      </w:pPr>
      <w:r>
        <w:rPr>
          <w:bCs/>
          <w:iCs/>
        </w:rPr>
        <w:t>Wykonawcę</w:t>
      </w:r>
      <w:r w:rsidR="000A6014" w:rsidRPr="00057162">
        <w:rPr>
          <w:bCs/>
          <w:iCs/>
        </w:rPr>
        <w:t xml:space="preserve">, </w:t>
      </w:r>
    </w:p>
    <w:p w14:paraId="6F69EFA8" w14:textId="7997B608" w:rsidR="000C22F4" w:rsidRPr="00057162" w:rsidRDefault="000A6014" w:rsidP="008334DE">
      <w:pPr>
        <w:pStyle w:val="Akapitzlist"/>
        <w:numPr>
          <w:ilvl w:val="1"/>
          <w:numId w:val="7"/>
        </w:numPr>
        <w:ind w:left="709" w:hanging="425"/>
        <w:contextualSpacing w:val="0"/>
        <w:jc w:val="both"/>
        <w:rPr>
          <w:bCs/>
          <w:iCs/>
        </w:rPr>
      </w:pPr>
      <w:proofErr w:type="gramStart"/>
      <w:r w:rsidRPr="00057162">
        <w:rPr>
          <w:bCs/>
          <w:iCs/>
        </w:rPr>
        <w:t>w</w:t>
      </w:r>
      <w:proofErr w:type="gramEnd"/>
      <w:r w:rsidRPr="00057162">
        <w:rPr>
          <w:bCs/>
          <w:iCs/>
        </w:rPr>
        <w:t xml:space="preserve">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8334DE">
        <w:rPr>
          <w:bCs/>
          <w:iCs/>
        </w:rPr>
        <w:t>,</w:t>
      </w:r>
    </w:p>
    <w:p w14:paraId="4E1BF119" w14:textId="77777777" w:rsidR="000A6014" w:rsidRPr="00057162" w:rsidRDefault="000A6014" w:rsidP="008334DE">
      <w:pPr>
        <w:pStyle w:val="Akapitzlist"/>
        <w:numPr>
          <w:ilvl w:val="1"/>
          <w:numId w:val="7"/>
        </w:numPr>
        <w:ind w:left="709" w:hanging="425"/>
        <w:contextualSpacing w:val="0"/>
        <w:jc w:val="both"/>
        <w:rPr>
          <w:bCs/>
          <w:iCs/>
        </w:rPr>
      </w:pPr>
      <w:proofErr w:type="gramStart"/>
      <w:r w:rsidRPr="00057162">
        <w:rPr>
          <w:bCs/>
          <w:iCs/>
        </w:rPr>
        <w:t>w</w:t>
      </w:r>
      <w:proofErr w:type="gramEnd"/>
      <w:r w:rsidRPr="00057162">
        <w:rPr>
          <w:bCs/>
          <w:iCs/>
        </w:rPr>
        <w:t xml:space="preserve">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0FD29AB" w14:textId="77777777" w:rsidR="00076FD1" w:rsidRPr="00057162" w:rsidRDefault="00076FD1" w:rsidP="008334DE">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2B3459F1" w14:textId="77777777" w:rsidR="00986F42" w:rsidRPr="008334DE" w:rsidRDefault="00986F42" w:rsidP="008334DE">
      <w:pPr>
        <w:pStyle w:val="Akapitzlist"/>
        <w:numPr>
          <w:ilvl w:val="1"/>
          <w:numId w:val="7"/>
        </w:numPr>
        <w:ind w:left="709" w:hanging="425"/>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 xml:space="preserve">.1. do </w:t>
      </w:r>
      <w:proofErr w:type="spellStart"/>
      <w:r w:rsidRPr="00B6788B">
        <w:rPr>
          <w:b/>
          <w:iCs/>
        </w:rPr>
        <w:t>SWZ</w:t>
      </w:r>
      <w:proofErr w:type="spellEnd"/>
      <w:r w:rsidRPr="00B6788B">
        <w:rPr>
          <w:b/>
          <w:iCs/>
        </w:rPr>
        <w:t>.</w:t>
      </w:r>
    </w:p>
    <w:p w14:paraId="126B3DB5" w14:textId="5B52EEDC" w:rsidR="00B9184D" w:rsidRPr="008334DE" w:rsidRDefault="00B9184D" w:rsidP="008334DE">
      <w:pPr>
        <w:pStyle w:val="Akapitzlist"/>
        <w:numPr>
          <w:ilvl w:val="1"/>
          <w:numId w:val="7"/>
        </w:numPr>
        <w:ind w:left="709" w:hanging="425"/>
        <w:contextualSpacing w:val="0"/>
        <w:jc w:val="both"/>
        <w:rPr>
          <w:bCs/>
          <w:iCs/>
          <w:strike/>
        </w:rPr>
      </w:pPr>
      <w:proofErr w:type="gramStart"/>
      <w:r w:rsidRPr="008334DE">
        <w:rPr>
          <w:bCs/>
          <w:iCs/>
        </w:rPr>
        <w:t>oświadczenia</w:t>
      </w:r>
      <w:proofErr w:type="gramEnd"/>
      <w:r w:rsidRPr="008334DE">
        <w:rPr>
          <w:bCs/>
          <w:iCs/>
        </w:rPr>
        <w:t xml:space="preserve"> </w:t>
      </w:r>
      <w:r w:rsidR="00DB4D9E" w:rsidRPr="008334DE">
        <w:rPr>
          <w:bCs/>
          <w:iCs/>
        </w:rPr>
        <w:t>Wykonawcy</w:t>
      </w:r>
      <w:r w:rsidRPr="008334DE">
        <w:rPr>
          <w:bCs/>
          <w:iCs/>
        </w:rPr>
        <w:t xml:space="preserve">, </w:t>
      </w:r>
      <w:r w:rsidR="00020C79" w:rsidRPr="008334DE">
        <w:rPr>
          <w:bCs/>
          <w:iCs/>
        </w:rPr>
        <w:t>w zakresie</w:t>
      </w:r>
      <w:r w:rsidRPr="008334DE">
        <w:rPr>
          <w:bCs/>
          <w:iCs/>
        </w:rPr>
        <w:t xml:space="preserve"> </w:t>
      </w:r>
      <w:r w:rsidR="00332BC8" w:rsidRPr="008334DE">
        <w:rPr>
          <w:bCs/>
          <w:iCs/>
        </w:rPr>
        <w:t xml:space="preserve">§ 41 </w:t>
      </w:r>
      <w:r w:rsidRPr="008334DE">
        <w:rPr>
          <w:bCs/>
          <w:iCs/>
        </w:rPr>
        <w:t xml:space="preserve">ust. 1 pkt </w:t>
      </w:r>
      <w:r w:rsidR="00332BC8" w:rsidRPr="008334DE">
        <w:rPr>
          <w:bCs/>
          <w:iCs/>
        </w:rPr>
        <w:t>2</w:t>
      </w:r>
      <w:r w:rsidR="007472CF" w:rsidRPr="008334DE">
        <w:rPr>
          <w:bCs/>
          <w:iCs/>
        </w:rPr>
        <w:t>)</w:t>
      </w:r>
      <w:r w:rsidR="00332BC8" w:rsidRPr="008334DE">
        <w:rPr>
          <w:bCs/>
          <w:iCs/>
        </w:rPr>
        <w:t xml:space="preserve"> Regulaminu</w:t>
      </w:r>
      <w:r w:rsidRPr="008334DE">
        <w:rPr>
          <w:bCs/>
          <w:iCs/>
        </w:rPr>
        <w:t>, o braku przynależności do tej samej grupy kapitałowej w rozumieniu ustawy z dnia 16 lutego 2007</w:t>
      </w:r>
      <w:r w:rsidR="008334DE" w:rsidRPr="008334DE">
        <w:rPr>
          <w:bCs/>
          <w:iCs/>
        </w:rPr>
        <w:t xml:space="preserve"> </w:t>
      </w:r>
      <w:r w:rsidRPr="008334DE">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8334DE">
        <w:rPr>
          <w:bCs/>
          <w:iCs/>
        </w:rPr>
        <w:t>Wykonawcy</w:t>
      </w:r>
      <w:r w:rsidRPr="008334DE">
        <w:rPr>
          <w:bCs/>
          <w:iCs/>
        </w:rPr>
        <w:t xml:space="preserve"> należącego do tej samej grupy kapitałowej</w:t>
      </w:r>
      <w:r w:rsidR="0014085E" w:rsidRPr="008334DE">
        <w:rPr>
          <w:bCs/>
          <w:iCs/>
        </w:rPr>
        <w:t>,</w:t>
      </w:r>
      <w:r w:rsidR="00D30716" w:rsidRPr="008334DE">
        <w:rPr>
          <w:bCs/>
          <w:iCs/>
        </w:rPr>
        <w:t xml:space="preserve"> Wzór oświadczenia stanowi </w:t>
      </w:r>
      <w:r w:rsidR="00D30716" w:rsidRPr="008334DE">
        <w:rPr>
          <w:b/>
          <w:iCs/>
        </w:rPr>
        <w:t xml:space="preserve">Załącznik </w:t>
      </w:r>
      <w:r w:rsidR="00FB2E9E">
        <w:rPr>
          <w:b/>
          <w:iCs/>
        </w:rPr>
        <w:br/>
      </w:r>
      <w:r w:rsidR="00D30716" w:rsidRPr="008334DE">
        <w:rPr>
          <w:b/>
          <w:iCs/>
        </w:rPr>
        <w:t xml:space="preserve">nr </w:t>
      </w:r>
      <w:r w:rsidR="00054C51" w:rsidRPr="008334DE">
        <w:rPr>
          <w:b/>
          <w:iCs/>
        </w:rPr>
        <w:t>4</w:t>
      </w:r>
      <w:r w:rsidR="0078720F" w:rsidRPr="008334DE">
        <w:rPr>
          <w:b/>
          <w:iCs/>
        </w:rPr>
        <w:t>.2</w:t>
      </w:r>
      <w:r w:rsidR="00FB0388" w:rsidRPr="008334DE">
        <w:rPr>
          <w:b/>
          <w:iCs/>
        </w:rPr>
        <w:t xml:space="preserve"> do </w:t>
      </w:r>
      <w:proofErr w:type="spellStart"/>
      <w:r w:rsidR="00FB0388" w:rsidRPr="008334DE">
        <w:rPr>
          <w:b/>
          <w:iCs/>
        </w:rPr>
        <w:t>SWZ</w:t>
      </w:r>
      <w:proofErr w:type="spellEnd"/>
      <w:r w:rsidR="00FB0388" w:rsidRPr="008334DE">
        <w:rPr>
          <w:b/>
          <w:iCs/>
        </w:rPr>
        <w:t>;</w:t>
      </w:r>
    </w:p>
    <w:p w14:paraId="372B0359" w14:textId="77777777" w:rsidR="0014085E" w:rsidRPr="008334DE" w:rsidRDefault="0014085E" w:rsidP="008334DE">
      <w:pPr>
        <w:pStyle w:val="Akapitzlist"/>
        <w:numPr>
          <w:ilvl w:val="1"/>
          <w:numId w:val="7"/>
        </w:numPr>
        <w:ind w:left="709" w:hanging="425"/>
        <w:contextualSpacing w:val="0"/>
        <w:jc w:val="both"/>
        <w:rPr>
          <w:bCs/>
          <w:iCs/>
          <w:strike/>
        </w:rPr>
      </w:pPr>
      <w:proofErr w:type="gramStart"/>
      <w:r w:rsidRPr="008334DE">
        <w:rPr>
          <w:bCs/>
          <w:iCs/>
        </w:rPr>
        <w:t>zaświadczenia</w:t>
      </w:r>
      <w:proofErr w:type="gramEnd"/>
      <w:r w:rsidRPr="008334DE">
        <w:rPr>
          <w:bCs/>
          <w:iCs/>
        </w:rPr>
        <w:t xml:space="preserve"> właściwego naczelnika urzędu skarbowego potwierdzającego, </w:t>
      </w:r>
      <w:r w:rsidR="00DD199C" w:rsidRPr="008334DE">
        <w:rPr>
          <w:bCs/>
          <w:iCs/>
        </w:rPr>
        <w:br/>
      </w:r>
      <w:r w:rsidRPr="008334DE">
        <w:rPr>
          <w:bCs/>
          <w:iCs/>
        </w:rPr>
        <w:t xml:space="preserve">że </w:t>
      </w:r>
      <w:r w:rsidR="008616AB" w:rsidRPr="008334DE">
        <w:rPr>
          <w:bCs/>
          <w:iCs/>
        </w:rPr>
        <w:t>Wykonawca</w:t>
      </w:r>
      <w:r w:rsidRPr="008334DE">
        <w:rPr>
          <w:bCs/>
          <w:iCs/>
        </w:rPr>
        <w:t xml:space="preserve"> nie zalega z opłacaniem podatków i opłat, </w:t>
      </w:r>
      <w:r w:rsidR="00332BC8" w:rsidRPr="008334DE">
        <w:rPr>
          <w:bCs/>
          <w:iCs/>
        </w:rPr>
        <w:t xml:space="preserve">w zakresie § 41 ust. 1 pkt </w:t>
      </w:r>
      <w:r w:rsidR="00020C79" w:rsidRPr="008334DE">
        <w:rPr>
          <w:bCs/>
          <w:iCs/>
        </w:rPr>
        <w:t>4</w:t>
      </w:r>
      <w:r w:rsidR="00D47577" w:rsidRPr="008334DE">
        <w:rPr>
          <w:bCs/>
          <w:iCs/>
        </w:rPr>
        <w:t>)</w:t>
      </w:r>
      <w:r w:rsidR="00332BC8" w:rsidRPr="008334DE">
        <w:rPr>
          <w:bCs/>
          <w:iCs/>
        </w:rPr>
        <w:t xml:space="preserve"> Regulaminu,</w:t>
      </w:r>
      <w:r w:rsidRPr="008334DE">
        <w:rPr>
          <w:bCs/>
          <w:iCs/>
        </w:rPr>
        <w:t xml:space="preserve"> wystawionego nie wcześniej niż 3 miesiące przed jego złożeniem</w:t>
      </w:r>
      <w:r w:rsidR="00DD199C" w:rsidRPr="008334DE">
        <w:rPr>
          <w:bCs/>
          <w:iCs/>
        </w:rPr>
        <w:t xml:space="preserve">. </w:t>
      </w:r>
      <w:r w:rsidR="00DD199C" w:rsidRPr="008334DE">
        <w:rPr>
          <w:bCs/>
          <w:iCs/>
        </w:rPr>
        <w:br/>
      </w:r>
      <w:r w:rsidR="00C67D50" w:rsidRPr="008334DE">
        <w:rPr>
          <w:bCs/>
          <w:iCs/>
        </w:rPr>
        <w:t>W</w:t>
      </w:r>
      <w:r w:rsidRPr="008334DE">
        <w:rPr>
          <w:bCs/>
          <w:iCs/>
        </w:rPr>
        <w:t xml:space="preserve"> przypadku zalegania z opłacaniem podatków lub opłat</w:t>
      </w:r>
      <w:r w:rsidR="00C67D50" w:rsidRPr="008334DE">
        <w:rPr>
          <w:bCs/>
          <w:iCs/>
        </w:rPr>
        <w:t xml:space="preserve"> </w:t>
      </w:r>
      <w:r w:rsidR="00EF3296" w:rsidRPr="008334DE">
        <w:rPr>
          <w:bCs/>
          <w:iCs/>
        </w:rPr>
        <w:t>- dokumentów</w:t>
      </w:r>
      <w:r w:rsidRPr="008334DE">
        <w:rPr>
          <w:bCs/>
          <w:iCs/>
        </w:rPr>
        <w:t xml:space="preserve"> potwierdzających, że odpowiednio przed upływem terminu składania ofert </w:t>
      </w:r>
      <w:r w:rsidR="008616AB" w:rsidRPr="008334DE">
        <w:rPr>
          <w:bCs/>
          <w:iCs/>
        </w:rPr>
        <w:t>Wykonawca</w:t>
      </w:r>
      <w:r w:rsidRPr="008334DE">
        <w:rPr>
          <w:bCs/>
          <w:iCs/>
        </w:rPr>
        <w:t xml:space="preserve"> dokonał płatności należnych podatków lub opłat wraz z odsetkami lub grzywnami </w:t>
      </w:r>
      <w:r w:rsidR="00EF3296" w:rsidRPr="008334DE">
        <w:rPr>
          <w:bCs/>
          <w:iCs/>
        </w:rPr>
        <w:t>lub zawarł</w:t>
      </w:r>
      <w:r w:rsidRPr="008334DE">
        <w:rPr>
          <w:bCs/>
          <w:iCs/>
        </w:rPr>
        <w:t xml:space="preserve"> wiążące porozumienie w sprawie spłat tych należności;</w:t>
      </w:r>
    </w:p>
    <w:p w14:paraId="082C48D3" w14:textId="335FB5CA" w:rsidR="0014085E" w:rsidRPr="008334DE" w:rsidRDefault="0014085E" w:rsidP="008334DE">
      <w:pPr>
        <w:pStyle w:val="Akapitzlist"/>
        <w:numPr>
          <w:ilvl w:val="1"/>
          <w:numId w:val="7"/>
        </w:numPr>
        <w:ind w:left="709" w:hanging="425"/>
        <w:contextualSpacing w:val="0"/>
        <w:jc w:val="both"/>
        <w:rPr>
          <w:bCs/>
          <w:iCs/>
          <w:strike/>
        </w:rPr>
      </w:pPr>
      <w:proofErr w:type="gramStart"/>
      <w:r w:rsidRPr="008334DE">
        <w:rPr>
          <w:bCs/>
          <w:iCs/>
        </w:rPr>
        <w:t>zaświadczenia</w:t>
      </w:r>
      <w:proofErr w:type="gramEnd"/>
      <w:r w:rsidRPr="008334DE">
        <w:rPr>
          <w:bCs/>
          <w:iCs/>
        </w:rPr>
        <w:t xml:space="preserve">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8334DE">
        <w:rPr>
          <w:bCs/>
          <w:iCs/>
        </w:rPr>
        <w:t>Wykonawca</w:t>
      </w:r>
      <w:r w:rsidRPr="008334DE">
        <w:rPr>
          <w:bCs/>
          <w:iCs/>
        </w:rPr>
        <w:t xml:space="preserve"> nie zalega z opłacaniem składek na ubezpieczenia społeczne i zdrowotne, </w:t>
      </w:r>
      <w:r w:rsidR="00332BC8" w:rsidRPr="008334DE">
        <w:rPr>
          <w:bCs/>
          <w:iCs/>
        </w:rPr>
        <w:t>w zakresie § 41 ust. 1 pkt</w:t>
      </w:r>
      <w:r w:rsidR="005A228C" w:rsidRPr="008334DE">
        <w:rPr>
          <w:bCs/>
          <w:iCs/>
        </w:rPr>
        <w:t xml:space="preserve"> </w:t>
      </w:r>
      <w:r w:rsidR="00332BC8" w:rsidRPr="008334DE">
        <w:rPr>
          <w:bCs/>
          <w:iCs/>
        </w:rPr>
        <w:t>4) Regulaminu,</w:t>
      </w:r>
      <w:r w:rsidR="0075504B" w:rsidRPr="008334DE">
        <w:rPr>
          <w:bCs/>
          <w:iCs/>
        </w:rPr>
        <w:t xml:space="preserve"> </w:t>
      </w:r>
      <w:r w:rsidRPr="008334DE">
        <w:rPr>
          <w:bCs/>
          <w:iCs/>
        </w:rPr>
        <w:t>wystawionego nie wcześniej niż 3 miesiące przed jego złożeniem</w:t>
      </w:r>
      <w:r w:rsidR="00020C79" w:rsidRPr="008334DE">
        <w:rPr>
          <w:bCs/>
          <w:iCs/>
        </w:rPr>
        <w:t xml:space="preserve">. W </w:t>
      </w:r>
      <w:r w:rsidRPr="008334DE">
        <w:rPr>
          <w:bCs/>
          <w:iCs/>
        </w:rPr>
        <w:t xml:space="preserve">przypadku zalegania z opłacaniem składek na ubezpieczenia społeczne lub zdrowotne </w:t>
      </w:r>
      <w:r w:rsidR="006845B3" w:rsidRPr="008334DE">
        <w:rPr>
          <w:bCs/>
          <w:iCs/>
        </w:rPr>
        <w:t>-</w:t>
      </w:r>
      <w:r w:rsidRPr="008334DE">
        <w:rPr>
          <w:bCs/>
          <w:iCs/>
        </w:rPr>
        <w:t xml:space="preserve"> dokumentów potwierdzających, </w:t>
      </w:r>
      <w:r w:rsidR="008334DE" w:rsidRPr="008334DE">
        <w:rPr>
          <w:bCs/>
          <w:iCs/>
        </w:rPr>
        <w:br/>
      </w:r>
      <w:r w:rsidRPr="008334DE">
        <w:rPr>
          <w:bCs/>
          <w:iCs/>
        </w:rPr>
        <w:t xml:space="preserve">że odpowiednio przed upływem terminu składania ofert </w:t>
      </w:r>
      <w:r w:rsidR="008616AB" w:rsidRPr="008334DE">
        <w:rPr>
          <w:bCs/>
          <w:iCs/>
        </w:rPr>
        <w:t>Wykonawca</w:t>
      </w:r>
      <w:r w:rsidRPr="008334DE">
        <w:rPr>
          <w:bCs/>
          <w:iCs/>
        </w:rPr>
        <w:t xml:space="preserve"> dokonał płatności należnych składek na</w:t>
      </w:r>
      <w:r w:rsidR="00004569" w:rsidRPr="008334DE">
        <w:rPr>
          <w:bCs/>
          <w:iCs/>
        </w:rPr>
        <w:t xml:space="preserve"> ubezpieczenia społeczne lub zdrowotne wraz odsetkami lub grzywnami lub zawarł wiążące porozumienie w sprawie spłat tych należności,</w:t>
      </w:r>
    </w:p>
    <w:p w14:paraId="25F271D0" w14:textId="77777777" w:rsidR="00004569" w:rsidRPr="008334DE" w:rsidRDefault="002652AD" w:rsidP="008334DE">
      <w:pPr>
        <w:pStyle w:val="Akapitzlist"/>
        <w:numPr>
          <w:ilvl w:val="1"/>
          <w:numId w:val="7"/>
        </w:numPr>
        <w:ind w:left="709" w:hanging="425"/>
        <w:contextualSpacing w:val="0"/>
        <w:jc w:val="both"/>
        <w:rPr>
          <w:bCs/>
          <w:iCs/>
          <w:strike/>
        </w:rPr>
      </w:pPr>
      <w:proofErr w:type="gramStart"/>
      <w:r w:rsidRPr="008334DE">
        <w:rPr>
          <w:bCs/>
          <w:iCs/>
        </w:rPr>
        <w:t>odpisu</w:t>
      </w:r>
      <w:proofErr w:type="gramEnd"/>
      <w:r w:rsidRPr="008334DE">
        <w:rPr>
          <w:bCs/>
          <w:iCs/>
        </w:rPr>
        <w:t xml:space="preserve"> lub informacji z Krajowego Rejestru Sądowego lub z Centralnej Ewidencji </w:t>
      </w:r>
      <w:r w:rsidR="00DD199C" w:rsidRPr="008334DE">
        <w:rPr>
          <w:bCs/>
          <w:iCs/>
        </w:rPr>
        <w:br/>
      </w:r>
      <w:r w:rsidRPr="008334DE">
        <w:rPr>
          <w:bCs/>
          <w:iCs/>
        </w:rPr>
        <w:t xml:space="preserve">i Informacji o Działalności </w:t>
      </w:r>
      <w:r w:rsidR="00EF3296" w:rsidRPr="008334DE">
        <w:rPr>
          <w:bCs/>
          <w:iCs/>
        </w:rPr>
        <w:t>Gospodarczej, sporządzonych</w:t>
      </w:r>
      <w:r w:rsidRPr="008334DE">
        <w:rPr>
          <w:bCs/>
          <w:iCs/>
        </w:rPr>
        <w:t xml:space="preserve"> nie wcześniej niż 3 miesiące przed jej złożeniem, jeżeli odrębne przepisy wymagają wpisu do rejestru lub ewidencji; W </w:t>
      </w:r>
      <w:r w:rsidR="00EF3296" w:rsidRPr="008334DE">
        <w:rPr>
          <w:bCs/>
          <w:iCs/>
        </w:rPr>
        <w:t>przypadku,</w:t>
      </w:r>
      <w:r w:rsidRPr="008334DE">
        <w:rPr>
          <w:bCs/>
          <w:iCs/>
        </w:rPr>
        <w:t xml:space="preserve"> gdy odpis jest dostępny </w:t>
      </w:r>
      <w:r w:rsidR="000E2457" w:rsidRPr="008334DE">
        <w:rPr>
          <w:bCs/>
          <w:iCs/>
        </w:rPr>
        <w:t xml:space="preserve">bezpłatnie </w:t>
      </w:r>
      <w:r w:rsidRPr="008334DE">
        <w:rPr>
          <w:bCs/>
          <w:iCs/>
        </w:rPr>
        <w:t xml:space="preserve">w publicznej bazie danych </w:t>
      </w:r>
      <w:r w:rsidR="006B0420" w:rsidRPr="008334DE">
        <w:rPr>
          <w:bCs/>
          <w:iCs/>
        </w:rPr>
        <w:t>Zamawiający</w:t>
      </w:r>
      <w:r w:rsidRPr="008334DE">
        <w:rPr>
          <w:bCs/>
          <w:iCs/>
        </w:rPr>
        <w:t xml:space="preserve"> nie wymaga złożenia odpisu</w:t>
      </w:r>
      <w:r w:rsidR="005A228C" w:rsidRPr="008334DE">
        <w:rPr>
          <w:bCs/>
          <w:iCs/>
        </w:rPr>
        <w:t>.</w:t>
      </w:r>
    </w:p>
    <w:p w14:paraId="61050403" w14:textId="2F016F43" w:rsidR="00014CC7" w:rsidRPr="008334DE" w:rsidRDefault="00014CC7" w:rsidP="008334DE">
      <w:pPr>
        <w:pStyle w:val="Akapitzlist"/>
        <w:numPr>
          <w:ilvl w:val="1"/>
          <w:numId w:val="7"/>
        </w:numPr>
        <w:ind w:left="709" w:hanging="425"/>
        <w:contextualSpacing w:val="0"/>
        <w:jc w:val="both"/>
        <w:rPr>
          <w:bCs/>
          <w:iCs/>
          <w:strike/>
        </w:rPr>
      </w:pPr>
      <w:proofErr w:type="gramStart"/>
      <w:r w:rsidRPr="00955D5C">
        <w:t>o</w:t>
      </w:r>
      <w:r w:rsidRPr="00014CC7">
        <w:t>świadczenia</w:t>
      </w:r>
      <w:proofErr w:type="gramEnd"/>
      <w:r w:rsidRPr="00014CC7">
        <w:t xml:space="preserve"> w zakresie niepodlegania wykluczeniu z postępowania na podstawie przesłanek wskazanych w części V, </w:t>
      </w:r>
      <w:r w:rsidR="005926BE">
        <w:t>ust. 2 pkt 1 SWZ,</w:t>
      </w:r>
      <w:r w:rsidRPr="00014CC7">
        <w:t xml:space="preserve"> </w:t>
      </w:r>
      <w:r w:rsidRPr="00B6788B">
        <w:t xml:space="preserve">zgodnie z </w:t>
      </w:r>
      <w:r w:rsidRPr="008334DE">
        <w:rPr>
          <w:b/>
          <w:bCs/>
          <w:iCs/>
        </w:rPr>
        <w:t xml:space="preserve">Załącznikiem nr </w:t>
      </w:r>
      <w:r w:rsidR="0059217D" w:rsidRPr="008334DE">
        <w:rPr>
          <w:b/>
          <w:bCs/>
          <w:iCs/>
        </w:rPr>
        <w:t>4.</w:t>
      </w:r>
      <w:r w:rsidR="000E2C98" w:rsidRPr="008334DE">
        <w:rPr>
          <w:b/>
          <w:bCs/>
          <w:iCs/>
        </w:rPr>
        <w:t>9</w:t>
      </w:r>
      <w:r w:rsidR="0059217D" w:rsidRPr="008334DE">
        <w:rPr>
          <w:b/>
          <w:bCs/>
          <w:iCs/>
        </w:rPr>
        <w:t xml:space="preserve"> </w:t>
      </w:r>
      <w:r w:rsidRPr="008334DE">
        <w:rPr>
          <w:b/>
          <w:bCs/>
        </w:rPr>
        <w:t>do SWZ</w:t>
      </w:r>
      <w:r w:rsidRPr="00B6788B">
        <w:t>.</w:t>
      </w:r>
      <w:r w:rsidRPr="008334DE">
        <w:rPr>
          <w:bCs/>
          <w:iCs/>
        </w:rPr>
        <w:t xml:space="preserve"> </w:t>
      </w:r>
    </w:p>
    <w:p w14:paraId="1877E3EC" w14:textId="77777777" w:rsidR="00955D5C" w:rsidRPr="00DE4595" w:rsidRDefault="00955D5C" w:rsidP="00FB14A9">
      <w:pPr>
        <w:pStyle w:val="Akapitzlist"/>
        <w:ind w:left="504"/>
        <w:contextualSpacing w:val="0"/>
        <w:jc w:val="both"/>
        <w:rPr>
          <w:bCs/>
          <w:iCs/>
          <w:strike/>
          <w:sz w:val="2"/>
          <w:szCs w:val="2"/>
        </w:rPr>
      </w:pPr>
    </w:p>
    <w:p w14:paraId="374FE8AE" w14:textId="786E233C" w:rsidR="00DE4595" w:rsidRPr="00FB2E9E" w:rsidRDefault="00DD0BC1" w:rsidP="00FB14A9">
      <w:pPr>
        <w:pStyle w:val="Akapitzlist"/>
        <w:numPr>
          <w:ilvl w:val="0"/>
          <w:numId w:val="7"/>
        </w:numPr>
        <w:ind w:left="284" w:hanging="284"/>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0F9E3EF2" w14:textId="77777777" w:rsidR="00DE4595" w:rsidRPr="00DE4595" w:rsidRDefault="00DE4595" w:rsidP="008334DE">
      <w:pPr>
        <w:pStyle w:val="Akapitzlist"/>
        <w:spacing w:before="120"/>
        <w:ind w:left="363"/>
        <w:jc w:val="both"/>
        <w:rPr>
          <w:b/>
          <w:iCs/>
          <w:sz w:val="4"/>
          <w:szCs w:val="4"/>
        </w:rPr>
      </w:pPr>
    </w:p>
    <w:p w14:paraId="44E17453" w14:textId="77777777" w:rsidR="00DD0BC1" w:rsidRPr="00724AA2" w:rsidRDefault="006B0420" w:rsidP="00FB2E9E">
      <w:pPr>
        <w:pStyle w:val="Akapitzlist"/>
        <w:numPr>
          <w:ilvl w:val="0"/>
          <w:numId w:val="7"/>
        </w:numPr>
        <w:ind w:left="284" w:hanging="278"/>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83866A7" w14:textId="77777777" w:rsidR="00F436E2" w:rsidRPr="00057162" w:rsidRDefault="00F436E2" w:rsidP="008334DE">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6C6C79E" w14:textId="4F506C2E" w:rsidR="00D64A93" w:rsidRPr="00057162" w:rsidRDefault="002442FA" w:rsidP="008334DE">
      <w:pPr>
        <w:pStyle w:val="Akapitzlist"/>
        <w:numPr>
          <w:ilvl w:val="1"/>
          <w:numId w:val="7"/>
        </w:numPr>
        <w:contextualSpacing w:val="0"/>
        <w:jc w:val="both"/>
        <w:rPr>
          <w:bCs/>
          <w:iCs/>
        </w:rPr>
      </w:pPr>
      <w:proofErr w:type="gramStart"/>
      <w:r w:rsidRPr="00057162">
        <w:rPr>
          <w:bCs/>
          <w:iCs/>
        </w:rPr>
        <w:t>zamiast</w:t>
      </w:r>
      <w:proofErr w:type="gramEnd"/>
      <w:r w:rsidRPr="00057162">
        <w:rPr>
          <w:bCs/>
          <w:iCs/>
        </w:rPr>
        <w:t xml:space="preserve">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w:t>
      </w:r>
      <w:r w:rsidR="008334DE">
        <w:rPr>
          <w:bCs/>
          <w:iCs/>
        </w:rPr>
        <w:br/>
      </w:r>
      <w:r w:rsidR="00FB2E9E">
        <w:rPr>
          <w:bCs/>
          <w:iCs/>
        </w:rPr>
        <w:t xml:space="preserve">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 Informacji o Działalności Gosp</w:t>
      </w:r>
      <w:r w:rsidR="00FB2E9E">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52E4E605" w14:textId="6C618E31" w:rsidR="00D64A93" w:rsidRPr="00057162" w:rsidRDefault="00D64A93" w:rsidP="008334DE">
      <w:pPr>
        <w:pStyle w:val="Akapitzlist"/>
        <w:numPr>
          <w:ilvl w:val="2"/>
          <w:numId w:val="7"/>
        </w:numPr>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w:t>
      </w:r>
      <w:r w:rsidR="00EF3296" w:rsidRPr="00057162">
        <w:rPr>
          <w:bCs/>
          <w:iCs/>
        </w:rPr>
        <w:t>opłat</w:t>
      </w:r>
      <w:r w:rsidRPr="00057162">
        <w:rPr>
          <w:bCs/>
          <w:iCs/>
        </w:rPr>
        <w:t xml:space="preserve"> lub składek </w:t>
      </w:r>
      <w:r w:rsidR="008334DE">
        <w:rPr>
          <w:bCs/>
          <w:iCs/>
        </w:rPr>
        <w:br/>
      </w:r>
      <w:r w:rsidRPr="00057162">
        <w:rPr>
          <w:bCs/>
          <w:iCs/>
        </w:rPr>
        <w:t>na ubezpieczenie społeczne lub zdrowotne,</w:t>
      </w:r>
    </w:p>
    <w:p w14:paraId="32591DB1" w14:textId="77777777" w:rsidR="00D64A93" w:rsidRPr="00057162" w:rsidRDefault="00D64A93" w:rsidP="008334DE">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FD4DAE8" w14:textId="77777777" w:rsidR="00813229" w:rsidRDefault="00D64A93" w:rsidP="008334DE">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3DEB452" w14:textId="61953FA4" w:rsidR="001C6EEF" w:rsidRPr="00EF3296" w:rsidRDefault="001C6EEF" w:rsidP="008334DE">
      <w:pPr>
        <w:pStyle w:val="Akapitzlist"/>
        <w:numPr>
          <w:ilvl w:val="1"/>
          <w:numId w:val="7"/>
        </w:numPr>
        <w:contextualSpacing w:val="0"/>
        <w:jc w:val="both"/>
        <w:rPr>
          <w:bCs/>
          <w:iCs/>
        </w:rPr>
      </w:pPr>
      <w:r w:rsidRPr="00813229">
        <w:rPr>
          <w:bCs/>
          <w:iCs/>
        </w:rPr>
        <w:t>Jeżeli w kraju, w którym Wykonawca ma siedzibę lub miejsce zamieszkania, nie wydaje się dokumentów, o których mowa w pkt 1) lub gdy dokumenty te nie odnoszą się do wszystkich przyp</w:t>
      </w:r>
      <w:r w:rsidR="00FB2E9E">
        <w:rPr>
          <w:bCs/>
          <w:iCs/>
        </w:rPr>
        <w:t xml:space="preserve">adków, o których mowa w </w:t>
      </w:r>
      <w:r w:rsidRPr="00813229">
        <w:rPr>
          <w:bCs/>
          <w:iCs/>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t xml:space="preserve">złożone pod przysięgą, lub, jeżeli w </w:t>
      </w:r>
      <w:r w:rsidRPr="00EF3296">
        <w:t xml:space="preserve">kraju, w którym Wykonawca ma siedzibę lub miejsce zamieszkania lub miejsce zamieszkania ma osoba, której dokument miał dotyczyć, nie ma przepisów o oświadczeniu pod przysięgą, złożone przed organem </w:t>
      </w:r>
      <w:proofErr w:type="gramStart"/>
      <w:r w:rsidRPr="00EF3296">
        <w:t>sądowym</w:t>
      </w:r>
      <w:proofErr w:type="gramEnd"/>
      <w:r w:rsidRPr="00EF3296">
        <w:t xml:space="preserve"> lub administracyjnym, notariuszem, organem samorządu zawodowego lub gospodarczego, właściwym ze względu na siedzibę lub miejsce zamieszkania Wykonawcy lub miejsce zamieszkania osoby, której dokument miał dotyczyć.</w:t>
      </w:r>
      <w:r w:rsidRPr="00EF3296">
        <w:rPr>
          <w:bCs/>
          <w:iCs/>
        </w:rPr>
        <w:t xml:space="preserve"> Postanowienie pkt 2 stosuje się.</w:t>
      </w:r>
    </w:p>
    <w:p w14:paraId="51B896EA" w14:textId="77777777" w:rsidR="003526E0" w:rsidRPr="00D03994" w:rsidRDefault="003526E0" w:rsidP="008334DE">
      <w:pPr>
        <w:pStyle w:val="Akapitzlist"/>
        <w:numPr>
          <w:ilvl w:val="0"/>
          <w:numId w:val="7"/>
        </w:numPr>
        <w:ind w:left="284" w:hanging="284"/>
        <w:contextualSpacing w:val="0"/>
        <w:jc w:val="both"/>
        <w:rPr>
          <w:bCs/>
          <w:iCs/>
        </w:rPr>
      </w:pPr>
      <w:r w:rsidRPr="00EF3296">
        <w:rPr>
          <w:bCs/>
          <w:iCs/>
        </w:rPr>
        <w:t>W celu potwierdzenia spełnienia warunków udziału</w:t>
      </w:r>
      <w:r w:rsidRPr="00D03994">
        <w:rPr>
          <w:bCs/>
          <w:iCs/>
        </w:rPr>
        <w:t xml:space="preserve"> w postępowaniu </w:t>
      </w:r>
      <w:r w:rsidR="006B0420" w:rsidRPr="00D03994">
        <w:rPr>
          <w:bCs/>
          <w:iCs/>
        </w:rPr>
        <w:t>Zamawiający</w:t>
      </w:r>
      <w:r w:rsidRPr="00D03994">
        <w:rPr>
          <w:bCs/>
          <w:iCs/>
        </w:rPr>
        <w:t xml:space="preserve"> wymaga złożenia:</w:t>
      </w:r>
    </w:p>
    <w:p w14:paraId="318262C7" w14:textId="77777777" w:rsidR="00EF3296" w:rsidRPr="00577B77" w:rsidRDefault="00EF3296" w:rsidP="00A5156E">
      <w:pPr>
        <w:pStyle w:val="Akapitzlist"/>
        <w:numPr>
          <w:ilvl w:val="1"/>
          <w:numId w:val="7"/>
        </w:numPr>
        <w:ind w:left="709" w:hanging="425"/>
        <w:jc w:val="both"/>
        <w:rPr>
          <w:bCs/>
          <w:iCs/>
        </w:rPr>
      </w:pPr>
      <w:r w:rsidRPr="00577B77">
        <w:rPr>
          <w:bCs/>
          <w:iCs/>
        </w:rPr>
        <w:t xml:space="preserve">wpisu do Rejestru podmiotów wykonujących działalność leczniczą zgodnie z ustawą </w:t>
      </w:r>
    </w:p>
    <w:p w14:paraId="0F40931D" w14:textId="6F1DF68B" w:rsidR="00EF3296" w:rsidRPr="00577B77" w:rsidRDefault="00EF3296" w:rsidP="00A5156E">
      <w:pPr>
        <w:pStyle w:val="Akapitzlist"/>
        <w:ind w:left="709"/>
        <w:jc w:val="both"/>
        <w:rPr>
          <w:bCs/>
          <w:iCs/>
        </w:rPr>
      </w:pPr>
      <w:proofErr w:type="gramStart"/>
      <w:r w:rsidRPr="00577B77">
        <w:rPr>
          <w:bCs/>
          <w:iCs/>
        </w:rPr>
        <w:t>o</w:t>
      </w:r>
      <w:proofErr w:type="gramEnd"/>
      <w:r w:rsidRPr="00577B77">
        <w:rPr>
          <w:bCs/>
          <w:iCs/>
        </w:rPr>
        <w:t xml:space="preserve"> działalności leczniczej z dnia 15 kwietnia 2011 r. (</w:t>
      </w:r>
      <w:proofErr w:type="spellStart"/>
      <w:r w:rsidRPr="00577B77">
        <w:rPr>
          <w:bCs/>
          <w:iCs/>
        </w:rPr>
        <w:t>t.j</w:t>
      </w:r>
      <w:proofErr w:type="spellEnd"/>
      <w:r w:rsidRPr="00577B77">
        <w:rPr>
          <w:bCs/>
          <w:iCs/>
        </w:rPr>
        <w:t xml:space="preserve">. </w:t>
      </w:r>
      <w:r w:rsidRPr="00896319">
        <w:rPr>
          <w:bCs/>
          <w:iCs/>
        </w:rPr>
        <w:t xml:space="preserve">Dz.U. </w:t>
      </w:r>
      <w:proofErr w:type="gramStart"/>
      <w:r w:rsidRPr="00896319">
        <w:rPr>
          <w:bCs/>
          <w:iCs/>
        </w:rPr>
        <w:t>z</w:t>
      </w:r>
      <w:proofErr w:type="gramEnd"/>
      <w:r w:rsidRPr="00896319">
        <w:rPr>
          <w:bCs/>
          <w:iCs/>
        </w:rPr>
        <w:t xml:space="preserve"> 202</w:t>
      </w:r>
      <w:r w:rsidR="00BF3260" w:rsidRPr="00896319">
        <w:rPr>
          <w:bCs/>
          <w:iCs/>
        </w:rPr>
        <w:t>5</w:t>
      </w:r>
      <w:r w:rsidRPr="00896319">
        <w:rPr>
          <w:bCs/>
          <w:iCs/>
        </w:rPr>
        <w:t>.</w:t>
      </w:r>
      <w:proofErr w:type="gramStart"/>
      <w:r w:rsidRPr="00896319">
        <w:rPr>
          <w:bCs/>
          <w:iCs/>
        </w:rPr>
        <w:t>poz</w:t>
      </w:r>
      <w:proofErr w:type="gramEnd"/>
      <w:r w:rsidRPr="00896319">
        <w:rPr>
          <w:bCs/>
          <w:iCs/>
        </w:rPr>
        <w:t xml:space="preserve">. </w:t>
      </w:r>
      <w:r w:rsidR="00BF3260" w:rsidRPr="00896319">
        <w:rPr>
          <w:bCs/>
          <w:iCs/>
        </w:rPr>
        <w:t>450</w:t>
      </w:r>
      <w:r w:rsidR="00FB2E9E">
        <w:rPr>
          <w:bCs/>
          <w:iCs/>
        </w:rPr>
        <w:t xml:space="preserve"> </w:t>
      </w:r>
      <w:r>
        <w:rPr>
          <w:bCs/>
          <w:iCs/>
        </w:rPr>
        <w:t>z</w:t>
      </w:r>
      <w:r w:rsidR="00A2065A">
        <w:rPr>
          <w:bCs/>
          <w:iCs/>
        </w:rPr>
        <w:t> pó</w:t>
      </w:r>
      <w:r>
        <w:rPr>
          <w:bCs/>
          <w:iCs/>
        </w:rPr>
        <w:t>źn.</w:t>
      </w:r>
      <w:proofErr w:type="gramStart"/>
      <w:r>
        <w:rPr>
          <w:bCs/>
          <w:iCs/>
        </w:rPr>
        <w:t>zm</w:t>
      </w:r>
      <w:proofErr w:type="gramEnd"/>
      <w:r>
        <w:rPr>
          <w:bCs/>
          <w:iCs/>
        </w:rPr>
        <w:t>.</w:t>
      </w:r>
      <w:r w:rsidR="00A2065A">
        <w:rPr>
          <w:bCs/>
          <w:iCs/>
        </w:rPr>
        <w:t>)</w:t>
      </w:r>
    </w:p>
    <w:p w14:paraId="3B586F6A" w14:textId="579CFA18" w:rsidR="00EF3296" w:rsidRPr="00577B77" w:rsidRDefault="00EF3296" w:rsidP="00A5156E">
      <w:pPr>
        <w:pStyle w:val="Akapitzlist"/>
        <w:numPr>
          <w:ilvl w:val="1"/>
          <w:numId w:val="7"/>
        </w:numPr>
        <w:ind w:left="709" w:hanging="425"/>
        <w:contextualSpacing w:val="0"/>
        <w:jc w:val="both"/>
        <w:rPr>
          <w:bCs/>
          <w:iCs/>
          <w:color w:val="FF0000"/>
        </w:rPr>
      </w:pPr>
      <w:r w:rsidRPr="00577B77">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w:t>
      </w:r>
      <w:proofErr w:type="gramStart"/>
      <w:r w:rsidRPr="00577B77">
        <w:rPr>
          <w:bCs/>
          <w:iCs/>
        </w:rPr>
        <w:t>rzecz których</w:t>
      </w:r>
      <w:proofErr w:type="gramEnd"/>
      <w:r w:rsidRPr="00577B77">
        <w:rPr>
          <w:bCs/>
          <w:iCs/>
        </w:rPr>
        <w:t xml:space="preserve"> usługi zostały wykonane, oraz załączeni</w:t>
      </w:r>
      <w:r>
        <w:rPr>
          <w:bCs/>
          <w:iCs/>
        </w:rPr>
        <w:t>a</w:t>
      </w:r>
      <w:r w:rsidRPr="00577B77">
        <w:rPr>
          <w:bCs/>
          <w:iCs/>
        </w:rPr>
        <w:t xml:space="preserve"> dowodów określających czy te usługi zostały wykonane lub </w:t>
      </w:r>
      <w:r w:rsidR="00A5156E">
        <w:rPr>
          <w:bCs/>
          <w:iCs/>
        </w:rPr>
        <w:br/>
      </w:r>
      <w:r w:rsidRPr="00577B77">
        <w:rPr>
          <w:bCs/>
          <w:iCs/>
        </w:rPr>
        <w:t xml:space="preserve">są wykonywane należycie. Dowodami są referencje bądź inne dokumenty sporządzone przez podmiot, na rzecz którego usługi zostały wykonane, a w przypadku świadczeń powtarzających się lub ciągłych są wykonywane. Jeżeli z uzasadnionej przyczyny </w:t>
      </w:r>
      <w:r w:rsidR="00A5156E">
        <w:rPr>
          <w:bCs/>
          <w:iCs/>
        </w:rPr>
        <w:br/>
      </w:r>
      <w:r w:rsidRPr="00577B77">
        <w:rPr>
          <w:bCs/>
          <w:iCs/>
        </w:rPr>
        <w:t xml:space="preserve">o obiektywnym charakterze Wykonawca nie jest w stanie uzyskać tych dokumentów – oświadczenie Wykonawcy; Wzór wykazu stanowi </w:t>
      </w:r>
      <w:r w:rsidRPr="00577B77">
        <w:rPr>
          <w:b/>
          <w:iCs/>
        </w:rPr>
        <w:t>Załącznik nr 4.3 do SWZ</w:t>
      </w:r>
      <w:r>
        <w:rPr>
          <w:b/>
          <w:iCs/>
        </w:rPr>
        <w:t>.</w:t>
      </w:r>
    </w:p>
    <w:p w14:paraId="6C39367A" w14:textId="6A808F78" w:rsidR="00446FF7" w:rsidRPr="00896319" w:rsidRDefault="00EF3296" w:rsidP="00896319">
      <w:pPr>
        <w:pStyle w:val="Akapitzlist"/>
        <w:numPr>
          <w:ilvl w:val="1"/>
          <w:numId w:val="7"/>
        </w:numPr>
        <w:contextualSpacing w:val="0"/>
        <w:jc w:val="both"/>
        <w:rPr>
          <w:bCs/>
          <w:iCs/>
          <w:color w:val="FF0000"/>
        </w:rPr>
      </w:pPr>
      <w:proofErr w:type="gramStart"/>
      <w:r w:rsidRPr="00577B77">
        <w:rPr>
          <w:bCs/>
          <w:iCs/>
        </w:rPr>
        <w:t>wykazu</w:t>
      </w:r>
      <w:proofErr w:type="gramEnd"/>
      <w:r w:rsidRPr="00577B77">
        <w:rPr>
          <w:bCs/>
          <w:iCs/>
        </w:rPr>
        <w:t xml:space="preserve"> osób, skierowanych przez Wykonawcę do realizacji zamówienia, </w:t>
      </w:r>
      <w:r w:rsidRPr="00577B77">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577B77">
        <w:rPr>
          <w:b/>
          <w:iCs/>
        </w:rPr>
        <w:t xml:space="preserve">Załącznik nr 4.4 do </w:t>
      </w:r>
      <w:proofErr w:type="spellStart"/>
      <w:r w:rsidRPr="00577B77">
        <w:rPr>
          <w:b/>
          <w:iCs/>
        </w:rPr>
        <w:t>SWZ</w:t>
      </w:r>
      <w:proofErr w:type="spellEnd"/>
      <w:r>
        <w:rPr>
          <w:b/>
          <w:iCs/>
        </w:rPr>
        <w:t>.</w:t>
      </w:r>
    </w:p>
    <w:p w14:paraId="69EBC8EC" w14:textId="77777777" w:rsidR="00AB5FA1" w:rsidRPr="00E96B76" w:rsidRDefault="007C6B00" w:rsidP="00896319">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880770" w14:textId="77777777" w:rsidR="007C6B00" w:rsidRPr="00057162" w:rsidRDefault="007C6B00" w:rsidP="00FB2E9E">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E921746" w14:textId="77777777" w:rsidR="007C6B00" w:rsidRPr="00057162" w:rsidRDefault="007C6B00" w:rsidP="00FB2E9E">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EF3296"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593AC1F" w14:textId="77777777" w:rsidR="00880181" w:rsidRPr="00057162" w:rsidRDefault="00880181" w:rsidP="00FB2E9E">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D3F1D57" w14:textId="77777777" w:rsidR="00880181" w:rsidRPr="00057162" w:rsidRDefault="00880181" w:rsidP="00FB2E9E">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EF3296"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29558B04" w14:textId="77777777" w:rsidR="00880181" w:rsidRPr="00057162" w:rsidRDefault="00880181" w:rsidP="00FB2E9E">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1C2EE65" w14:textId="77777777" w:rsidR="00C075D0" w:rsidRPr="00057162" w:rsidRDefault="003B6DA7" w:rsidP="00FB2E9E">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407FA5" w14:textId="77777777" w:rsidR="00A97CF6" w:rsidRPr="00057162" w:rsidRDefault="00A97CF6" w:rsidP="00FB2E9E">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B6DA672" w14:textId="77777777" w:rsidR="000C22F4" w:rsidRDefault="00A97CF6" w:rsidP="00FB2E9E">
      <w:pPr>
        <w:pStyle w:val="Akapitzlist"/>
        <w:numPr>
          <w:ilvl w:val="0"/>
          <w:numId w:val="7"/>
        </w:numPr>
        <w:spacing w:after="24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897448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63978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6E2C8BBD" w14:textId="77777777" w:rsidR="001B12E6" w:rsidRPr="003D785B" w:rsidRDefault="001B12E6" w:rsidP="00FB2E9E">
      <w:pPr>
        <w:pStyle w:val="Akapitzlist"/>
        <w:numPr>
          <w:ilvl w:val="0"/>
          <w:numId w:val="8"/>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3DF9C14E" w14:textId="7374E95D" w:rsidR="001B12E6" w:rsidRPr="008877C7" w:rsidRDefault="001B12E6" w:rsidP="00FB2E9E">
      <w:pPr>
        <w:pStyle w:val="Akapitzlist"/>
        <w:numPr>
          <w:ilvl w:val="1"/>
          <w:numId w:val="8"/>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130798">
        <w:rPr>
          <w:b/>
          <w:iCs/>
        </w:rPr>
        <w:t>5</w:t>
      </w:r>
      <w:r w:rsidRPr="008877C7">
        <w:rPr>
          <w:b/>
          <w:iCs/>
        </w:rPr>
        <w:t xml:space="preserve"> do SWZ</w:t>
      </w:r>
      <w:r w:rsidR="0022543C">
        <w:rPr>
          <w:b/>
          <w:iCs/>
        </w:rPr>
        <w:t>;</w:t>
      </w:r>
      <w:r w:rsidRPr="008877C7">
        <w:rPr>
          <w:bCs/>
        </w:rPr>
        <w:t xml:space="preserve"> </w:t>
      </w:r>
    </w:p>
    <w:p w14:paraId="317999B0" w14:textId="5C450371" w:rsidR="001B12E6" w:rsidRPr="008877C7" w:rsidRDefault="001B12E6" w:rsidP="00FB2E9E">
      <w:pPr>
        <w:pStyle w:val="Akapitzlist"/>
        <w:numPr>
          <w:ilvl w:val="1"/>
          <w:numId w:val="8"/>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627A2">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627A2">
        <w:rPr>
          <w:bCs/>
        </w:rPr>
        <w:br/>
      </w:r>
      <w:r w:rsidRPr="008877C7">
        <w:rPr>
          <w:bCs/>
        </w:rPr>
        <w:t xml:space="preserve">z </w:t>
      </w:r>
      <w:r w:rsidRPr="008877C7">
        <w:rPr>
          <w:b/>
        </w:rPr>
        <w:t xml:space="preserve">Załącznikiem nr </w:t>
      </w:r>
      <w:r w:rsidR="00054C51" w:rsidRPr="008877C7">
        <w:rPr>
          <w:b/>
        </w:rPr>
        <w:t>4</w:t>
      </w:r>
      <w:r w:rsidRPr="008877C7">
        <w:rPr>
          <w:b/>
        </w:rPr>
        <w:t>.</w:t>
      </w:r>
      <w:r w:rsidR="00130798">
        <w:rPr>
          <w:b/>
        </w:rPr>
        <w:t xml:space="preserve">6 </w:t>
      </w:r>
      <w:r w:rsidRPr="008877C7">
        <w:rPr>
          <w:b/>
        </w:rPr>
        <w:t xml:space="preserve">do </w:t>
      </w:r>
      <w:proofErr w:type="spellStart"/>
      <w:r w:rsidRPr="008877C7">
        <w:rPr>
          <w:b/>
        </w:rPr>
        <w:t>SWZ</w:t>
      </w:r>
      <w:proofErr w:type="spellEnd"/>
      <w:r w:rsidR="0022543C">
        <w:rPr>
          <w:b/>
        </w:rPr>
        <w:t>;</w:t>
      </w:r>
    </w:p>
    <w:p w14:paraId="2109D24D" w14:textId="5EA1F65E" w:rsidR="001B12E6" w:rsidRPr="008877C7" w:rsidRDefault="001B12E6" w:rsidP="00FB2E9E">
      <w:pPr>
        <w:pStyle w:val="Akapitzlist"/>
        <w:numPr>
          <w:ilvl w:val="1"/>
          <w:numId w:val="8"/>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627A2">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w:t>
      </w:r>
      <w:r w:rsidR="00130798">
        <w:rPr>
          <w:b/>
        </w:rPr>
        <w:t>7</w:t>
      </w:r>
      <w:r w:rsidRPr="008877C7">
        <w:rPr>
          <w:b/>
        </w:rPr>
        <w:t xml:space="preserve"> do SWZ</w:t>
      </w:r>
      <w:r w:rsidR="0022543C">
        <w:rPr>
          <w:b/>
        </w:rPr>
        <w:t>;</w:t>
      </w:r>
    </w:p>
    <w:p w14:paraId="10D593E4" w14:textId="5ED8C216" w:rsidR="001B12E6" w:rsidRPr="008877C7" w:rsidRDefault="001B12E6" w:rsidP="00FB2E9E">
      <w:pPr>
        <w:pStyle w:val="Akapitzlist"/>
        <w:numPr>
          <w:ilvl w:val="1"/>
          <w:numId w:val="8"/>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z 11.03.2004</w:t>
      </w:r>
      <w:r w:rsidR="004627A2">
        <w:rPr>
          <w:bCs/>
        </w:rPr>
        <w:t xml:space="preserve"> </w:t>
      </w:r>
      <w:proofErr w:type="gramStart"/>
      <w:r w:rsidRPr="008877C7">
        <w:rPr>
          <w:bCs/>
        </w:rPr>
        <w:t>r</w:t>
      </w:r>
      <w:proofErr w:type="gramEnd"/>
      <w:r w:rsidRPr="008877C7">
        <w:rPr>
          <w:bCs/>
        </w:rPr>
        <w:t xml:space="preserve">. o podatku od towarów i </w:t>
      </w:r>
      <w:r w:rsidRPr="005F32F9">
        <w:rPr>
          <w:bCs/>
        </w:rPr>
        <w:t xml:space="preserve">usług. Wzór </w:t>
      </w:r>
      <w:r w:rsidRPr="008877C7">
        <w:rPr>
          <w:bCs/>
        </w:rPr>
        <w:t xml:space="preserve">informacji stanowi </w:t>
      </w:r>
      <w:r w:rsidRPr="008877C7">
        <w:rPr>
          <w:b/>
        </w:rPr>
        <w:t xml:space="preserve">Załącznik </w:t>
      </w:r>
      <w:r w:rsidR="004627A2">
        <w:rPr>
          <w:b/>
        </w:rPr>
        <w:br/>
      </w:r>
      <w:r w:rsidRPr="008877C7">
        <w:rPr>
          <w:b/>
        </w:rPr>
        <w:t xml:space="preserve">nr </w:t>
      </w:r>
      <w:r w:rsidR="00EF3296" w:rsidRPr="008877C7">
        <w:rPr>
          <w:b/>
        </w:rPr>
        <w:t>4.</w:t>
      </w:r>
      <w:r w:rsidR="00130798">
        <w:rPr>
          <w:b/>
        </w:rPr>
        <w:t>8</w:t>
      </w:r>
      <w:r w:rsidR="00EF3296" w:rsidRPr="008877C7">
        <w:rPr>
          <w:b/>
        </w:rPr>
        <w:t xml:space="preserve"> do</w:t>
      </w:r>
      <w:r w:rsidRPr="008877C7">
        <w:rPr>
          <w:b/>
        </w:rPr>
        <w:t xml:space="preserve"> </w:t>
      </w:r>
      <w:proofErr w:type="spellStart"/>
      <w:r w:rsidRPr="008877C7">
        <w:rPr>
          <w:b/>
        </w:rPr>
        <w:t>SWZ</w:t>
      </w:r>
      <w:proofErr w:type="spellEnd"/>
      <w:r w:rsidR="008877C7" w:rsidRPr="008877C7">
        <w:rPr>
          <w:b/>
        </w:rPr>
        <w:t>.</w:t>
      </w:r>
    </w:p>
    <w:p w14:paraId="6C9742FB" w14:textId="77777777" w:rsidR="001B12E6" w:rsidRPr="00FE6881" w:rsidRDefault="001B12E6" w:rsidP="004627A2">
      <w:pPr>
        <w:pStyle w:val="Akapitzlist"/>
        <w:numPr>
          <w:ilvl w:val="0"/>
          <w:numId w:val="8"/>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1F17705" w14:textId="77777777" w:rsidR="001B12E6" w:rsidRPr="00057162" w:rsidRDefault="001B12E6" w:rsidP="004627A2">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76FBA95" w14:textId="77777777" w:rsidR="001B12E6" w:rsidRPr="00057162" w:rsidRDefault="001B12E6" w:rsidP="004627A2">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w:t>
      </w:r>
      <w:r w:rsidR="007858C2"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0455AFB7" w14:textId="77777777" w:rsidR="001B12E6" w:rsidRPr="00057162" w:rsidRDefault="001B12E6" w:rsidP="004627A2">
      <w:pPr>
        <w:pStyle w:val="Akapitzlist"/>
        <w:numPr>
          <w:ilvl w:val="1"/>
          <w:numId w:val="8"/>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642B1D5" w14:textId="77777777" w:rsidR="001B12E6" w:rsidRDefault="001B12E6" w:rsidP="004627A2">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7AD149E" w14:textId="77777777" w:rsidR="001B12E6" w:rsidRPr="00057162" w:rsidRDefault="001B12E6" w:rsidP="004627A2">
      <w:pPr>
        <w:pStyle w:val="Akapitzlist"/>
        <w:numPr>
          <w:ilvl w:val="0"/>
          <w:numId w:val="8"/>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5FCBBE1" w14:textId="77777777" w:rsidR="00D47577" w:rsidRPr="008616AB" w:rsidRDefault="001B12E6" w:rsidP="004627A2">
      <w:pPr>
        <w:pStyle w:val="Akapitzlist"/>
        <w:numPr>
          <w:ilvl w:val="0"/>
          <w:numId w:val="8"/>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BC06F5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63978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607C5D2E" w14:textId="77777777" w:rsidR="00F13DFD" w:rsidRPr="004627A2" w:rsidRDefault="006B0420" w:rsidP="004627A2">
      <w:pPr>
        <w:pStyle w:val="Akapitzlist"/>
        <w:numPr>
          <w:ilvl w:val="0"/>
          <w:numId w:val="5"/>
        </w:numPr>
        <w:contextualSpacing w:val="0"/>
        <w:jc w:val="both"/>
        <w:rPr>
          <w:bCs/>
        </w:rPr>
      </w:pPr>
      <w:r w:rsidRPr="004627A2">
        <w:rPr>
          <w:bCs/>
        </w:rPr>
        <w:t>Zamawiający</w:t>
      </w:r>
      <w:r w:rsidR="000C22F4" w:rsidRPr="004627A2">
        <w:rPr>
          <w:bCs/>
        </w:rPr>
        <w:t xml:space="preserve"> dopuszcza udział p</w:t>
      </w:r>
      <w:r w:rsidR="00F13DFD" w:rsidRPr="004627A2">
        <w:rPr>
          <w:bCs/>
        </w:rPr>
        <w:t>od</w:t>
      </w:r>
      <w:r w:rsidR="008616AB" w:rsidRPr="004627A2">
        <w:rPr>
          <w:bCs/>
        </w:rPr>
        <w:t>wykonawców</w:t>
      </w:r>
      <w:r w:rsidR="00F13DFD" w:rsidRPr="004627A2">
        <w:rPr>
          <w:bCs/>
        </w:rPr>
        <w:t xml:space="preserve"> w realizacji zamówienia. Powierzeni</w:t>
      </w:r>
      <w:r w:rsidR="000C22F4" w:rsidRPr="004627A2">
        <w:rPr>
          <w:bCs/>
        </w:rPr>
        <w:t xml:space="preserve">e realizacji części zamówienia podwykonawcom nie zwalnia </w:t>
      </w:r>
      <w:r w:rsidR="00DB4D9E" w:rsidRPr="004627A2">
        <w:rPr>
          <w:bCs/>
        </w:rPr>
        <w:t>Wykonawcy</w:t>
      </w:r>
      <w:r w:rsidR="00F13DFD" w:rsidRPr="004627A2">
        <w:rPr>
          <w:bCs/>
        </w:rPr>
        <w:t xml:space="preserve"> </w:t>
      </w:r>
      <w:r w:rsidR="008877C7" w:rsidRPr="004627A2">
        <w:rPr>
          <w:bCs/>
        </w:rPr>
        <w:br/>
      </w:r>
      <w:r w:rsidR="00F13DFD" w:rsidRPr="004627A2">
        <w:rPr>
          <w:bCs/>
        </w:rPr>
        <w:t>z odpowiedzialności za p</w:t>
      </w:r>
      <w:r w:rsidR="000C22F4" w:rsidRPr="004627A2">
        <w:rPr>
          <w:bCs/>
        </w:rPr>
        <w:t>rawidłową realizację zamówienia.</w:t>
      </w:r>
    </w:p>
    <w:p w14:paraId="1E0FA23A" w14:textId="00C28F58" w:rsidR="00F13DFD" w:rsidRPr="004627A2" w:rsidRDefault="006B0420" w:rsidP="004627A2">
      <w:pPr>
        <w:pStyle w:val="Akapitzlist"/>
        <w:numPr>
          <w:ilvl w:val="0"/>
          <w:numId w:val="5"/>
        </w:numPr>
        <w:contextualSpacing w:val="0"/>
        <w:jc w:val="both"/>
        <w:rPr>
          <w:bCs/>
        </w:rPr>
      </w:pPr>
      <w:r w:rsidRPr="004627A2">
        <w:rPr>
          <w:bCs/>
        </w:rPr>
        <w:t>Zamawiający</w:t>
      </w:r>
      <w:r w:rsidR="000C22F4" w:rsidRPr="004627A2">
        <w:rPr>
          <w:bCs/>
        </w:rPr>
        <w:t xml:space="preserve"> żąda wskazania przez </w:t>
      </w:r>
      <w:r w:rsidR="008616AB" w:rsidRPr="004627A2">
        <w:rPr>
          <w:bCs/>
        </w:rPr>
        <w:t>Wykonawcę</w:t>
      </w:r>
      <w:r w:rsidR="000C22F4" w:rsidRPr="004627A2">
        <w:rPr>
          <w:bCs/>
        </w:rPr>
        <w:t xml:space="preserve"> </w:t>
      </w:r>
      <w:r w:rsidR="00F13DFD" w:rsidRPr="004627A2">
        <w:rPr>
          <w:bCs/>
        </w:rPr>
        <w:t>części zamówienia, których</w:t>
      </w:r>
      <w:r w:rsidR="000C22F4" w:rsidRPr="004627A2">
        <w:rPr>
          <w:bCs/>
        </w:rPr>
        <w:t xml:space="preserve"> wykonanie zamierza powierzyć ewentualnym podwykonawcom i podania przez </w:t>
      </w:r>
      <w:r w:rsidR="008616AB" w:rsidRPr="004627A2">
        <w:rPr>
          <w:bCs/>
        </w:rPr>
        <w:t>Wykonawcę</w:t>
      </w:r>
      <w:r w:rsidR="000C22F4" w:rsidRPr="004627A2">
        <w:rPr>
          <w:bCs/>
        </w:rPr>
        <w:t xml:space="preserve"> firm pod</w:t>
      </w:r>
      <w:r w:rsidR="008616AB" w:rsidRPr="004627A2">
        <w:rPr>
          <w:bCs/>
        </w:rPr>
        <w:t>wykonawców</w:t>
      </w:r>
      <w:r w:rsidR="000C22F4" w:rsidRPr="004627A2">
        <w:rPr>
          <w:bCs/>
        </w:rPr>
        <w:t>, o ile są już znani.</w:t>
      </w:r>
      <w:r w:rsidR="00BB64DC" w:rsidRPr="004627A2">
        <w:rPr>
          <w:bCs/>
        </w:rPr>
        <w:t xml:space="preserve"> Wzór wykazu stanowi </w:t>
      </w:r>
      <w:r w:rsidR="00BB64DC" w:rsidRPr="004627A2">
        <w:rPr>
          <w:b/>
        </w:rPr>
        <w:t xml:space="preserve">Załącznik </w:t>
      </w:r>
      <w:r w:rsidR="008616AB" w:rsidRPr="004627A2">
        <w:rPr>
          <w:b/>
        </w:rPr>
        <w:br/>
      </w:r>
      <w:r w:rsidR="00BB64DC" w:rsidRPr="004627A2">
        <w:rPr>
          <w:b/>
        </w:rPr>
        <w:t xml:space="preserve">nr </w:t>
      </w:r>
      <w:r w:rsidR="00054C51" w:rsidRPr="004627A2">
        <w:rPr>
          <w:b/>
        </w:rPr>
        <w:t>4</w:t>
      </w:r>
      <w:r w:rsidR="0078720F" w:rsidRPr="004627A2">
        <w:rPr>
          <w:b/>
        </w:rPr>
        <w:t>.</w:t>
      </w:r>
      <w:r w:rsidR="00130798" w:rsidRPr="004627A2">
        <w:rPr>
          <w:b/>
        </w:rPr>
        <w:t>7</w:t>
      </w:r>
      <w:r w:rsidR="00FB0388" w:rsidRPr="004627A2">
        <w:rPr>
          <w:b/>
        </w:rPr>
        <w:t xml:space="preserve"> do SWZ</w:t>
      </w:r>
      <w:r w:rsidR="008877C7" w:rsidRPr="004627A2">
        <w:rPr>
          <w:b/>
        </w:rPr>
        <w:t>.</w:t>
      </w:r>
    </w:p>
    <w:p w14:paraId="399E5AB4" w14:textId="77777777" w:rsidR="000E5B39" w:rsidRPr="004627A2" w:rsidRDefault="000E5B39" w:rsidP="004627A2">
      <w:pPr>
        <w:pStyle w:val="Akapitzlist"/>
        <w:numPr>
          <w:ilvl w:val="0"/>
          <w:numId w:val="5"/>
        </w:numPr>
        <w:contextualSpacing w:val="0"/>
        <w:jc w:val="both"/>
        <w:rPr>
          <w:bCs/>
        </w:rPr>
      </w:pPr>
      <w:r w:rsidRPr="004627A2">
        <w:rPr>
          <w:bCs/>
        </w:rPr>
        <w:t>Zamawiający wymaga, aby podwykonawcy posiadali wpis do Rejestru podmiotów wykonujących działalność leczniczą zgodnie z ustawą o działalności leczniczej z dnia 15 kwietnia 2011 r. (</w:t>
      </w:r>
      <w:proofErr w:type="spellStart"/>
      <w:r w:rsidRPr="004627A2">
        <w:rPr>
          <w:bCs/>
        </w:rPr>
        <w:t>t.j</w:t>
      </w:r>
      <w:proofErr w:type="spellEnd"/>
      <w:r w:rsidRPr="004627A2">
        <w:rPr>
          <w:bCs/>
        </w:rPr>
        <w:t>. Dz.U. z 2025.poz. 450 z późn.zm.) w przypadku, gdy będą realizowali zakres usług wymagający tego zezwolenia.</w:t>
      </w:r>
    </w:p>
    <w:p w14:paraId="58CF4FDA" w14:textId="77777777" w:rsidR="002F2F73" w:rsidRPr="001B6C57" w:rsidRDefault="002F2F73" w:rsidP="008877C7">
      <w:pPr>
        <w:spacing w:before="120" w:line="312" w:lineRule="auto"/>
        <w:jc w:val="both"/>
        <w:rPr>
          <w:bCs/>
          <w:sz w:val="2"/>
          <w:szCs w:val="2"/>
        </w:rPr>
      </w:pPr>
    </w:p>
    <w:p w14:paraId="243754A9"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63978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1257332D" w14:textId="6A596D2D" w:rsidR="007858C2" w:rsidRPr="00BD2947" w:rsidRDefault="00970327" w:rsidP="00AC36B8">
      <w:pPr>
        <w:pStyle w:val="Akapitzlist"/>
        <w:numPr>
          <w:ilvl w:val="0"/>
          <w:numId w:val="73"/>
        </w:numPr>
        <w:spacing w:after="240"/>
        <w:contextualSpacing w:val="0"/>
        <w:jc w:val="both"/>
        <w:rPr>
          <w:bCs/>
        </w:rPr>
      </w:pPr>
      <w:r>
        <w:rPr>
          <w:bCs/>
        </w:rPr>
        <w:t xml:space="preserve">Zamawiający </w:t>
      </w:r>
      <w:r w:rsidRPr="009136DA">
        <w:rPr>
          <w:b/>
          <w:bCs/>
          <w:i/>
        </w:rPr>
        <w:t>odstępuje</w:t>
      </w:r>
      <w:r>
        <w:rPr>
          <w:bCs/>
        </w:rPr>
        <w:t xml:space="preserve"> od żądania wniesienia wadium.</w:t>
      </w:r>
    </w:p>
    <w:p w14:paraId="3653094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639786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2A98EBE0" w14:textId="77777777" w:rsidR="00B17C0B" w:rsidRPr="00057162" w:rsidRDefault="00B17C0B" w:rsidP="00BD2947">
      <w:pPr>
        <w:jc w:val="both"/>
        <w:rPr>
          <w:b/>
          <w:sz w:val="24"/>
          <w:szCs w:val="24"/>
        </w:rPr>
      </w:pPr>
      <w:r w:rsidRPr="00057162">
        <w:rPr>
          <w:b/>
          <w:sz w:val="24"/>
          <w:szCs w:val="24"/>
        </w:rPr>
        <w:t>Wymagania ogólne</w:t>
      </w:r>
    </w:p>
    <w:p w14:paraId="479DB17D" w14:textId="77777777" w:rsidR="00EF20B7" w:rsidRDefault="008616AB" w:rsidP="00BD2947">
      <w:pPr>
        <w:pStyle w:val="Akapitzlist"/>
        <w:numPr>
          <w:ilvl w:val="6"/>
          <w:numId w:val="8"/>
        </w:numPr>
        <w:ind w:left="284" w:hanging="284"/>
        <w:contextualSpacing w:val="0"/>
        <w:jc w:val="both"/>
        <w:rPr>
          <w:bCs/>
        </w:rPr>
      </w:pPr>
      <w:r>
        <w:rPr>
          <w:bCs/>
        </w:rPr>
        <w:t>Wykonawca</w:t>
      </w:r>
      <w:r w:rsidR="00EF20B7" w:rsidRPr="00057162">
        <w:rPr>
          <w:bCs/>
        </w:rPr>
        <w:t xml:space="preserve"> może złożyć jedną ofertę. </w:t>
      </w:r>
    </w:p>
    <w:p w14:paraId="07AEDC55" w14:textId="1858B959" w:rsidR="00EF20B7" w:rsidRDefault="00EF20B7" w:rsidP="00BD2947">
      <w:pPr>
        <w:pStyle w:val="Akapitzlist"/>
        <w:numPr>
          <w:ilvl w:val="6"/>
          <w:numId w:val="8"/>
        </w:numPr>
        <w:ind w:left="284" w:hanging="284"/>
        <w:contextualSpacing w:val="0"/>
        <w:jc w:val="both"/>
        <w:rPr>
          <w:bCs/>
        </w:rPr>
      </w:pPr>
      <w:r w:rsidRPr="00457356">
        <w:rPr>
          <w:bCs/>
        </w:rPr>
        <w:t xml:space="preserve">Ofertę należy sporządzić w języku polskim. Wymagane zgodnie z </w:t>
      </w:r>
      <w:proofErr w:type="spellStart"/>
      <w:r w:rsidRPr="00457356">
        <w:rPr>
          <w:bCs/>
        </w:rPr>
        <w:t>SWZ</w:t>
      </w:r>
      <w:proofErr w:type="spellEnd"/>
      <w:r w:rsidRPr="00457356">
        <w:rPr>
          <w:bCs/>
        </w:rPr>
        <w:t xml:space="preserve"> dokumenty </w:t>
      </w:r>
      <w:r w:rsidR="008616AB">
        <w:rPr>
          <w:bCs/>
        </w:rPr>
        <w:br/>
      </w:r>
      <w:r w:rsidRPr="00457356">
        <w:rPr>
          <w:bCs/>
        </w:rPr>
        <w:t xml:space="preserve">oraz oświadczenia sporządzone w języku obcym powinny być złożone wraz </w:t>
      </w:r>
      <w:r w:rsidR="007B4754">
        <w:rPr>
          <w:bCs/>
        </w:rPr>
        <w:br/>
      </w:r>
      <w:r w:rsidRPr="00457356">
        <w:rPr>
          <w:bCs/>
        </w:rPr>
        <w:t xml:space="preserve">z tłumaczeniem na język polski. W razie wątpliwości uznaje się, że wersja polskojęzyczna jest wersją wiążącą. </w:t>
      </w:r>
    </w:p>
    <w:p w14:paraId="5A476D23" w14:textId="1ECB4F85" w:rsidR="00EF20B7" w:rsidRDefault="00EF20B7" w:rsidP="00BD2947">
      <w:pPr>
        <w:pStyle w:val="Akapitzlist"/>
        <w:numPr>
          <w:ilvl w:val="6"/>
          <w:numId w:val="8"/>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7B4754">
        <w:rPr>
          <w:bCs/>
        </w:rPr>
        <w:br/>
      </w:r>
      <w:r w:rsidRPr="00457356">
        <w:rPr>
          <w:bCs/>
        </w:rPr>
        <w:t>i opatruje kwalifikowanym podpisem elektronicznym.</w:t>
      </w:r>
    </w:p>
    <w:p w14:paraId="0132C3C4" w14:textId="77777777" w:rsidR="00EF20B7" w:rsidRDefault="00EF20B7" w:rsidP="00BD2947">
      <w:pPr>
        <w:pStyle w:val="Akapitzlist"/>
        <w:numPr>
          <w:ilvl w:val="6"/>
          <w:numId w:val="8"/>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38CE6D6" w14:textId="77777777" w:rsidR="00EF20B7" w:rsidRPr="00457356" w:rsidRDefault="008616AB" w:rsidP="00BD2947">
      <w:pPr>
        <w:pStyle w:val="Akapitzlist"/>
        <w:numPr>
          <w:ilvl w:val="6"/>
          <w:numId w:val="8"/>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F804ECD" w14:textId="77777777" w:rsidR="00DF163F" w:rsidRDefault="00DF163F">
      <w:pPr>
        <w:spacing w:after="160" w:line="259" w:lineRule="auto"/>
        <w:rPr>
          <w:bCs/>
          <w:sz w:val="2"/>
          <w:szCs w:val="2"/>
        </w:rPr>
      </w:pPr>
    </w:p>
    <w:p w14:paraId="185BD026" w14:textId="77777777" w:rsidR="00EF20B7" w:rsidRPr="008616AB" w:rsidRDefault="00EF20B7" w:rsidP="00804500">
      <w:pPr>
        <w:spacing w:before="120" w:line="312" w:lineRule="auto"/>
        <w:jc w:val="both"/>
        <w:rPr>
          <w:bCs/>
          <w:sz w:val="2"/>
          <w:szCs w:val="2"/>
        </w:rPr>
      </w:pPr>
    </w:p>
    <w:p w14:paraId="154D1072" w14:textId="77777777" w:rsidR="00C85F61" w:rsidRPr="00057162" w:rsidRDefault="00C85F61" w:rsidP="00BD2947">
      <w:pPr>
        <w:jc w:val="both"/>
        <w:rPr>
          <w:b/>
          <w:sz w:val="24"/>
          <w:szCs w:val="24"/>
        </w:rPr>
      </w:pPr>
      <w:r w:rsidRPr="00057162">
        <w:rPr>
          <w:b/>
          <w:sz w:val="24"/>
          <w:szCs w:val="24"/>
        </w:rPr>
        <w:t>Zawartość oferty</w:t>
      </w:r>
      <w:r w:rsidR="00702596">
        <w:rPr>
          <w:b/>
          <w:sz w:val="24"/>
          <w:szCs w:val="24"/>
        </w:rPr>
        <w:t>:</w:t>
      </w:r>
    </w:p>
    <w:p w14:paraId="487C9DF3" w14:textId="77777777" w:rsidR="00C85F61" w:rsidRPr="00057162" w:rsidRDefault="00C85F61" w:rsidP="00BD2947">
      <w:pPr>
        <w:pStyle w:val="Akapitzlist"/>
        <w:numPr>
          <w:ilvl w:val="0"/>
          <w:numId w:val="8"/>
        </w:numPr>
        <w:contextualSpacing w:val="0"/>
        <w:jc w:val="both"/>
        <w:rPr>
          <w:bCs/>
        </w:rPr>
      </w:pPr>
      <w:r w:rsidRPr="00057162">
        <w:rPr>
          <w:bCs/>
        </w:rPr>
        <w:t>Oferta składa się z:</w:t>
      </w:r>
    </w:p>
    <w:p w14:paraId="6FC43BC5" w14:textId="77777777" w:rsidR="00C85F61" w:rsidRPr="00DF163F" w:rsidRDefault="00C85F61" w:rsidP="00BD2947">
      <w:pPr>
        <w:pStyle w:val="Akapitzlist"/>
        <w:numPr>
          <w:ilvl w:val="1"/>
          <w:numId w:val="8"/>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5635D779" w14:textId="77777777" w:rsidR="00C85F61" w:rsidRPr="00057162" w:rsidRDefault="00C85F61" w:rsidP="00BD2947">
      <w:pPr>
        <w:pStyle w:val="Akapitzlist"/>
        <w:numPr>
          <w:ilvl w:val="1"/>
          <w:numId w:val="8"/>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6A980DCD" w14:textId="77777777" w:rsidR="00C85F61" w:rsidRPr="00057162" w:rsidRDefault="00C85F61" w:rsidP="00BD2947">
      <w:pPr>
        <w:pStyle w:val="Akapitzlist"/>
        <w:numPr>
          <w:ilvl w:val="1"/>
          <w:numId w:val="8"/>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656714C" w14:textId="77777777" w:rsidR="003D3B75" w:rsidRPr="003D3B75" w:rsidRDefault="00C85F61" w:rsidP="00BD2947">
      <w:pPr>
        <w:pStyle w:val="Akapitzlist"/>
        <w:numPr>
          <w:ilvl w:val="1"/>
          <w:numId w:val="8"/>
        </w:numPr>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1D456C2B" w14:textId="77777777" w:rsidR="00C85F61" w:rsidRPr="00A32244" w:rsidRDefault="00C85F61" w:rsidP="00BD2947">
      <w:pPr>
        <w:pStyle w:val="Akapitzlist"/>
        <w:numPr>
          <w:ilvl w:val="0"/>
          <w:numId w:val="8"/>
        </w:numPr>
        <w:contextualSpacing w:val="0"/>
        <w:jc w:val="both"/>
        <w:rPr>
          <w:bCs/>
          <w:strike/>
        </w:rPr>
      </w:pPr>
      <w:r w:rsidRPr="00A32244">
        <w:rPr>
          <w:bCs/>
        </w:rPr>
        <w:t xml:space="preserve">Pełnomocnictwa powinny być złożone w następującej formie: </w:t>
      </w:r>
    </w:p>
    <w:p w14:paraId="0B537542" w14:textId="77777777" w:rsidR="00C85F61" w:rsidRPr="00057162" w:rsidRDefault="00C85F61" w:rsidP="00BD2947">
      <w:pPr>
        <w:pStyle w:val="Akapitzlist"/>
        <w:numPr>
          <w:ilvl w:val="1"/>
          <w:numId w:val="8"/>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BC60AF8" w14:textId="77777777" w:rsidR="00C85F61" w:rsidRDefault="00C85F61" w:rsidP="00BD2947">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79F8318" w14:textId="77777777" w:rsidR="00C85F61" w:rsidRPr="00227957" w:rsidRDefault="00C85F61" w:rsidP="00BD2947">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D74EFA2" w14:textId="77777777" w:rsidR="00702596" w:rsidRPr="0013238E" w:rsidRDefault="00C85F61" w:rsidP="00BD2947">
      <w:pPr>
        <w:pStyle w:val="Akapitzlist"/>
        <w:numPr>
          <w:ilvl w:val="0"/>
          <w:numId w:val="8"/>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A19F15E" w14:textId="77777777" w:rsidR="00E018E8" w:rsidRPr="00895B8E" w:rsidRDefault="00E018E8" w:rsidP="00BD2947">
      <w:pPr>
        <w:jc w:val="both"/>
        <w:rPr>
          <w:b/>
          <w:sz w:val="24"/>
          <w:szCs w:val="24"/>
        </w:rPr>
      </w:pPr>
      <w:r w:rsidRPr="00895B8E">
        <w:rPr>
          <w:b/>
          <w:sz w:val="24"/>
          <w:szCs w:val="24"/>
        </w:rPr>
        <w:t>Sposób złożenia oferty</w:t>
      </w:r>
      <w:r w:rsidR="00702596">
        <w:rPr>
          <w:b/>
          <w:sz w:val="24"/>
          <w:szCs w:val="24"/>
        </w:rPr>
        <w:t>:</w:t>
      </w:r>
    </w:p>
    <w:p w14:paraId="004D82FC" w14:textId="319546A7" w:rsidR="00273EAA" w:rsidRPr="00895B8E" w:rsidRDefault="00273EAA" w:rsidP="00BD2947">
      <w:pPr>
        <w:pStyle w:val="Akapitzlist"/>
        <w:numPr>
          <w:ilvl w:val="0"/>
          <w:numId w:val="8"/>
        </w:numPr>
        <w:contextualSpacing w:val="0"/>
        <w:jc w:val="both"/>
        <w:rPr>
          <w:bCs/>
        </w:rPr>
      </w:pPr>
      <w:bookmarkStart w:id="45"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130798" w:rsidRPr="00895B8E">
        <w:rPr>
          <w:bCs/>
        </w:rPr>
        <w:t>).</w:t>
      </w:r>
      <w:r w:rsidRPr="00895B8E">
        <w:rPr>
          <w:bCs/>
        </w:rPr>
        <w:t xml:space="preserve"> </w:t>
      </w:r>
    </w:p>
    <w:p w14:paraId="38A6BD3D" w14:textId="77777777" w:rsidR="00273EAA" w:rsidRPr="00895B8E" w:rsidRDefault="00273EAA" w:rsidP="00BD2947">
      <w:pPr>
        <w:pStyle w:val="Akapitzlist"/>
        <w:numPr>
          <w:ilvl w:val="0"/>
          <w:numId w:val="8"/>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F051422" w14:textId="77777777" w:rsidR="00516A4C" w:rsidRDefault="00273EAA" w:rsidP="00BD2947">
      <w:pPr>
        <w:pStyle w:val="Akapitzlist"/>
        <w:numPr>
          <w:ilvl w:val="0"/>
          <w:numId w:val="8"/>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p>
    <w:p w14:paraId="1F713C8E" w14:textId="77777777" w:rsidR="00516A4C" w:rsidRDefault="00273EAA" w:rsidP="00516A4C">
      <w:pPr>
        <w:pStyle w:val="Akapitzlist"/>
        <w:ind w:left="360"/>
        <w:contextualSpacing w:val="0"/>
        <w:jc w:val="both"/>
        <w:rPr>
          <w:bCs/>
        </w:rPr>
      </w:pPr>
      <w:proofErr w:type="gramStart"/>
      <w:r w:rsidRPr="00895B8E">
        <w:rPr>
          <w:bCs/>
        </w:rPr>
        <w:t>w</w:t>
      </w:r>
      <w:proofErr w:type="gramEnd"/>
      <w:r w:rsidRPr="00895B8E">
        <w:rPr>
          <w:bCs/>
        </w:rPr>
        <w:t xml:space="preserve">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p>
    <w:p w14:paraId="17419AB6" w14:textId="562CDA2B" w:rsidR="00516A4C" w:rsidRPr="00516A4C" w:rsidRDefault="00273EAA" w:rsidP="00516A4C">
      <w:pPr>
        <w:pStyle w:val="Akapitzlist"/>
        <w:ind w:left="360"/>
        <w:contextualSpacing w:val="0"/>
        <w:jc w:val="both"/>
        <w:rPr>
          <w:bCs/>
        </w:rPr>
      </w:pPr>
      <w:proofErr w:type="gramStart"/>
      <w:r w:rsidRPr="00895B8E">
        <w:rPr>
          <w:bCs/>
        </w:rPr>
        <w:t>i</w:t>
      </w:r>
      <w:proofErr w:type="gramEnd"/>
      <w:r w:rsidRPr="00895B8E">
        <w:rPr>
          <w:bCs/>
        </w:rPr>
        <w:t xml:space="preserve">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p>
    <w:p w14:paraId="6FB68FC5" w14:textId="4AD8E91F" w:rsidR="00273EAA" w:rsidRPr="00895B8E" w:rsidRDefault="00273EAA" w:rsidP="00516A4C">
      <w:pPr>
        <w:pStyle w:val="Akapitzlist"/>
        <w:ind w:left="360"/>
        <w:contextualSpacing w:val="0"/>
        <w:jc w:val="both"/>
        <w:rPr>
          <w:bCs/>
        </w:rPr>
      </w:pPr>
      <w:proofErr w:type="gramStart"/>
      <w:r w:rsidRPr="00895B8E">
        <w:rPr>
          <w:bCs/>
          <w:i/>
          <w:iCs/>
        </w:rPr>
        <w:t>i</w:t>
      </w:r>
      <w:proofErr w:type="gramEnd"/>
      <w:r w:rsidRPr="00895B8E">
        <w:rPr>
          <w:bCs/>
          <w:i/>
          <w:iCs/>
        </w:rPr>
        <w:t xml:space="preserve"> skopiował ją do nowej wersji formularza w celu zachowania spójności i zgodności wysłanej oferty z treścią specyfikacji.</w:t>
      </w:r>
    </w:p>
    <w:p w14:paraId="49B67326" w14:textId="77777777" w:rsidR="00273EAA" w:rsidRPr="00895B8E" w:rsidRDefault="00273EAA" w:rsidP="00BD2947">
      <w:pPr>
        <w:pStyle w:val="Akapitzlist"/>
        <w:numPr>
          <w:ilvl w:val="0"/>
          <w:numId w:val="8"/>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76C58EF" w14:textId="77777777" w:rsidR="00895B8E" w:rsidRDefault="00273EAA" w:rsidP="00BD2947">
      <w:pPr>
        <w:pStyle w:val="Akapitzlist"/>
        <w:numPr>
          <w:ilvl w:val="0"/>
          <w:numId w:val="8"/>
        </w:numPr>
        <w:contextualSpacing w:val="0"/>
        <w:jc w:val="both"/>
        <w:rPr>
          <w:bCs/>
        </w:rPr>
      </w:pPr>
      <w:r w:rsidRPr="00895B8E">
        <w:rPr>
          <w:bCs/>
        </w:rPr>
        <w:t>Ofertę należy złożyć przy użyciu narzędzi dostępnych na Platformie EFO.</w:t>
      </w:r>
    </w:p>
    <w:p w14:paraId="129CCAC1" w14:textId="77777777" w:rsidR="001757A8" w:rsidRPr="00895B8E" w:rsidRDefault="00273EAA" w:rsidP="00BD2947">
      <w:pPr>
        <w:pStyle w:val="Akapitzlist"/>
        <w:numPr>
          <w:ilvl w:val="0"/>
          <w:numId w:val="8"/>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241B0064" w14:textId="77777777" w:rsidR="00D009F4" w:rsidRPr="00435C7C" w:rsidRDefault="00D009F4" w:rsidP="00BD2947">
      <w:pPr>
        <w:jc w:val="both"/>
        <w:rPr>
          <w:b/>
          <w:bCs/>
          <w:sz w:val="24"/>
          <w:szCs w:val="24"/>
        </w:rPr>
      </w:pPr>
      <w:r w:rsidRPr="00435C7C">
        <w:rPr>
          <w:b/>
          <w:bCs/>
          <w:sz w:val="24"/>
          <w:szCs w:val="24"/>
        </w:rPr>
        <w:t>Tajemnica przedsiębiorstwa:</w:t>
      </w:r>
    </w:p>
    <w:p w14:paraId="3AEAD199" w14:textId="7A0379FA" w:rsidR="00D009F4" w:rsidRPr="00435C7C" w:rsidRDefault="00D009F4" w:rsidP="00BD2947">
      <w:pPr>
        <w:pStyle w:val="Akapitzlist"/>
        <w:numPr>
          <w:ilvl w:val="0"/>
          <w:numId w:val="8"/>
        </w:numPr>
        <w:contextualSpacing w:val="0"/>
        <w:jc w:val="both"/>
        <w:rPr>
          <w:bCs/>
        </w:rPr>
      </w:pPr>
      <w:r w:rsidRPr="00435C7C">
        <w:rPr>
          <w:bCs/>
        </w:rPr>
        <w:t>Jeżeli</w:t>
      </w:r>
      <w:r w:rsidR="007B4754">
        <w:rPr>
          <w:bCs/>
        </w:rPr>
        <w:t>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Pr="00435C7C">
        <w:rPr>
          <w:bCs/>
        </w:rPr>
        <w:t>dołączyć jako</w:t>
      </w:r>
      <w:proofErr w:type="gramEnd"/>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5D77A92E" w14:textId="1D52BCFB" w:rsidR="00D009F4" w:rsidRPr="004F0E82" w:rsidRDefault="00576A8C" w:rsidP="00BD2947">
      <w:pPr>
        <w:pStyle w:val="Akapitzlist"/>
        <w:numPr>
          <w:ilvl w:val="0"/>
          <w:numId w:val="8"/>
        </w:numPr>
        <w:spacing w:after="240"/>
        <w:contextualSpacing w:val="0"/>
        <w:jc w:val="both"/>
        <w:rPr>
          <w:bCs/>
        </w:rPr>
      </w:pPr>
      <w:r w:rsidRPr="00435C7C">
        <w:rPr>
          <w:bCs/>
        </w:rPr>
        <w:t>W</w:t>
      </w:r>
      <w:r w:rsidR="007B4754">
        <w:t> </w:t>
      </w:r>
      <w:r w:rsidRPr="00435C7C">
        <w:rPr>
          <w:bCs/>
        </w:rPr>
        <w:t xml:space="preserve">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BD2947">
        <w:rPr>
          <w:bCs/>
        </w:rPr>
        <w:br/>
      </w:r>
      <w:r w:rsidR="005F337E" w:rsidRPr="00435C7C">
        <w:rPr>
          <w:bCs/>
        </w:rPr>
        <w:t>z brakiem zastrzeżenia tajemnicy przedsiębiorstwa.</w:t>
      </w:r>
      <w:r w:rsidR="00945534" w:rsidRPr="00435C7C">
        <w:rPr>
          <w:bCs/>
        </w:rPr>
        <w:t xml:space="preserve"> </w:t>
      </w:r>
    </w:p>
    <w:p w14:paraId="52A2384E"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63978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734272AA" w14:textId="4356DD77" w:rsidR="00A2065A" w:rsidRPr="00A2065A" w:rsidRDefault="00A2065A" w:rsidP="00BD2947">
      <w:pPr>
        <w:pStyle w:val="Akapitzlist"/>
        <w:numPr>
          <w:ilvl w:val="0"/>
          <w:numId w:val="9"/>
        </w:numPr>
        <w:jc w:val="both"/>
        <w:rPr>
          <w:bCs/>
        </w:rPr>
      </w:pPr>
      <w:r w:rsidRPr="00A2065A">
        <w:rPr>
          <w:bCs/>
        </w:rPr>
        <w:t>Otwarcie ofert nie jest jawne</w:t>
      </w:r>
      <w:r>
        <w:rPr>
          <w:bCs/>
        </w:rPr>
        <w:t>.</w:t>
      </w:r>
    </w:p>
    <w:p w14:paraId="5735D8B8" w14:textId="1966488E" w:rsidR="00A2065A" w:rsidRPr="00A2065A" w:rsidRDefault="00A2065A" w:rsidP="00BD2947">
      <w:pPr>
        <w:pStyle w:val="Akapitzlist"/>
        <w:numPr>
          <w:ilvl w:val="0"/>
          <w:numId w:val="9"/>
        </w:numPr>
        <w:spacing w:before="120"/>
        <w:jc w:val="both"/>
        <w:rPr>
          <w:b/>
        </w:rPr>
      </w:pPr>
      <w:r w:rsidRPr="00A2065A">
        <w:rPr>
          <w:b/>
        </w:rPr>
        <w:t xml:space="preserve">Składanie i otwarcie ofert </w:t>
      </w:r>
      <w:r w:rsidR="00130798" w:rsidRPr="00A2065A">
        <w:rPr>
          <w:b/>
        </w:rPr>
        <w:t>następują</w:t>
      </w:r>
      <w:r w:rsidRPr="00A2065A">
        <w:rPr>
          <w:b/>
        </w:rPr>
        <w:t xml:space="preserve"> w terminach wskazanych w EFO.</w:t>
      </w:r>
    </w:p>
    <w:p w14:paraId="19E7DD86" w14:textId="77777777" w:rsidR="00F13DFD" w:rsidRPr="00A2065A" w:rsidRDefault="00FB5DEC" w:rsidP="00BD2947">
      <w:pPr>
        <w:pStyle w:val="Akapitzlist"/>
        <w:numPr>
          <w:ilvl w:val="0"/>
          <w:numId w:val="9"/>
        </w:numPr>
        <w:contextualSpacing w:val="0"/>
        <w:jc w:val="both"/>
        <w:rPr>
          <w:bCs/>
        </w:rPr>
      </w:pPr>
      <w:r w:rsidRPr="00A2065A">
        <w:rPr>
          <w:bCs/>
        </w:rPr>
        <w:t>Do składania i otwarcia o</w:t>
      </w:r>
      <w:r w:rsidR="00A37A89" w:rsidRPr="00A2065A">
        <w:rPr>
          <w:bCs/>
        </w:rPr>
        <w:t xml:space="preserve">fert używany jest </w:t>
      </w:r>
      <w:r w:rsidR="00F13DFD" w:rsidRPr="00A2065A">
        <w:rPr>
          <w:bCs/>
        </w:rPr>
        <w:t>portal EFO.</w:t>
      </w:r>
    </w:p>
    <w:p w14:paraId="6F2A1905" w14:textId="77777777" w:rsidR="006E60E3" w:rsidRDefault="006E60E3" w:rsidP="00BD2947">
      <w:pPr>
        <w:pStyle w:val="Akapitzlist"/>
        <w:numPr>
          <w:ilvl w:val="0"/>
          <w:numId w:val="9"/>
        </w:numPr>
        <w:contextualSpacing w:val="0"/>
        <w:jc w:val="both"/>
      </w:pPr>
      <w:bookmarkStart w:id="50" w:name="_Hlk66272020"/>
      <w:r w:rsidRPr="005F2D16">
        <w:t xml:space="preserve">Aukcja elektroniczna rozpocznie się </w:t>
      </w:r>
      <w:r w:rsidR="00B47581">
        <w:t xml:space="preserve">w terminie wyznaczonym w zaproszeniu do aukcji, które </w:t>
      </w:r>
      <w:r w:rsidR="00B47581" w:rsidRPr="00FF178F">
        <w:t>użytkownik otrzyma niezwłocznie po upływie terminu otwarcia ofert</w:t>
      </w:r>
      <w:r w:rsidR="00657B07" w:rsidRPr="00FF178F">
        <w:t>.</w:t>
      </w:r>
      <w:r w:rsidR="001208F9" w:rsidRPr="00FF178F">
        <w:t xml:space="preserve"> Szczegóły dotyczące aukcji elektronicznej określone zostały w Części XVII SWZ.</w:t>
      </w:r>
      <w:r w:rsidR="001208F9">
        <w:t xml:space="preserve"> </w:t>
      </w:r>
    </w:p>
    <w:p w14:paraId="3D0ECFA0" w14:textId="326205FA" w:rsidR="004B64BD" w:rsidRPr="000A77EF" w:rsidRDefault="004B64BD" w:rsidP="00BD2947">
      <w:pPr>
        <w:pStyle w:val="Ustp"/>
        <w:numPr>
          <w:ilvl w:val="0"/>
          <w:numId w:val="9"/>
        </w:numPr>
        <w:spacing w:before="0" w:line="240" w:lineRule="auto"/>
        <w:rPr>
          <w:strike/>
        </w:rPr>
      </w:pPr>
      <w:r w:rsidRPr="0059217D">
        <w:t xml:space="preserve">Informacja o złożonych ofertach zostanie opublikowana w Profilu Nabywcy niezwłocznie po przeprowadzeniu aukcji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w:t>
      </w:r>
      <w:proofErr w:type="spellStart"/>
      <w:r w:rsidRPr="0059217D">
        <w:t>SWZ</w:t>
      </w:r>
      <w:proofErr w:type="spellEnd"/>
      <w:r w:rsidR="00DC09A5">
        <w:t>,</w:t>
      </w:r>
      <w:r w:rsidRPr="0059217D">
        <w:t xml:space="preserve"> a także nazwę </w:t>
      </w:r>
      <w:r w:rsidR="00DB4D9E">
        <w:t>Wykonawcy</w:t>
      </w:r>
      <w:r w:rsidRPr="0059217D">
        <w:t>, który w wyniku aukcji złożył najkorzystniejszą ofertę.</w:t>
      </w:r>
    </w:p>
    <w:p w14:paraId="3DAE968B" w14:textId="04F7A133" w:rsidR="00702596" w:rsidRPr="00DC09A5" w:rsidRDefault="000A77EF" w:rsidP="00DC09A5">
      <w:pPr>
        <w:pStyle w:val="Akapitzlist"/>
        <w:numPr>
          <w:ilvl w:val="0"/>
          <w:numId w:val="9"/>
        </w:numPr>
        <w:spacing w:after="240"/>
        <w:contextualSpacing w:val="0"/>
        <w:jc w:val="both"/>
        <w:rPr>
          <w:b/>
          <w:bCs/>
        </w:rPr>
      </w:pPr>
      <w:r w:rsidRPr="00DC09A5">
        <w:rPr>
          <w:b/>
          <w:bCs/>
        </w:rPr>
        <w:t xml:space="preserve">Wykonawca pozostaje związany złożoną ofertą do dnia </w:t>
      </w:r>
      <w:r w:rsidR="00DC09A5" w:rsidRPr="00DC09A5">
        <w:rPr>
          <w:b/>
          <w:bCs/>
        </w:rPr>
        <w:t xml:space="preserve">wskazanego w </w:t>
      </w:r>
      <w:proofErr w:type="spellStart"/>
      <w:r w:rsidR="00DC09A5" w:rsidRPr="00DC09A5">
        <w:rPr>
          <w:b/>
          <w:bCs/>
        </w:rPr>
        <w:t>EFO</w:t>
      </w:r>
      <w:proofErr w:type="spellEnd"/>
      <w:r w:rsidR="00DC09A5" w:rsidRPr="00DC09A5">
        <w:rPr>
          <w:b/>
          <w:bCs/>
        </w:rPr>
        <w:t>.</w:t>
      </w:r>
      <w:r w:rsidR="00DC09A5">
        <w:rPr>
          <w:b/>
          <w:bCs/>
        </w:rPr>
        <w:t xml:space="preserve"> </w:t>
      </w:r>
      <w:r w:rsidRPr="00DC09A5">
        <w:rPr>
          <w:bCs/>
        </w:rPr>
        <w:t xml:space="preserve">Pierwszym dniem terminu jest dzień, w którym upływa termin składania ofert.  </w:t>
      </w:r>
    </w:p>
    <w:p w14:paraId="6DD22823" w14:textId="77777777" w:rsidR="00F13DFD" w:rsidRPr="00057162" w:rsidRDefault="006F41A7" w:rsidP="007B475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1" w:name="_Toc106095850"/>
      <w:bookmarkStart w:id="52" w:name="_Toc106096394"/>
      <w:bookmarkStart w:id="53" w:name="_Toc206397864"/>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325AB828" w14:textId="77777777" w:rsidR="00E95CD8" w:rsidRPr="00057162" w:rsidRDefault="00E71D4C" w:rsidP="00DC09A5">
      <w:pPr>
        <w:pStyle w:val="Akapitzlist"/>
        <w:numPr>
          <w:ilvl w:val="0"/>
          <w:numId w:val="10"/>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D57B0AB" w14:textId="77777777" w:rsidR="00112495" w:rsidRPr="00057162" w:rsidRDefault="00112495" w:rsidP="00DC09A5">
      <w:pPr>
        <w:pStyle w:val="Akapitzlist"/>
        <w:numPr>
          <w:ilvl w:val="0"/>
          <w:numId w:val="10"/>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8217DAC" w14:textId="77777777" w:rsidR="0008454A" w:rsidRPr="00057162" w:rsidRDefault="006B0420" w:rsidP="00DC09A5">
      <w:pPr>
        <w:pStyle w:val="Akapitzlist"/>
        <w:numPr>
          <w:ilvl w:val="0"/>
          <w:numId w:val="10"/>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7DED208" w14:textId="09FB368F" w:rsidR="00065C74" w:rsidRPr="00057162" w:rsidRDefault="00065C74" w:rsidP="00DC09A5">
      <w:pPr>
        <w:pStyle w:val="Akapitzlist"/>
        <w:numPr>
          <w:ilvl w:val="0"/>
          <w:numId w:val="10"/>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w:t>
      </w:r>
      <w:proofErr w:type="spellStart"/>
      <w:r w:rsidRPr="00057162">
        <w:rPr>
          <w:bCs/>
        </w:rPr>
        <w:t>EFO</w:t>
      </w:r>
      <w:proofErr w:type="spellEnd"/>
      <w:r w:rsidR="00295E0C" w:rsidRPr="00057162">
        <w:rPr>
          <w:bCs/>
        </w:rPr>
        <w:t xml:space="preserve"> </w:t>
      </w:r>
      <w:r w:rsidR="00DC09A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w:t>
      </w:r>
      <w:proofErr w:type="gramStart"/>
      <w:r w:rsidR="002E209E" w:rsidRPr="00057162">
        <w:rPr>
          <w:bCs/>
        </w:rPr>
        <w:t>coig</w:t>
      </w:r>
      <w:proofErr w:type="gramEnd"/>
      <w:r w:rsidR="002E209E" w:rsidRPr="00057162">
        <w:rPr>
          <w:bCs/>
        </w:rPr>
        <w:t>.</w:t>
      </w:r>
      <w:proofErr w:type="gramStart"/>
      <w:r w:rsidR="002E209E" w:rsidRPr="00057162">
        <w:rPr>
          <w:bCs/>
        </w:rPr>
        <w:t>biz</w:t>
      </w:r>
      <w:proofErr w:type="gramEnd"/>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A2C2645" w14:textId="77777777" w:rsidR="00112973" w:rsidRDefault="00DB4D9E" w:rsidP="00DC09A5">
      <w:pPr>
        <w:pStyle w:val="Akapitzlist"/>
        <w:numPr>
          <w:ilvl w:val="0"/>
          <w:numId w:val="10"/>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5AC4E2B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6397865"/>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4E3B0C94" w14:textId="77777777" w:rsidR="006109FF" w:rsidRPr="00057162" w:rsidRDefault="008616AB" w:rsidP="00DC09A5">
      <w:pPr>
        <w:pStyle w:val="Akapitzlist"/>
        <w:numPr>
          <w:ilvl w:val="0"/>
          <w:numId w:val="11"/>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4A5E7224" w14:textId="77777777" w:rsidR="00542812" w:rsidRPr="00057162" w:rsidRDefault="00FC668A" w:rsidP="00DC09A5">
      <w:pPr>
        <w:pStyle w:val="Akapitzlist"/>
        <w:numPr>
          <w:ilvl w:val="0"/>
          <w:numId w:val="11"/>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244DA9E5" w14:textId="77777777" w:rsidR="00F13DFD" w:rsidRPr="00057162" w:rsidRDefault="00F13DFD" w:rsidP="00DC09A5">
      <w:pPr>
        <w:pStyle w:val="Akapitzlist"/>
        <w:numPr>
          <w:ilvl w:val="0"/>
          <w:numId w:val="11"/>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27B6F5C" w14:textId="77777777" w:rsidR="00F13DFD" w:rsidRPr="006005EB" w:rsidRDefault="00F13DFD" w:rsidP="00DC09A5">
      <w:pPr>
        <w:pStyle w:val="Akapitzlist"/>
        <w:numPr>
          <w:ilvl w:val="0"/>
          <w:numId w:val="11"/>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646C0CF6" w14:textId="36CA4D10" w:rsidR="00542812" w:rsidRPr="006005EB" w:rsidRDefault="008D67DE" w:rsidP="00DC09A5">
      <w:pPr>
        <w:pStyle w:val="Akapitzlist"/>
        <w:numPr>
          <w:ilvl w:val="0"/>
          <w:numId w:val="11"/>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DC09A5">
        <w:rPr>
          <w:bCs/>
        </w:rPr>
        <w:t xml:space="preserve"> </w:t>
      </w:r>
      <w:proofErr w:type="gramStart"/>
      <w:r w:rsidR="00B369AC" w:rsidRPr="006005EB">
        <w:rPr>
          <w:bCs/>
        </w:rPr>
        <w:t>r</w:t>
      </w:r>
      <w:proofErr w:type="gramEnd"/>
      <w:r w:rsidR="00B369AC" w:rsidRPr="006005EB">
        <w:rPr>
          <w:bCs/>
        </w:rPr>
        <w:t>.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03A32D4" w14:textId="77777777" w:rsidR="00D72BB8" w:rsidRPr="00057162" w:rsidRDefault="00437F70" w:rsidP="00DC09A5">
      <w:pPr>
        <w:pStyle w:val="Akapitzlist"/>
        <w:numPr>
          <w:ilvl w:val="1"/>
          <w:numId w:val="11"/>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3BCB359" w14:textId="77777777" w:rsidR="00437F70" w:rsidRPr="00057162" w:rsidRDefault="00C60E28" w:rsidP="00DC09A5">
      <w:pPr>
        <w:pStyle w:val="Akapitzlist"/>
        <w:numPr>
          <w:ilvl w:val="1"/>
          <w:numId w:val="11"/>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9395059" w14:textId="77777777" w:rsidR="00C60E28" w:rsidRPr="00057162" w:rsidRDefault="00E11516" w:rsidP="00DC09A5">
      <w:pPr>
        <w:pStyle w:val="Akapitzlist"/>
        <w:numPr>
          <w:ilvl w:val="1"/>
          <w:numId w:val="11"/>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16CC3948" w14:textId="77777777" w:rsidR="00E11516" w:rsidRPr="00412333" w:rsidRDefault="00701CC9" w:rsidP="00DC09A5">
      <w:pPr>
        <w:pStyle w:val="Akapitzlist"/>
        <w:numPr>
          <w:ilvl w:val="1"/>
          <w:numId w:val="11"/>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3BE358E" w14:textId="08C6FEAE" w:rsidR="00112973" w:rsidRPr="00057162" w:rsidRDefault="00112973" w:rsidP="00DC09A5">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130798">
        <w:rPr>
          <w:b/>
          <w:sz w:val="24"/>
          <w:szCs w:val="24"/>
        </w:rPr>
        <w:t>8</w:t>
      </w:r>
      <w:r w:rsidR="0078720F" w:rsidRPr="00412333">
        <w:rPr>
          <w:b/>
          <w:sz w:val="24"/>
          <w:szCs w:val="24"/>
        </w:rPr>
        <w:t xml:space="preserve"> do SWZ</w:t>
      </w:r>
      <w:r w:rsidR="003D04FA" w:rsidRPr="00412333">
        <w:rPr>
          <w:b/>
          <w:sz w:val="24"/>
          <w:szCs w:val="24"/>
        </w:rPr>
        <w:t>.</w:t>
      </w:r>
    </w:p>
    <w:p w14:paraId="23195D7B" w14:textId="77777777" w:rsidR="008E67A3" w:rsidRPr="00057162" w:rsidRDefault="008E67A3" w:rsidP="004308D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8" w:name="_Toc106095852"/>
      <w:bookmarkStart w:id="59" w:name="_Toc106096396"/>
      <w:bookmarkStart w:id="60" w:name="_Toc20639786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F2409CF" w14:textId="77777777" w:rsidR="00FF178F" w:rsidRPr="00895B46" w:rsidRDefault="00FF178F" w:rsidP="004308DA">
      <w:pPr>
        <w:pStyle w:val="Akapitzlist"/>
        <w:numPr>
          <w:ilvl w:val="0"/>
          <w:numId w:val="12"/>
        </w:numPr>
        <w:contextualSpacing w:val="0"/>
        <w:jc w:val="both"/>
        <w:rPr>
          <w:bCs/>
        </w:rPr>
      </w:pPr>
      <w:bookmarkStart w:id="61" w:name="_Hlk106623427"/>
      <w:r>
        <w:rPr>
          <w:bCs/>
        </w:rPr>
        <w:t>Zamawiający</w:t>
      </w:r>
      <w:r w:rsidRPr="00057162">
        <w:rPr>
          <w:bCs/>
        </w:rPr>
        <w:t xml:space="preserve"> oceni oferty z zastosowaniem następujących kryteriów oceny ofert:</w:t>
      </w:r>
    </w:p>
    <w:p w14:paraId="3CBBA259" w14:textId="27B74224" w:rsidR="00FF178F" w:rsidRPr="004308DA" w:rsidRDefault="00FF178F" w:rsidP="004308DA">
      <w:pPr>
        <w:pStyle w:val="Akapitzlist"/>
        <w:numPr>
          <w:ilvl w:val="1"/>
          <w:numId w:val="12"/>
        </w:numPr>
        <w:jc w:val="both"/>
        <w:rPr>
          <w:bCs/>
        </w:rPr>
      </w:pPr>
      <w:proofErr w:type="gramStart"/>
      <w:r w:rsidRPr="003C2C0F">
        <w:rPr>
          <w:bCs/>
        </w:rPr>
        <w:t>najniższa</w:t>
      </w:r>
      <w:proofErr w:type="gramEnd"/>
      <w:r w:rsidRPr="003C2C0F">
        <w:rPr>
          <w:bCs/>
        </w:rPr>
        <w:t xml:space="preserve"> cena (C) - waga 100 % </w:t>
      </w:r>
    </w:p>
    <w:p w14:paraId="054FFE56" w14:textId="77777777" w:rsidR="00FF178F" w:rsidRDefault="00FF178F" w:rsidP="004308DA">
      <w:pPr>
        <w:pStyle w:val="Akapitzlist"/>
        <w:numPr>
          <w:ilvl w:val="0"/>
          <w:numId w:val="12"/>
        </w:numPr>
        <w:jc w:val="both"/>
        <w:rPr>
          <w:bCs/>
        </w:rPr>
      </w:pPr>
      <w:r w:rsidRPr="00895B46">
        <w:rPr>
          <w:bCs/>
        </w:rPr>
        <w:t>Za najkorzystniejszą ofertę dla kryterium cena - zostanie uznana oferta Wykonawcy, który zaoferuje najniższą cenę realizacji zadania.</w:t>
      </w:r>
    </w:p>
    <w:p w14:paraId="76BE2442" w14:textId="77777777" w:rsidR="00FF178F" w:rsidRPr="004308DA" w:rsidRDefault="00FF178F" w:rsidP="00FF178F">
      <w:pPr>
        <w:spacing w:line="259" w:lineRule="auto"/>
        <w:jc w:val="both"/>
        <w:rPr>
          <w:b/>
          <w:bCs/>
          <w:sz w:val="8"/>
          <w:szCs w:val="8"/>
        </w:rPr>
      </w:pPr>
    </w:p>
    <w:p w14:paraId="778201EB" w14:textId="77777777" w:rsidR="00FF178F" w:rsidRPr="004308DA" w:rsidRDefault="00FF178F" w:rsidP="00FF178F">
      <w:pPr>
        <w:spacing w:line="259" w:lineRule="auto"/>
        <w:jc w:val="both"/>
        <w:rPr>
          <w:b/>
          <w:bCs/>
          <w:sz w:val="22"/>
          <w:szCs w:val="22"/>
        </w:rPr>
      </w:pPr>
      <w:r w:rsidRPr="004308DA">
        <w:rPr>
          <w:b/>
          <w:bCs/>
          <w:sz w:val="22"/>
          <w:szCs w:val="22"/>
        </w:rPr>
        <w:t>Kwota przeznaczona na zakup leków i materiałów opatrunkowych jest stała i wynosi 10 000,00 zł netto/ rok dla każdego z zadań. Aukcja elektroniczna nie będzie obejmować tej kwoty.</w:t>
      </w:r>
    </w:p>
    <w:p w14:paraId="51907DA5" w14:textId="77777777" w:rsidR="00FF178F" w:rsidRPr="004308DA" w:rsidRDefault="00FF178F" w:rsidP="00FF178F">
      <w:pPr>
        <w:spacing w:line="259" w:lineRule="auto"/>
        <w:jc w:val="both"/>
        <w:rPr>
          <w:b/>
          <w:bCs/>
          <w:sz w:val="8"/>
          <w:szCs w:val="8"/>
        </w:rPr>
      </w:pPr>
    </w:p>
    <w:p w14:paraId="068F08A0" w14:textId="71A57E2B" w:rsidR="00951AAB" w:rsidRPr="004308DA" w:rsidRDefault="00FF178F" w:rsidP="004308DA">
      <w:pPr>
        <w:pStyle w:val="Akapitzlist1"/>
        <w:spacing w:after="240"/>
        <w:ind w:left="0"/>
        <w:jc w:val="both"/>
        <w:rPr>
          <w:b/>
          <w:sz w:val="22"/>
          <w:szCs w:val="22"/>
        </w:rPr>
      </w:pPr>
      <w:r w:rsidRPr="004308DA">
        <w:rPr>
          <w:b/>
          <w:sz w:val="22"/>
          <w:szCs w:val="22"/>
        </w:rPr>
        <w:t xml:space="preserve">Wartością zamówienia będzie łączna kwota stanowiąca wynagrodzenie pielęgniarki/ratownika medycznego oraz </w:t>
      </w:r>
      <w:r w:rsidR="00A2065A" w:rsidRPr="004308DA">
        <w:rPr>
          <w:b/>
          <w:sz w:val="22"/>
          <w:szCs w:val="22"/>
        </w:rPr>
        <w:t>kwota 10</w:t>
      </w:r>
      <w:r w:rsidRPr="004308DA">
        <w:rPr>
          <w:b/>
          <w:sz w:val="22"/>
          <w:szCs w:val="22"/>
        </w:rPr>
        <w:t> 000,00 zł netto</w:t>
      </w:r>
      <w:r w:rsidR="00A2065A" w:rsidRPr="004308DA">
        <w:rPr>
          <w:b/>
          <w:sz w:val="22"/>
          <w:szCs w:val="22"/>
        </w:rPr>
        <w:t>/rok na</w:t>
      </w:r>
      <w:r w:rsidRPr="004308DA">
        <w:rPr>
          <w:b/>
          <w:sz w:val="22"/>
          <w:szCs w:val="22"/>
        </w:rPr>
        <w:t xml:space="preserve"> zakup leków i materiałów opatrunkowych</w:t>
      </w:r>
    </w:p>
    <w:p w14:paraId="384A865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63978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bookmarkEnd w:id="61"/>
    <w:p w14:paraId="4353AEC0" w14:textId="77777777" w:rsidR="00BC700C" w:rsidRPr="00951AAB" w:rsidRDefault="00BC700C" w:rsidP="00877D52">
      <w:pPr>
        <w:numPr>
          <w:ilvl w:val="1"/>
          <w:numId w:val="18"/>
        </w:numPr>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7C63CFBE" w14:textId="49EA1734" w:rsidR="00BC700C" w:rsidRPr="00BC700C" w:rsidRDefault="00BC700C" w:rsidP="00877D52">
      <w:pPr>
        <w:numPr>
          <w:ilvl w:val="1"/>
          <w:numId w:val="18"/>
        </w:numPr>
        <w:jc w:val="both"/>
        <w:rPr>
          <w:bCs/>
          <w:strike/>
          <w:color w:val="EE0000"/>
          <w:sz w:val="24"/>
          <w:szCs w:val="24"/>
        </w:rPr>
      </w:pPr>
      <w:r w:rsidRPr="00BC700C">
        <w:rPr>
          <w:bCs/>
          <w:sz w:val="24"/>
          <w:szCs w:val="24"/>
        </w:rPr>
        <w:t>Zamawiający przeprowadzi aukcję elektroni</w:t>
      </w:r>
      <w:r w:rsidR="00877D52">
        <w:rPr>
          <w:bCs/>
          <w:sz w:val="24"/>
          <w:szCs w:val="24"/>
        </w:rPr>
        <w:t xml:space="preserve">czną w formie aukcji japońskiej / angielskiej / </w:t>
      </w:r>
      <w:r w:rsidRPr="00BC700C">
        <w:rPr>
          <w:bCs/>
          <w:sz w:val="24"/>
          <w:szCs w:val="24"/>
        </w:rPr>
        <w:t>holenderskiej – odwróconej, zwanej dalej aukcją holenderską, która może odbyć się nawet przy uczestnictwie jednego Wykonawcy.</w:t>
      </w:r>
    </w:p>
    <w:p w14:paraId="1C259D9E" w14:textId="77777777" w:rsidR="00BC700C" w:rsidRPr="00BC700C" w:rsidRDefault="00BC700C" w:rsidP="00877D52">
      <w:pPr>
        <w:numPr>
          <w:ilvl w:val="1"/>
          <w:numId w:val="18"/>
        </w:numPr>
        <w:jc w:val="both"/>
        <w:rPr>
          <w:bCs/>
          <w:sz w:val="24"/>
          <w:szCs w:val="24"/>
        </w:rPr>
      </w:pPr>
      <w:r w:rsidRPr="00BC700C">
        <w:rPr>
          <w:bCs/>
          <w:sz w:val="24"/>
          <w:szCs w:val="24"/>
        </w:rPr>
        <w:t>Zamawiający, w toku aukcji elektronicznej, stosować będzie kryterium zgodnie z zapisami SWZ.</w:t>
      </w:r>
    </w:p>
    <w:p w14:paraId="6A1C77F5" w14:textId="77777777" w:rsidR="00BC700C" w:rsidRPr="000C5BB6" w:rsidRDefault="00BC700C" w:rsidP="00877D52">
      <w:pPr>
        <w:numPr>
          <w:ilvl w:val="1"/>
          <w:numId w:val="18"/>
        </w:numPr>
        <w:jc w:val="both"/>
        <w:rPr>
          <w:bCs/>
          <w:sz w:val="24"/>
          <w:szCs w:val="24"/>
        </w:rPr>
      </w:pPr>
      <w:r w:rsidRPr="00BC700C">
        <w:rPr>
          <w:bCs/>
          <w:sz w:val="24"/>
          <w:szCs w:val="24"/>
        </w:rPr>
        <w:t>Adres</w:t>
      </w:r>
      <w:r w:rsidRPr="00BC700C">
        <w:rPr>
          <w:sz w:val="24"/>
          <w:szCs w:val="24"/>
        </w:rPr>
        <w:t xml:space="preserve"> strony internetowej, na której będzie prowadzona aukcja elektroniczna </w:t>
      </w:r>
      <w:r w:rsidRPr="00BC700C">
        <w:rPr>
          <w:bCs/>
          <w:sz w:val="24"/>
          <w:szCs w:val="24"/>
        </w:rPr>
        <w:t>będzie</w:t>
      </w:r>
      <w:r w:rsidRPr="000C5BB6">
        <w:rPr>
          <w:bCs/>
          <w:sz w:val="24"/>
          <w:szCs w:val="24"/>
        </w:rPr>
        <w:t xml:space="preserve"> podany w zaproszeniu do aukcji.</w:t>
      </w:r>
    </w:p>
    <w:p w14:paraId="6132EFBB" w14:textId="77777777" w:rsidR="00BC700C" w:rsidRPr="00BC700C" w:rsidRDefault="00BC700C" w:rsidP="00877D52">
      <w:pPr>
        <w:numPr>
          <w:ilvl w:val="1"/>
          <w:numId w:val="18"/>
        </w:numPr>
        <w:jc w:val="both"/>
        <w:rPr>
          <w:bCs/>
          <w:sz w:val="24"/>
          <w:szCs w:val="24"/>
        </w:rPr>
      </w:pPr>
      <w:r w:rsidRPr="00BC700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A23D131" w14:textId="77777777" w:rsidR="00BC700C" w:rsidRPr="000C5BB6" w:rsidRDefault="00BC700C" w:rsidP="00877D52">
      <w:pPr>
        <w:numPr>
          <w:ilvl w:val="1"/>
          <w:numId w:val="18"/>
        </w:numPr>
        <w:jc w:val="both"/>
        <w:rPr>
          <w:sz w:val="24"/>
          <w:szCs w:val="24"/>
        </w:rPr>
      </w:pPr>
      <w:r w:rsidRPr="000C5BB6">
        <w:rPr>
          <w:sz w:val="24"/>
          <w:szCs w:val="24"/>
        </w:rPr>
        <w:t>Powiadomienia o rozpoczęciu aukcji otrzymują:</w:t>
      </w:r>
    </w:p>
    <w:p w14:paraId="4B1D3318" w14:textId="71C200F6" w:rsidR="00BC700C" w:rsidRPr="000C5BB6" w:rsidRDefault="00BC700C" w:rsidP="00877D52">
      <w:pPr>
        <w:pStyle w:val="Akapitzlist"/>
        <w:numPr>
          <w:ilvl w:val="6"/>
          <w:numId w:val="18"/>
        </w:numPr>
        <w:ind w:left="851" w:hanging="284"/>
        <w:jc w:val="both"/>
      </w:pPr>
      <w:proofErr w:type="gramStart"/>
      <w:r w:rsidRPr="000C5BB6">
        <w:t>w</w:t>
      </w:r>
      <w:proofErr w:type="gramEnd"/>
      <w:r w:rsidRPr="000C5BB6">
        <w:t xml:space="preserve"> przypadku aukcji angielskiej tylko osoby wpisane w Formularzu Ofertowym </w:t>
      </w:r>
      <w:r w:rsidR="00877D52">
        <w:br/>
      </w:r>
      <w:r w:rsidRPr="000C5BB6">
        <w:t>w polu „Osoby prowadzące postępowanie” jak</w:t>
      </w:r>
      <w:r w:rsidR="009136DA">
        <w:t xml:space="preserve"> i </w:t>
      </w:r>
      <w:r w:rsidRPr="000C5BB6">
        <w:t xml:space="preserve">„Osoby </w:t>
      </w:r>
      <w:r w:rsidR="00877D52">
        <w:t xml:space="preserve">upoważnione do składania ofert </w:t>
      </w:r>
      <w:r w:rsidRPr="000C5BB6">
        <w:t>w aukcji”;</w:t>
      </w:r>
    </w:p>
    <w:p w14:paraId="3A3E07F2" w14:textId="30D8E1BA" w:rsidR="00BC700C" w:rsidRPr="00BC700C" w:rsidRDefault="00BC700C" w:rsidP="00877D52">
      <w:pPr>
        <w:pStyle w:val="Akapitzlist"/>
        <w:numPr>
          <w:ilvl w:val="6"/>
          <w:numId w:val="18"/>
        </w:numPr>
        <w:ind w:left="851" w:hanging="284"/>
        <w:jc w:val="both"/>
      </w:pPr>
      <w:proofErr w:type="gramStart"/>
      <w:r w:rsidRPr="00BC700C">
        <w:t>w</w:t>
      </w:r>
      <w:proofErr w:type="gramEnd"/>
      <w:r w:rsidRPr="00BC700C">
        <w:t xml:space="preserve"> przypadku aukcji japońskiej albo holenderskiej w postępowaniu innym niż </w:t>
      </w:r>
      <w:r w:rsidR="00877D52">
        <w:br/>
      </w:r>
      <w:r w:rsidRPr="00BC700C">
        <w:t>na</w:t>
      </w:r>
      <w:r w:rsidRPr="000C5BB6">
        <w:t xml:space="preserve"> zawarcie umowy wykonawczej – powiadomienie wraz z tymczasowym loginem </w:t>
      </w:r>
      <w:r w:rsidR="00877D52">
        <w:br/>
      </w:r>
      <w:r w:rsidRPr="000C5BB6">
        <w:t xml:space="preserve">i hasłem jest wysyłane do osób ujętych na liście „Osoby upoważnione do składania ofert w aukcji”. Natomiast do osób ujętych w polu „Osoba prowadząca postępowanie” jest </w:t>
      </w:r>
      <w:r w:rsidRPr="00BC700C">
        <w:t xml:space="preserve">wysyłane powiadomienie o terminie aukcji bez informacji </w:t>
      </w:r>
      <w:r w:rsidR="00877D52">
        <w:br/>
      </w:r>
      <w:r w:rsidRPr="00BC700C">
        <w:t>o tymczasowym loginie.</w:t>
      </w:r>
    </w:p>
    <w:p w14:paraId="78C39BCA" w14:textId="77777777" w:rsidR="00BC700C" w:rsidRPr="000C5BB6" w:rsidRDefault="00BC700C" w:rsidP="00877D52">
      <w:pPr>
        <w:numPr>
          <w:ilvl w:val="1"/>
          <w:numId w:val="18"/>
        </w:numPr>
        <w:jc w:val="both"/>
        <w:rPr>
          <w:sz w:val="24"/>
          <w:szCs w:val="24"/>
        </w:rPr>
      </w:pPr>
      <w:r w:rsidRPr="000C5BB6">
        <w:rPr>
          <w:sz w:val="24"/>
          <w:szCs w:val="24"/>
        </w:rPr>
        <w:t>Nie ma konieczności indywidualnego zakładania konta użytkownika w systemie aukcyjnym przed rozpoczęciem aukcji:</w:t>
      </w:r>
    </w:p>
    <w:p w14:paraId="033C7C2A" w14:textId="0A28B730" w:rsidR="00BC700C" w:rsidRPr="000C5BB6" w:rsidRDefault="00BC700C" w:rsidP="00877D52">
      <w:pPr>
        <w:pStyle w:val="Akapitzlist"/>
        <w:numPr>
          <w:ilvl w:val="6"/>
          <w:numId w:val="18"/>
        </w:numPr>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7B475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4273FA66" w14:textId="0B586D7F" w:rsidR="00BC700C" w:rsidRPr="000C5BB6" w:rsidRDefault="00BC700C" w:rsidP="00877D52">
      <w:pPr>
        <w:pStyle w:val="Akapitzlist"/>
        <w:numPr>
          <w:ilvl w:val="6"/>
          <w:numId w:val="18"/>
        </w:numPr>
        <w:ind w:left="851" w:hanging="284"/>
        <w:jc w:val="both"/>
      </w:pPr>
      <w:r w:rsidRPr="00BC700C">
        <w:t>w przypadku aukcji japońskiej i holenderskiej tworzone jest "tymczasowe" konto</w:t>
      </w:r>
      <w:r w:rsidRPr="000C5BB6">
        <w:t xml:space="preserve"> dedykowane dla aukcji z konkretnego postępowania. Konto jest wysyłane tylko </w:t>
      </w:r>
      <w:r w:rsidR="00877D52">
        <w:br/>
      </w:r>
      <w:r w:rsidRPr="000C5BB6">
        <w:t>do osób ujętych na liście „Osoby upoważnione do składania ofert w aukcji”.</w:t>
      </w:r>
    </w:p>
    <w:p w14:paraId="7659FC29" w14:textId="77D5BFDB" w:rsidR="00BC700C" w:rsidRPr="000C5BB6" w:rsidRDefault="00BC700C" w:rsidP="00877D52">
      <w:pPr>
        <w:pStyle w:val="Akapitzlist"/>
        <w:numPr>
          <w:ilvl w:val="1"/>
          <w:numId w:val="18"/>
        </w:numPr>
        <w:jc w:val="both"/>
      </w:pPr>
      <w:r w:rsidRPr="000C5BB6">
        <w:t>Jeśli</w:t>
      </w:r>
      <w:r w:rsidR="007B4754">
        <w:t> </w:t>
      </w:r>
      <w:r w:rsidRPr="000C5BB6">
        <w:t xml:space="preserve">aukcja zostanie unieważniona, to powtórzona aukcja nie odbywa się </w:t>
      </w:r>
      <w:r w:rsidR="00877D52">
        <w:br/>
      </w:r>
      <w:r w:rsidRPr="000C5BB6">
        <w:t xml:space="preserve">na dedykowanych loginach tymczasowych, ale na zwykłych loginach i powiadomienie </w:t>
      </w:r>
      <w:r w:rsidR="00877D52">
        <w:br/>
      </w:r>
      <w:r w:rsidRPr="000C5BB6">
        <w:t>o ogłoszeniu powtórzonej aukcji jest wysyłane zarówno do osoby wprowadzonej w polu „Osoba prowadząca postępowanie”, jak również do osób ujętych na liście „Osoby upoważnione do składania ofert w aukcji”.</w:t>
      </w:r>
    </w:p>
    <w:p w14:paraId="752BB152" w14:textId="77777777" w:rsidR="00BC700C" w:rsidRPr="000C5BB6" w:rsidRDefault="00BC700C" w:rsidP="00877D52">
      <w:pPr>
        <w:pStyle w:val="Akapitzlist"/>
        <w:numPr>
          <w:ilvl w:val="1"/>
          <w:numId w:val="18"/>
        </w:numPr>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283E7D84" w14:textId="277B4B86" w:rsidR="00BC700C" w:rsidRPr="000C5BB6" w:rsidRDefault="00BC700C" w:rsidP="00877D52">
      <w:pPr>
        <w:numPr>
          <w:ilvl w:val="1"/>
          <w:numId w:val="18"/>
        </w:numPr>
        <w:jc w:val="both"/>
        <w:rPr>
          <w:sz w:val="24"/>
          <w:szCs w:val="24"/>
        </w:rPr>
      </w:pPr>
      <w:r w:rsidRPr="000C5BB6">
        <w:rPr>
          <w:sz w:val="24"/>
          <w:szCs w:val="24"/>
        </w:rPr>
        <w:t>Zwracamy uwagę</w:t>
      </w:r>
      <w:r w:rsidR="00877D52">
        <w:rPr>
          <w:sz w:val="24"/>
          <w:szCs w:val="24"/>
        </w:rPr>
        <w:t>,</w:t>
      </w:r>
      <w:r w:rsidRPr="000C5BB6">
        <w:rPr>
          <w:sz w:val="24"/>
          <w:szCs w:val="24"/>
        </w:rPr>
        <w:t xml:space="preserve"> aby Wykonawca miał dostęp do skrzynki mailowej wskazanej </w:t>
      </w:r>
      <w:r w:rsidRPr="000C5BB6">
        <w:rPr>
          <w:sz w:val="24"/>
          <w:szCs w:val="24"/>
        </w:rPr>
        <w:br/>
        <w:t xml:space="preserve">w Formularzu Ofertowym, szczególnie w wyznaczonym dniu do przeprowadzenia aukcji. </w:t>
      </w:r>
    </w:p>
    <w:p w14:paraId="00620BFF" w14:textId="77777777" w:rsidR="00BC700C" w:rsidRPr="000C5BB6" w:rsidRDefault="00BC700C" w:rsidP="00877D52">
      <w:pPr>
        <w:numPr>
          <w:ilvl w:val="1"/>
          <w:numId w:val="18"/>
        </w:numPr>
        <w:jc w:val="both"/>
        <w:rPr>
          <w:sz w:val="24"/>
          <w:szCs w:val="24"/>
        </w:rPr>
      </w:pPr>
      <w:r w:rsidRPr="000C5BB6">
        <w:rPr>
          <w:sz w:val="24"/>
          <w:szCs w:val="24"/>
        </w:rPr>
        <w:t>Wymagania sprzętowe:</w:t>
      </w:r>
    </w:p>
    <w:p w14:paraId="4C72DD59" w14:textId="77777777" w:rsidR="00BC700C" w:rsidRPr="000C5BB6" w:rsidRDefault="00BC700C" w:rsidP="00877D52">
      <w:pPr>
        <w:pStyle w:val="Akapitzlist"/>
        <w:autoSpaceDE w:val="0"/>
        <w:autoSpaceDN w:val="0"/>
        <w:adjustRightInd w:val="0"/>
        <w:spacing w:after="138"/>
        <w:ind w:left="851" w:hanging="284"/>
        <w:jc w:val="both"/>
      </w:pPr>
      <w:r w:rsidRPr="000C5BB6">
        <w:t xml:space="preserve">a) korzystanie z szerokopasmowego łącza internetowego, </w:t>
      </w:r>
    </w:p>
    <w:p w14:paraId="6DA28383" w14:textId="77777777" w:rsidR="00BC700C" w:rsidRPr="000C5BB6" w:rsidRDefault="00BC700C" w:rsidP="00877D52">
      <w:pPr>
        <w:pStyle w:val="Akapitzlist"/>
        <w:autoSpaceDE w:val="0"/>
        <w:autoSpaceDN w:val="0"/>
        <w:adjustRightInd w:val="0"/>
        <w:spacing w:after="138"/>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0E9C1B33" w14:textId="77777777" w:rsidR="00BC700C" w:rsidRPr="000C5BB6" w:rsidRDefault="00BC700C" w:rsidP="00877D52">
      <w:pPr>
        <w:pStyle w:val="Akapitzlist"/>
        <w:autoSpaceDE w:val="0"/>
        <w:autoSpaceDN w:val="0"/>
        <w:adjustRightInd w:val="0"/>
        <w:spacing w:after="138"/>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15CC2881" w14:textId="77777777" w:rsidR="00BC700C" w:rsidRPr="000C5BB6" w:rsidRDefault="00BC700C" w:rsidP="00877D52">
      <w:pPr>
        <w:pStyle w:val="Akapitzlist"/>
        <w:autoSpaceDE w:val="0"/>
        <w:autoSpaceDN w:val="0"/>
        <w:adjustRightInd w:val="0"/>
        <w:spacing w:after="138"/>
        <w:ind w:left="851" w:hanging="284"/>
        <w:jc w:val="both"/>
      </w:pPr>
      <w:r w:rsidRPr="000C5BB6">
        <w:t xml:space="preserve">d) włączenie obsługi JavaScript w wykorzystywanej przeglądarce internetowej, </w:t>
      </w:r>
    </w:p>
    <w:p w14:paraId="543AA073" w14:textId="77777777" w:rsidR="00BC700C" w:rsidRPr="000C5BB6" w:rsidRDefault="00BC700C" w:rsidP="00877D52">
      <w:pPr>
        <w:pStyle w:val="Akapitzlist"/>
        <w:autoSpaceDE w:val="0"/>
        <w:autoSpaceDN w:val="0"/>
        <w:adjustRightInd w:val="0"/>
        <w:ind w:left="851" w:hanging="284"/>
        <w:jc w:val="both"/>
      </w:pPr>
      <w:r w:rsidRPr="000C5BB6">
        <w:t>e) minimalna rozdzielczość ekranu do poprawnego działania platformy: 1366x768.</w:t>
      </w:r>
    </w:p>
    <w:p w14:paraId="682A2F78" w14:textId="400D1C83" w:rsidR="00BC700C" w:rsidRPr="00BC700C" w:rsidRDefault="00BC700C" w:rsidP="00877D52">
      <w:pPr>
        <w:numPr>
          <w:ilvl w:val="1"/>
          <w:numId w:val="18"/>
        </w:numPr>
        <w:jc w:val="both"/>
        <w:rPr>
          <w:sz w:val="24"/>
          <w:szCs w:val="24"/>
        </w:rPr>
      </w:pPr>
      <w:r w:rsidRPr="00BC700C">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877D52">
        <w:rPr>
          <w:bCs/>
          <w:sz w:val="24"/>
          <w:szCs w:val="24"/>
        </w:rPr>
        <w:br/>
      </w:r>
      <w:r w:rsidRPr="00BC700C">
        <w:rPr>
          <w:bCs/>
          <w:sz w:val="24"/>
          <w:szCs w:val="24"/>
        </w:rPr>
        <w:t>do pierwszego potwierdzenia, – aby ustalić ceny ofert następnych wykonawców. Licytacja zakończy się w momencie, gdy:</w:t>
      </w:r>
    </w:p>
    <w:p w14:paraId="356C0AAD" w14:textId="075743FD" w:rsidR="00BC700C" w:rsidRDefault="004308DA" w:rsidP="00AC36B8">
      <w:pPr>
        <w:pStyle w:val="Akapitzlist"/>
        <w:numPr>
          <w:ilvl w:val="0"/>
          <w:numId w:val="74"/>
        </w:numPr>
        <w:ind w:left="851" w:hanging="284"/>
        <w:jc w:val="both"/>
      </w:pPr>
      <w:r>
        <w:t xml:space="preserve">Wszyscy </w:t>
      </w:r>
      <w:r w:rsidR="00BC700C" w:rsidRPr="00BC700C">
        <w:t>Wykonawcy potwierdzą cenę proponowaną prz</w:t>
      </w:r>
      <w:r w:rsidR="00877D52">
        <w:t xml:space="preserve">ez system aukcyjny </w:t>
      </w:r>
      <w:r w:rsidR="00877D52">
        <w:br/>
        <w:t>(</w:t>
      </w:r>
      <w:r w:rsidR="00BC700C" w:rsidRPr="00BC700C">
        <w:t>po potwierdzeniu ceny przez ostatniego Wykonawcę), lub</w:t>
      </w:r>
    </w:p>
    <w:p w14:paraId="0CE260E6" w14:textId="77777777" w:rsidR="00BC700C" w:rsidRDefault="00BC700C" w:rsidP="00AC36B8">
      <w:pPr>
        <w:pStyle w:val="Akapitzlist"/>
        <w:numPr>
          <w:ilvl w:val="0"/>
          <w:numId w:val="74"/>
        </w:numPr>
        <w:ind w:left="851" w:hanging="284"/>
        <w:jc w:val="both"/>
      </w:pPr>
      <w:proofErr w:type="gramStart"/>
      <w:r w:rsidRPr="00BC700C">
        <w:t>nie</w:t>
      </w:r>
      <w:proofErr w:type="gramEnd"/>
      <w:r w:rsidRPr="00BC700C">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63AC070F" w14:textId="3CFDE8CB" w:rsidR="00BC700C" w:rsidRPr="00BC700C" w:rsidRDefault="00991822" w:rsidP="00AC36B8">
      <w:pPr>
        <w:pStyle w:val="Akapitzlist"/>
        <w:numPr>
          <w:ilvl w:val="0"/>
          <w:numId w:val="74"/>
        </w:numPr>
        <w:ind w:left="851" w:hanging="284"/>
        <w:jc w:val="both"/>
      </w:pPr>
      <w:proofErr w:type="gramStart"/>
      <w:r>
        <w:t>cena</w:t>
      </w:r>
      <w:proofErr w:type="gramEnd"/>
      <w:r>
        <w:t> </w:t>
      </w:r>
      <w:r w:rsidR="00BC700C" w:rsidRPr="00BC700C">
        <w:t>wywoławcza osiągnie maksymalny poziom wyznaczony przez system aukcyjny.</w:t>
      </w:r>
    </w:p>
    <w:p w14:paraId="5997AA6E" w14:textId="77777777" w:rsidR="00BC700C" w:rsidRPr="00BC700C" w:rsidRDefault="00BC700C" w:rsidP="00877D52">
      <w:pPr>
        <w:ind w:left="567" w:hanging="65"/>
        <w:jc w:val="both"/>
        <w:rPr>
          <w:bCs/>
          <w:sz w:val="24"/>
          <w:szCs w:val="24"/>
        </w:rPr>
      </w:pPr>
      <w:r w:rsidRPr="00BC700C">
        <w:rPr>
          <w:bCs/>
          <w:sz w:val="24"/>
          <w:szCs w:val="24"/>
        </w:rPr>
        <w:t xml:space="preserve">Uczestnik aukcji może zalogować się w dowolnym momencie w czasie trwania aukcji </w:t>
      </w:r>
      <w:r w:rsidRPr="00BC700C">
        <w:rPr>
          <w:bCs/>
          <w:sz w:val="24"/>
          <w:szCs w:val="24"/>
        </w:rPr>
        <w:br/>
        <w:t>i zaakceptować aktualnie wyświetloną kwotę oferty</w:t>
      </w:r>
    </w:p>
    <w:p w14:paraId="2A7231F4" w14:textId="42E80285" w:rsidR="00BC700C" w:rsidRPr="00FA1F0C" w:rsidRDefault="00BC700C" w:rsidP="00877D52">
      <w:pPr>
        <w:ind w:left="567" w:hanging="65"/>
        <w:jc w:val="both"/>
        <w:rPr>
          <w:bCs/>
          <w:sz w:val="24"/>
          <w:szCs w:val="24"/>
        </w:rPr>
      </w:pPr>
      <w:r w:rsidRPr="00BC700C">
        <w:rPr>
          <w:bCs/>
          <w:sz w:val="24"/>
          <w:szCs w:val="24"/>
        </w:rPr>
        <w:t xml:space="preserve">Aukcja nie zostanie uruchomiona przez system aukcyjny w przypadku, gdy cena oferty jednego z uczestników jest poniżej poziomu określonego przez Zamawiającego. </w:t>
      </w:r>
      <w:r w:rsidR="00877D52">
        <w:rPr>
          <w:bCs/>
          <w:sz w:val="24"/>
          <w:szCs w:val="24"/>
        </w:rPr>
        <w:br/>
      </w:r>
      <w:r w:rsidRPr="00BC700C">
        <w:rPr>
          <w:bCs/>
          <w:sz w:val="24"/>
          <w:szCs w:val="24"/>
        </w:rPr>
        <w:t>W takim przypadku stosowny komunikat pojawi się w Portalu Aukcji Niepublicznych</w:t>
      </w:r>
    </w:p>
    <w:p w14:paraId="79F31802" w14:textId="77777777" w:rsidR="00BC700C" w:rsidRDefault="00BC700C" w:rsidP="00877D52">
      <w:pPr>
        <w:pStyle w:val="Akapitzlist"/>
        <w:numPr>
          <w:ilvl w:val="1"/>
          <w:numId w:val="18"/>
        </w:numPr>
        <w:ind w:left="499" w:hanging="357"/>
        <w:jc w:val="both"/>
        <w:rPr>
          <w:bCs/>
        </w:rPr>
      </w:pPr>
      <w:bookmarkStart w:id="65" w:name="_Hlk68869954"/>
      <w:bookmarkStart w:id="66" w:name="_Hlk96508933"/>
      <w:r>
        <w:rPr>
          <w:bCs/>
        </w:rPr>
        <w:t>Jeżeli aukcja będzie przeprowadzona na zasadach aukcji japońskiej to:</w:t>
      </w:r>
    </w:p>
    <w:p w14:paraId="7DECF1AB" w14:textId="77777777" w:rsidR="00BC700C" w:rsidRDefault="00BC700C" w:rsidP="00AC36B8">
      <w:pPr>
        <w:pStyle w:val="Akapitzlist"/>
        <w:numPr>
          <w:ilvl w:val="0"/>
          <w:numId w:val="75"/>
        </w:numPr>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06003186" w14:textId="77777777" w:rsidR="00BC700C" w:rsidRDefault="00BC700C" w:rsidP="00AC36B8">
      <w:pPr>
        <w:pStyle w:val="Akapitzlist"/>
        <w:numPr>
          <w:ilvl w:val="0"/>
          <w:numId w:val="75"/>
        </w:numPr>
        <w:ind w:left="851" w:hanging="284"/>
        <w:jc w:val="both"/>
        <w:rPr>
          <w:bCs/>
        </w:rPr>
      </w:pPr>
      <w:r w:rsidRPr="00877D52">
        <w:rPr>
          <w:bCs/>
        </w:rPr>
        <w:t>Wykonawca uczestniczący w aukcji akceptuje kolejne postąpienia, proponowane przez platformę, co jest równoznaczne ze złożeniem postąpienia. Wygrywa ten Wykonawca, który potwierdzi ostatnią wartość proponowaną przez platformę.</w:t>
      </w:r>
    </w:p>
    <w:p w14:paraId="507893A8" w14:textId="77777777" w:rsidR="00BC700C" w:rsidRDefault="00BC700C" w:rsidP="00AC36B8">
      <w:pPr>
        <w:pStyle w:val="Akapitzlist"/>
        <w:numPr>
          <w:ilvl w:val="0"/>
          <w:numId w:val="75"/>
        </w:numPr>
        <w:ind w:left="851" w:hanging="284"/>
        <w:jc w:val="both"/>
        <w:rPr>
          <w:bCs/>
        </w:rPr>
      </w:pPr>
      <w:r w:rsidRPr="00877D52">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CC573CA" w14:textId="77777777" w:rsidR="00BC700C" w:rsidRDefault="00BC700C" w:rsidP="00AC36B8">
      <w:pPr>
        <w:pStyle w:val="Akapitzlist"/>
        <w:numPr>
          <w:ilvl w:val="0"/>
          <w:numId w:val="75"/>
        </w:numPr>
        <w:ind w:left="851" w:hanging="284"/>
        <w:jc w:val="both"/>
        <w:rPr>
          <w:bCs/>
        </w:rPr>
      </w:pPr>
      <w:r w:rsidRPr="00877D52">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DF7EB77" w14:textId="77777777" w:rsidR="00BC700C" w:rsidRDefault="00BC700C" w:rsidP="00AC36B8">
      <w:pPr>
        <w:pStyle w:val="Akapitzlist"/>
        <w:numPr>
          <w:ilvl w:val="0"/>
          <w:numId w:val="75"/>
        </w:numPr>
        <w:ind w:left="851" w:hanging="284"/>
        <w:jc w:val="both"/>
        <w:rPr>
          <w:bCs/>
        </w:rPr>
      </w:pPr>
      <w:r w:rsidRPr="00877D52">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B112154" w14:textId="77777777" w:rsidR="00BC700C" w:rsidRDefault="00BC700C" w:rsidP="00AC36B8">
      <w:pPr>
        <w:pStyle w:val="Akapitzlist"/>
        <w:numPr>
          <w:ilvl w:val="0"/>
          <w:numId w:val="75"/>
        </w:numPr>
        <w:ind w:left="851" w:hanging="284"/>
        <w:jc w:val="both"/>
        <w:rPr>
          <w:bCs/>
        </w:rPr>
      </w:pPr>
      <w:r w:rsidRPr="00877D52">
        <w:rPr>
          <w:bCs/>
        </w:rPr>
        <w:t>Dogrywka zostaje zakończona, gdy żaden z Wykonawców nie złoży kolejnego postąpienia. Wygrywa ten Wykonawca, który złoży najkorzystniejszą ofertę.</w:t>
      </w:r>
    </w:p>
    <w:p w14:paraId="54B4A639" w14:textId="77777777" w:rsidR="00516A4C" w:rsidRDefault="00BC700C" w:rsidP="00AC36B8">
      <w:pPr>
        <w:pStyle w:val="Akapitzlist"/>
        <w:numPr>
          <w:ilvl w:val="0"/>
          <w:numId w:val="75"/>
        </w:numPr>
        <w:ind w:left="851" w:hanging="284"/>
        <w:jc w:val="both"/>
        <w:rPr>
          <w:bCs/>
        </w:rPr>
      </w:pPr>
      <w:r w:rsidRPr="00877D52">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p>
    <w:p w14:paraId="4B3858F9" w14:textId="3159C08F" w:rsidR="00BC700C" w:rsidRPr="00516A4C" w:rsidRDefault="00BC700C" w:rsidP="00516A4C">
      <w:pPr>
        <w:pStyle w:val="Akapitzlist"/>
        <w:ind w:left="851"/>
        <w:jc w:val="both"/>
        <w:rPr>
          <w:bCs/>
        </w:rPr>
      </w:pPr>
      <w:proofErr w:type="gramStart"/>
      <w:r w:rsidRPr="00516A4C">
        <w:rPr>
          <w:bCs/>
        </w:rPr>
        <w:t>w</w:t>
      </w:r>
      <w:proofErr w:type="gramEnd"/>
      <w:r w:rsidRPr="00516A4C">
        <w:rPr>
          <w:bCs/>
        </w:rPr>
        <w:t xml:space="preserve"> aukcji japońskiej).</w:t>
      </w:r>
    </w:p>
    <w:p w14:paraId="4BBA30E8" w14:textId="77777777" w:rsidR="00BC700C" w:rsidRPr="00877D52" w:rsidRDefault="00BC700C" w:rsidP="00AC36B8">
      <w:pPr>
        <w:pStyle w:val="Akapitzlist"/>
        <w:numPr>
          <w:ilvl w:val="0"/>
          <w:numId w:val="75"/>
        </w:numPr>
        <w:ind w:left="851" w:hanging="284"/>
        <w:jc w:val="both"/>
        <w:rPr>
          <w:bCs/>
        </w:rPr>
      </w:pPr>
      <w:r w:rsidRPr="00877D52">
        <w:rPr>
          <w:bCs/>
        </w:rPr>
        <w:t>W przypadku dalszego nierozstrzygnięcia postępowania (tj. równego czasu złożenia postąpień – godzina, minuta, sekunda) o wyborze najkorzystniejszej oferty decydują pozostałe sposoby uzyskania ostatecznej ceny, takie jak negocjacje.</w:t>
      </w:r>
    </w:p>
    <w:p w14:paraId="40F31610" w14:textId="77777777" w:rsidR="00BC700C" w:rsidRPr="00F07F39" w:rsidRDefault="00BC700C" w:rsidP="00877D52">
      <w:pPr>
        <w:pStyle w:val="Akapitzlist"/>
        <w:numPr>
          <w:ilvl w:val="1"/>
          <w:numId w:val="18"/>
        </w:numPr>
        <w:jc w:val="both"/>
        <w:rPr>
          <w:bCs/>
        </w:rPr>
      </w:pPr>
      <w:r>
        <w:rPr>
          <w:bCs/>
        </w:rPr>
        <w:t xml:space="preserve">Zamawiający zastrzega sobie prawo do powtórzenia aukcji, zgodnie z zapisami </w:t>
      </w:r>
      <w:r>
        <w:rPr>
          <w:bCs/>
        </w:rPr>
        <w:br/>
      </w:r>
      <w:r w:rsidRPr="00BC700C">
        <w:rPr>
          <w:bCs/>
          <w:color w:val="000000"/>
        </w:rPr>
        <w:t>§ 37 ust. 8 Regulaminu.</w:t>
      </w:r>
      <w:r>
        <w:rPr>
          <w:bCs/>
          <w:color w:val="000000"/>
        </w:rPr>
        <w:t xml:space="preserve"> O terminie rozpoczęcia nowej aukcji Zamawiający powiadomi w sposób określony w SWZ.</w:t>
      </w:r>
    </w:p>
    <w:p w14:paraId="48A23F3A" w14:textId="77777777" w:rsidR="00BC700C" w:rsidRPr="0001712C" w:rsidRDefault="00BC700C" w:rsidP="00877D52">
      <w:pPr>
        <w:pStyle w:val="Akapitzlist"/>
        <w:numPr>
          <w:ilvl w:val="1"/>
          <w:numId w:val="18"/>
        </w:numPr>
        <w:jc w:val="both"/>
        <w:rPr>
          <w:bCs/>
        </w:rPr>
      </w:pPr>
      <w:r w:rsidRPr="0001712C">
        <w:rPr>
          <w:bCs/>
        </w:rPr>
        <w:t>Informacja o zastosowaniu aukcji japońskiej / aukcji angielskiej / aukcji holenderskiej zostanie umieszczona w zaproszeniu do aukcji.</w:t>
      </w:r>
    </w:p>
    <w:p w14:paraId="13605EA1" w14:textId="77777777" w:rsidR="00BC700C" w:rsidRPr="00A626DE" w:rsidRDefault="00BC700C" w:rsidP="00AC36B8">
      <w:pPr>
        <w:pStyle w:val="Akapitzlist"/>
        <w:numPr>
          <w:ilvl w:val="0"/>
          <w:numId w:val="76"/>
        </w:numPr>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B701EC2" w14:textId="5AE2224E" w:rsidR="005C390E" w:rsidRPr="00877D52" w:rsidRDefault="00BC700C" w:rsidP="00877D52">
      <w:pPr>
        <w:pStyle w:val="Akapitzlist"/>
        <w:numPr>
          <w:ilvl w:val="1"/>
          <w:numId w:val="18"/>
        </w:numPr>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bookmarkEnd w:id="65"/>
      <w:bookmarkEnd w:id="66"/>
    </w:p>
    <w:p w14:paraId="4325C2DF" w14:textId="32BE53B3" w:rsidR="00367BB3" w:rsidRPr="005C390E" w:rsidRDefault="00367BB3" w:rsidP="00877D52">
      <w:pPr>
        <w:pStyle w:val="Akapitzlist"/>
        <w:numPr>
          <w:ilvl w:val="1"/>
          <w:numId w:val="18"/>
        </w:numPr>
        <w:jc w:val="both"/>
        <w:rPr>
          <w:bCs/>
          <w:color w:val="000000" w:themeColor="text1"/>
        </w:rPr>
      </w:pPr>
      <w:r w:rsidRPr="005C390E">
        <w:rPr>
          <w:b/>
        </w:rPr>
        <w:t>Sposób wyliczenia cen jednostkowych i wartości zamówienia.</w:t>
      </w:r>
    </w:p>
    <w:p w14:paraId="1AB1CCA4" w14:textId="77777777" w:rsidR="00367BB3" w:rsidRPr="00502471" w:rsidRDefault="00367BB3" w:rsidP="00795A79">
      <w:pPr>
        <w:pStyle w:val="bullet"/>
        <w:spacing w:before="0" w:after="0"/>
        <w:ind w:left="567"/>
        <w:jc w:val="both"/>
      </w:pPr>
      <w:r w:rsidRPr="00502471">
        <w:t xml:space="preserve">W przypadku gdy wybór najkorzystniejszej oferty zostanie dokonany w wyniku przeprowadzenia aukcji elektronicznej, po zakończeniu aukcji, </w:t>
      </w:r>
      <w:r w:rsidR="006B0420" w:rsidRPr="00502471">
        <w:t>Zamawiający</w:t>
      </w:r>
      <w:r w:rsidRPr="00502471">
        <w:t xml:space="preserve"> dokona wyliczenia</w:t>
      </w:r>
      <w:r w:rsidR="000F6F0B" w:rsidRPr="00502471">
        <w:t xml:space="preserve"> </w:t>
      </w:r>
      <w:r w:rsidR="00907954" w:rsidRPr="00502471">
        <w:t>cen jednostkowych</w:t>
      </w:r>
      <w:r w:rsidRPr="00502471">
        <w:t xml:space="preserve"> netto przyjętych do rozliczania umowy oraz wartości zamówienia w</w:t>
      </w:r>
      <w:r w:rsidR="00A23A96" w:rsidRPr="00502471">
        <w:t> </w:t>
      </w:r>
      <w:r w:rsidRPr="00502471">
        <w:t>następujący sposób:</w:t>
      </w:r>
    </w:p>
    <w:p w14:paraId="32046B13" w14:textId="77777777" w:rsidR="00913B05" w:rsidRPr="00502471" w:rsidRDefault="00367BB3" w:rsidP="00795A79">
      <w:pPr>
        <w:pStyle w:val="Akapitzlist"/>
        <w:numPr>
          <w:ilvl w:val="8"/>
          <w:numId w:val="18"/>
        </w:numPr>
        <w:ind w:left="851" w:hanging="284"/>
        <w:jc w:val="both"/>
      </w:pPr>
      <w:r w:rsidRPr="00502471">
        <w:t xml:space="preserve">w pierwszej kolejności wyliczony zostanie procentowy wskaźnik upustu cenowego od wartości oferty pierwotnej (złożonej w odpowiedzi na ogłoszenie), uzyskany </w:t>
      </w:r>
      <w:r w:rsidR="002768F5" w:rsidRPr="00502471">
        <w:br/>
      </w:r>
      <w:r w:rsidRPr="00502471">
        <w:t>w wyniku aukcji</w:t>
      </w:r>
      <w:r w:rsidR="00913B05" w:rsidRPr="00502471">
        <w:t>. Wskaźnik upustu cenowego wyrażony w procentach,</w:t>
      </w:r>
      <w:r w:rsidRPr="00502471">
        <w:t xml:space="preserve"> zostanie zaokrąglony w górę do dwóch miejsc po przecinku.</w:t>
      </w:r>
    </w:p>
    <w:p w14:paraId="6E8C73EB" w14:textId="77777777" w:rsidR="00367BB3" w:rsidRPr="00502471" w:rsidRDefault="004F0E82" w:rsidP="00877D52">
      <w:pPr>
        <w:ind w:left="709"/>
        <w:jc w:val="both"/>
      </w:pPr>
      <w:r w:rsidRPr="00502471">
        <w:br/>
      </w:r>
      <w:r w:rsidRPr="00502471">
        <w:br/>
      </w:r>
      <w:r w:rsidR="00367BB3" w:rsidRPr="007B4754">
        <w:rPr>
          <w:sz w:val="24"/>
        </w:rPr>
        <w:t>Obliczenia zostaną wykonane wg wzoru:</w:t>
      </w:r>
    </w:p>
    <w:p w14:paraId="1D47EB2B" w14:textId="77777777" w:rsidR="00367BB3" w:rsidRPr="00502471" w:rsidRDefault="00367BB3" w:rsidP="00877D52">
      <w:pPr>
        <w:pStyle w:val="bullet"/>
        <w:spacing w:before="0" w:after="0"/>
        <w:ind w:left="2829"/>
        <w:rPr>
          <w:b/>
          <w:vertAlign w:val="subscript"/>
        </w:rPr>
      </w:pPr>
      <w:r w:rsidRPr="00502471">
        <w:rPr>
          <w:b/>
        </w:rPr>
        <w:t xml:space="preserve">W </w:t>
      </w:r>
      <w:r w:rsidRPr="00502471">
        <w:rPr>
          <w:b/>
          <w:vertAlign w:val="subscript"/>
        </w:rPr>
        <w:t>oferty</w:t>
      </w:r>
      <w:r w:rsidRPr="00502471">
        <w:rPr>
          <w:b/>
        </w:rPr>
        <w:t xml:space="preserve"> – W </w:t>
      </w:r>
      <w:r w:rsidRPr="00502471">
        <w:rPr>
          <w:b/>
          <w:vertAlign w:val="subscript"/>
        </w:rPr>
        <w:t>aukcji</w:t>
      </w:r>
    </w:p>
    <w:p w14:paraId="6B15A091" w14:textId="77777777" w:rsidR="00367BB3" w:rsidRPr="00502471" w:rsidRDefault="00367BB3" w:rsidP="00877D52">
      <w:pPr>
        <w:pStyle w:val="bullet"/>
        <w:spacing w:before="0" w:after="0"/>
        <w:ind w:left="2830" w:hanging="851"/>
        <w:rPr>
          <w:b/>
        </w:rPr>
      </w:pPr>
      <w:proofErr w:type="gramStart"/>
      <w:r w:rsidRPr="00502471">
        <w:rPr>
          <w:b/>
        </w:rPr>
        <w:t>U = --------------------------------------  x</w:t>
      </w:r>
      <w:proofErr w:type="gramEnd"/>
      <w:r w:rsidRPr="00502471">
        <w:rPr>
          <w:b/>
        </w:rPr>
        <w:t xml:space="preserve"> 100 [%]</w:t>
      </w:r>
    </w:p>
    <w:p w14:paraId="37BDD39C" w14:textId="77777777" w:rsidR="00367BB3" w:rsidRPr="00502471" w:rsidRDefault="00367BB3" w:rsidP="00877D52">
      <w:pPr>
        <w:ind w:left="3053" w:firstLine="492"/>
        <w:rPr>
          <w:b/>
          <w:sz w:val="24"/>
          <w:szCs w:val="24"/>
          <w:vertAlign w:val="subscript"/>
        </w:rPr>
      </w:pPr>
      <w:r w:rsidRPr="00502471">
        <w:rPr>
          <w:b/>
          <w:sz w:val="24"/>
          <w:szCs w:val="24"/>
        </w:rPr>
        <w:t xml:space="preserve">W </w:t>
      </w:r>
      <w:r w:rsidRPr="00502471">
        <w:rPr>
          <w:b/>
          <w:sz w:val="24"/>
          <w:szCs w:val="24"/>
          <w:vertAlign w:val="subscript"/>
        </w:rPr>
        <w:t>oferty</w:t>
      </w:r>
    </w:p>
    <w:p w14:paraId="086BE81C" w14:textId="77777777" w:rsidR="00367BB3" w:rsidRPr="00502471" w:rsidRDefault="00367BB3" w:rsidP="00877D52">
      <w:pPr>
        <w:ind w:left="3053" w:firstLine="492"/>
        <w:rPr>
          <w:b/>
          <w:sz w:val="24"/>
          <w:szCs w:val="24"/>
          <w:vertAlign w:val="subscript"/>
        </w:rPr>
      </w:pPr>
    </w:p>
    <w:p w14:paraId="2EB424E2" w14:textId="77777777" w:rsidR="00367BB3" w:rsidRPr="00502471" w:rsidRDefault="00A23A96" w:rsidP="00877D52">
      <w:pPr>
        <w:pStyle w:val="Akapitzlist"/>
        <w:numPr>
          <w:ilvl w:val="8"/>
          <w:numId w:val="18"/>
        </w:numPr>
        <w:ind w:left="1134" w:hanging="425"/>
        <w:jc w:val="both"/>
      </w:pPr>
      <w:r w:rsidRPr="00502471">
        <w:t>n</w:t>
      </w:r>
      <w:r w:rsidR="00367BB3" w:rsidRPr="00502471">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502471">
        <w:t> </w:t>
      </w:r>
      <w:r w:rsidR="00367BB3" w:rsidRPr="00502471">
        <w:t xml:space="preserve">dół </w:t>
      </w:r>
      <w:r w:rsidR="00E1327A" w:rsidRPr="00502471">
        <w:t>do dwóch miejsc po przecinku.</w:t>
      </w:r>
      <w:r w:rsidR="00367BB3" w:rsidRPr="00502471">
        <w:t xml:space="preserve"> Obliczenia zostaną wykonane wg wzoru:</w:t>
      </w:r>
    </w:p>
    <w:p w14:paraId="4FF7BA1B" w14:textId="77777777" w:rsidR="00367BB3" w:rsidRPr="007B4754" w:rsidRDefault="00367BB3" w:rsidP="00877D52">
      <w:pPr>
        <w:jc w:val="both"/>
        <w:rPr>
          <w:sz w:val="12"/>
          <w:szCs w:val="12"/>
        </w:rPr>
      </w:pPr>
    </w:p>
    <w:p w14:paraId="6DAB8D00" w14:textId="77777777" w:rsidR="00367BB3" w:rsidRPr="00502471" w:rsidRDefault="00367BB3" w:rsidP="00877D52">
      <w:pPr>
        <w:ind w:left="1080"/>
        <w:jc w:val="center"/>
        <w:rPr>
          <w:b/>
          <w:sz w:val="24"/>
          <w:szCs w:val="24"/>
        </w:rPr>
      </w:pPr>
      <w:r w:rsidRPr="00502471">
        <w:rPr>
          <w:b/>
          <w:sz w:val="24"/>
          <w:szCs w:val="24"/>
        </w:rPr>
        <w:t xml:space="preserve">C </w:t>
      </w:r>
      <w:r w:rsidRPr="00502471">
        <w:rPr>
          <w:b/>
          <w:sz w:val="24"/>
          <w:szCs w:val="24"/>
          <w:vertAlign w:val="subscript"/>
        </w:rPr>
        <w:t>aukcji</w:t>
      </w:r>
      <w:r w:rsidRPr="00502471">
        <w:rPr>
          <w:b/>
          <w:sz w:val="24"/>
          <w:szCs w:val="24"/>
        </w:rPr>
        <w:t xml:space="preserve"> = C </w:t>
      </w:r>
      <w:r w:rsidRPr="00502471">
        <w:rPr>
          <w:b/>
          <w:sz w:val="24"/>
          <w:szCs w:val="24"/>
          <w:vertAlign w:val="subscript"/>
        </w:rPr>
        <w:t>oferty</w:t>
      </w:r>
      <w:r w:rsidRPr="00502471">
        <w:rPr>
          <w:b/>
          <w:sz w:val="24"/>
          <w:szCs w:val="24"/>
        </w:rPr>
        <w:t xml:space="preserve"> – (C </w:t>
      </w:r>
      <w:r w:rsidRPr="00502471">
        <w:rPr>
          <w:b/>
          <w:sz w:val="24"/>
          <w:szCs w:val="24"/>
          <w:vertAlign w:val="subscript"/>
        </w:rPr>
        <w:t>oferty</w:t>
      </w:r>
      <w:r w:rsidRPr="00502471">
        <w:rPr>
          <w:b/>
          <w:sz w:val="24"/>
          <w:szCs w:val="24"/>
        </w:rPr>
        <w:t xml:space="preserve"> x U)</w:t>
      </w:r>
    </w:p>
    <w:p w14:paraId="694D281E" w14:textId="77777777" w:rsidR="00367BB3" w:rsidRPr="00502471" w:rsidRDefault="00367BB3" w:rsidP="00877D52">
      <w:pPr>
        <w:ind w:left="1080"/>
        <w:jc w:val="both"/>
        <w:rPr>
          <w:sz w:val="24"/>
          <w:szCs w:val="24"/>
        </w:rPr>
      </w:pPr>
      <w:r w:rsidRPr="00502471">
        <w:rPr>
          <w:sz w:val="24"/>
          <w:szCs w:val="24"/>
        </w:rPr>
        <w:t>gdzie:</w:t>
      </w:r>
    </w:p>
    <w:p w14:paraId="5008EF1F" w14:textId="77777777" w:rsidR="00367BB3" w:rsidRPr="00502471" w:rsidRDefault="00367BB3" w:rsidP="00877D52">
      <w:pPr>
        <w:tabs>
          <w:tab w:val="left" w:pos="1800"/>
        </w:tabs>
        <w:ind w:left="1800" w:hanging="720"/>
        <w:jc w:val="both"/>
        <w:rPr>
          <w:sz w:val="24"/>
          <w:szCs w:val="24"/>
        </w:rPr>
      </w:pPr>
      <w:r w:rsidRPr="00502471">
        <w:rPr>
          <w:sz w:val="24"/>
          <w:szCs w:val="24"/>
        </w:rPr>
        <w:t xml:space="preserve">U – wartość wskaźnika upustu cenowego od wartości oferty pierwotnej uzyskanego </w:t>
      </w:r>
      <w:r w:rsidRPr="00502471">
        <w:rPr>
          <w:sz w:val="24"/>
          <w:szCs w:val="24"/>
        </w:rPr>
        <w:br/>
        <w:t>w wyniku akcji elektronicznej</w:t>
      </w:r>
    </w:p>
    <w:p w14:paraId="01CA6B81" w14:textId="77777777" w:rsidR="00367BB3" w:rsidRPr="00502471" w:rsidRDefault="00367BB3" w:rsidP="00877D52">
      <w:pPr>
        <w:tabs>
          <w:tab w:val="left" w:pos="1800"/>
        </w:tabs>
        <w:ind w:left="1080"/>
        <w:jc w:val="both"/>
        <w:rPr>
          <w:sz w:val="24"/>
          <w:szCs w:val="24"/>
        </w:rPr>
      </w:pPr>
      <w:r w:rsidRPr="00502471">
        <w:rPr>
          <w:sz w:val="24"/>
          <w:szCs w:val="24"/>
        </w:rPr>
        <w:t xml:space="preserve">W </w:t>
      </w:r>
      <w:r w:rsidRPr="00502471">
        <w:rPr>
          <w:sz w:val="24"/>
          <w:szCs w:val="24"/>
          <w:vertAlign w:val="subscript"/>
        </w:rPr>
        <w:t>oferty</w:t>
      </w:r>
      <w:r w:rsidRPr="00502471">
        <w:rPr>
          <w:sz w:val="24"/>
          <w:szCs w:val="24"/>
        </w:rPr>
        <w:tab/>
        <w:t>– wartość oferty pierwotnej</w:t>
      </w:r>
    </w:p>
    <w:p w14:paraId="4D8AF546" w14:textId="77777777" w:rsidR="00367BB3" w:rsidRPr="00502471" w:rsidRDefault="00367BB3" w:rsidP="00877D52">
      <w:pPr>
        <w:tabs>
          <w:tab w:val="left" w:pos="1800"/>
        </w:tabs>
        <w:ind w:left="1080"/>
        <w:jc w:val="both"/>
        <w:rPr>
          <w:sz w:val="24"/>
          <w:szCs w:val="24"/>
        </w:rPr>
      </w:pPr>
      <w:r w:rsidRPr="00502471">
        <w:rPr>
          <w:sz w:val="24"/>
          <w:szCs w:val="24"/>
        </w:rPr>
        <w:t xml:space="preserve">W </w:t>
      </w:r>
      <w:r w:rsidRPr="00502471">
        <w:rPr>
          <w:sz w:val="24"/>
          <w:szCs w:val="24"/>
          <w:vertAlign w:val="subscript"/>
        </w:rPr>
        <w:t>aukcji</w:t>
      </w:r>
      <w:r w:rsidRPr="00502471">
        <w:rPr>
          <w:sz w:val="24"/>
          <w:szCs w:val="24"/>
        </w:rPr>
        <w:tab/>
        <w:t>– wartość oferty uzyskanej w toku aukcji elektronicznej</w:t>
      </w:r>
    </w:p>
    <w:p w14:paraId="66F06E39" w14:textId="77777777" w:rsidR="00367BB3" w:rsidRPr="00502471" w:rsidRDefault="00367BB3" w:rsidP="00877D52">
      <w:pPr>
        <w:tabs>
          <w:tab w:val="left" w:pos="1800"/>
        </w:tabs>
        <w:ind w:left="1080"/>
        <w:jc w:val="both"/>
        <w:rPr>
          <w:sz w:val="24"/>
          <w:szCs w:val="24"/>
        </w:rPr>
      </w:pPr>
      <w:r w:rsidRPr="00502471">
        <w:rPr>
          <w:sz w:val="24"/>
          <w:szCs w:val="24"/>
        </w:rPr>
        <w:t xml:space="preserve">C </w:t>
      </w:r>
      <w:r w:rsidRPr="00502471">
        <w:rPr>
          <w:sz w:val="24"/>
          <w:szCs w:val="24"/>
          <w:vertAlign w:val="subscript"/>
        </w:rPr>
        <w:t>aukcji</w:t>
      </w:r>
      <w:r w:rsidRPr="00502471">
        <w:rPr>
          <w:sz w:val="24"/>
          <w:szCs w:val="24"/>
        </w:rPr>
        <w:tab/>
        <w:t>– cena jednostkowa netto przyjęta do umowy</w:t>
      </w:r>
    </w:p>
    <w:p w14:paraId="30C171DA" w14:textId="77777777" w:rsidR="00367BB3" w:rsidRPr="00502471" w:rsidRDefault="00367BB3" w:rsidP="00877D52">
      <w:pPr>
        <w:tabs>
          <w:tab w:val="left" w:pos="1800"/>
        </w:tabs>
        <w:ind w:left="1080"/>
        <w:jc w:val="both"/>
        <w:rPr>
          <w:sz w:val="24"/>
          <w:szCs w:val="24"/>
        </w:rPr>
      </w:pPr>
      <w:r w:rsidRPr="00502471">
        <w:rPr>
          <w:sz w:val="24"/>
          <w:szCs w:val="24"/>
        </w:rPr>
        <w:t xml:space="preserve">C </w:t>
      </w:r>
      <w:r w:rsidRPr="00502471">
        <w:rPr>
          <w:sz w:val="24"/>
          <w:szCs w:val="24"/>
          <w:vertAlign w:val="subscript"/>
        </w:rPr>
        <w:t>oferty</w:t>
      </w:r>
      <w:r w:rsidRPr="00502471">
        <w:rPr>
          <w:sz w:val="24"/>
          <w:szCs w:val="24"/>
        </w:rPr>
        <w:tab/>
        <w:t>– cena jednostkowa netto oferty pierwotnej</w:t>
      </w:r>
    </w:p>
    <w:p w14:paraId="08397651" w14:textId="77777777" w:rsidR="00367BB3" w:rsidRPr="00502471" w:rsidRDefault="00367BB3" w:rsidP="00877D52">
      <w:pPr>
        <w:tabs>
          <w:tab w:val="left" w:pos="1800"/>
        </w:tabs>
        <w:jc w:val="both"/>
        <w:rPr>
          <w:sz w:val="24"/>
          <w:szCs w:val="24"/>
        </w:rPr>
      </w:pPr>
    </w:p>
    <w:p w14:paraId="1F7CA4CB" w14:textId="5E2E3AAE" w:rsidR="00367BB3" w:rsidRPr="00502471" w:rsidRDefault="00367BB3" w:rsidP="00877D52">
      <w:pPr>
        <w:pStyle w:val="Akapitzlist"/>
        <w:numPr>
          <w:ilvl w:val="8"/>
          <w:numId w:val="18"/>
        </w:numPr>
        <w:ind w:left="1134" w:hanging="425"/>
        <w:jc w:val="both"/>
      </w:pPr>
      <w:r w:rsidRPr="00502471">
        <w:t xml:space="preserve">Wartość umowy netto zostanie </w:t>
      </w:r>
      <w:proofErr w:type="gramStart"/>
      <w:r w:rsidRPr="00502471">
        <w:t>wyliczona jako</w:t>
      </w:r>
      <w:proofErr w:type="gramEnd"/>
      <w:r w:rsidRPr="00502471">
        <w:t xml:space="preserve"> suma iloczynów cen jednostkowych netto wyliczonych w sposób określony w </w:t>
      </w:r>
      <w:r w:rsidR="000F6F0B" w:rsidRPr="00502471">
        <w:t>pkt 2</w:t>
      </w:r>
      <w:r w:rsidR="00627BDE" w:rsidRPr="00502471">
        <w:t>)</w:t>
      </w:r>
      <w:r w:rsidR="00A23A96" w:rsidRPr="00502471">
        <w:t xml:space="preserve"> </w:t>
      </w:r>
      <w:r w:rsidRPr="00502471">
        <w:t xml:space="preserve">oraz szacunkowych ilości poszczególnych </w:t>
      </w:r>
      <w:r w:rsidR="000E2C98" w:rsidRPr="00502471">
        <w:t>pozycji zamówienia</w:t>
      </w:r>
      <w:r w:rsidRPr="00502471">
        <w:t xml:space="preserve"> określonych </w:t>
      </w:r>
      <w:r w:rsidR="007B4754">
        <w:br/>
      </w:r>
      <w:r w:rsidRPr="00502471">
        <w:t>w Formularzu Ofertowym</w:t>
      </w:r>
      <w:r w:rsidR="005C390E">
        <w:t xml:space="preserve"> </w:t>
      </w:r>
      <w:r w:rsidR="005C390E" w:rsidRPr="005C390E">
        <w:t>oraz kwoty przeznaczonej na zakup leków i materiałów opatrunkowych.</w:t>
      </w:r>
      <w:r w:rsidRPr="00502471">
        <w:t xml:space="preserve"> </w:t>
      </w:r>
    </w:p>
    <w:p w14:paraId="0BCACF66" w14:textId="77777777" w:rsidR="0097752A" w:rsidRPr="0097752A" w:rsidRDefault="0097752A" w:rsidP="0097752A">
      <w:pPr>
        <w:pStyle w:val="Akapitzlist"/>
        <w:spacing w:before="120" w:line="312" w:lineRule="auto"/>
        <w:jc w:val="both"/>
        <w:rPr>
          <w:bCs/>
          <w:color w:val="0070C0"/>
          <w:sz w:val="6"/>
          <w:szCs w:val="6"/>
        </w:rPr>
      </w:pPr>
    </w:p>
    <w:p w14:paraId="7E8332C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63978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0A3EE085" w14:textId="77777777" w:rsidR="00694060" w:rsidRPr="008D3149" w:rsidRDefault="009E0B3B" w:rsidP="00877D52">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9381008" w14:textId="3EBCEEB0" w:rsidR="003A2D9A" w:rsidRPr="00B46516" w:rsidRDefault="006B0420" w:rsidP="00877D52">
      <w:pPr>
        <w:pStyle w:val="Ustp"/>
        <w:numPr>
          <w:ilvl w:val="0"/>
          <w:numId w:val="17"/>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w:t>
      </w:r>
      <w:r w:rsidR="006C4C20" w:rsidRPr="00B46516">
        <w:rPr>
          <w:bCs/>
          <w:color w:val="000000" w:themeColor="text1"/>
        </w:rPr>
        <w:t xml:space="preserve">z </w:t>
      </w:r>
      <w:r w:rsidR="006C4C20"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6CBC1D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63978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1D86B7D" w14:textId="77777777" w:rsidR="00460DB1" w:rsidRPr="00057162" w:rsidRDefault="006B0420" w:rsidP="00877D52">
      <w:pPr>
        <w:pStyle w:val="Akapitzlist"/>
        <w:numPr>
          <w:ilvl w:val="0"/>
          <w:numId w:val="13"/>
        </w:numPr>
        <w:spacing w:after="240"/>
        <w:contextualSpacing w:val="0"/>
        <w:jc w:val="both"/>
        <w:rPr>
          <w:bCs/>
        </w:rPr>
      </w:pPr>
      <w:r w:rsidRPr="00877D52">
        <w:rPr>
          <w:bCs/>
        </w:rPr>
        <w:t>Zamawiający</w:t>
      </w:r>
      <w:r w:rsidR="00460DB1" w:rsidRPr="00877D52">
        <w:rPr>
          <w:bCs/>
        </w:rPr>
        <w:t xml:space="preserve"> </w:t>
      </w:r>
      <w:r w:rsidR="00694060" w:rsidRPr="00877D52">
        <w:rPr>
          <w:b/>
          <w:bCs/>
          <w:i/>
        </w:rPr>
        <w:t>nie wymaga</w:t>
      </w:r>
      <w:r w:rsidR="00694060" w:rsidRPr="00057162">
        <w:rPr>
          <w:bCs/>
        </w:rPr>
        <w:t xml:space="preserve"> wniesienia</w:t>
      </w:r>
      <w:r w:rsidR="00460DB1" w:rsidRPr="00057162">
        <w:rPr>
          <w:bCs/>
        </w:rPr>
        <w:t xml:space="preserve"> zabezpieczenia należytego wykonania umowy.</w:t>
      </w:r>
    </w:p>
    <w:p w14:paraId="56A0631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63978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62064A89" w14:textId="77777777" w:rsidR="009E6FDA" w:rsidRPr="006005EB" w:rsidRDefault="00F91368" w:rsidP="00877D52">
      <w:pPr>
        <w:pStyle w:val="Akapitzlist"/>
        <w:numPr>
          <w:ilvl w:val="0"/>
          <w:numId w:val="14"/>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26665A2A" w14:textId="77777777" w:rsidR="00554352" w:rsidRPr="00057162" w:rsidRDefault="007838AB" w:rsidP="00877D52">
      <w:pPr>
        <w:pStyle w:val="Akapitzlist"/>
        <w:numPr>
          <w:ilvl w:val="0"/>
          <w:numId w:val="14"/>
        </w:numPr>
        <w:spacing w:after="240"/>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F9DC26B"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639787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22384F73" w14:textId="51F6468A" w:rsidR="003F560B" w:rsidRDefault="003F560B" w:rsidP="00877D52">
      <w:pPr>
        <w:pStyle w:val="Akapitzlist"/>
        <w:numPr>
          <w:ilvl w:val="6"/>
          <w:numId w:val="16"/>
        </w:numPr>
        <w:spacing w:after="240"/>
        <w:ind w:left="426" w:hanging="426"/>
        <w:jc w:val="both"/>
      </w:pPr>
      <w:bookmarkStart w:id="80" w:name="_Hlk204332973"/>
      <w:r>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w:t>
      </w:r>
      <w:r w:rsidR="00877D52">
        <w:t xml:space="preserve">iązany jest najpóźniej w dniu, </w:t>
      </w:r>
      <w:r>
        <w:t>w którym upływa termin ważności polisy lub termin opłacenia składki do przekazania odpowiednio potwierdzonej za zgodność z oryginałem kopii polisy ubezpieczenia obejmującej kolejny okres lub dowodu płacenia składki.</w:t>
      </w:r>
    </w:p>
    <w:p w14:paraId="4BA27F20"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6397872"/>
      <w:bookmarkEnd w:id="8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33F3C744" w14:textId="357D01CD" w:rsidR="00291925" w:rsidRDefault="00F13DFD" w:rsidP="00877D52">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877D52">
        <w:rPr>
          <w:b/>
          <w:i/>
          <w:sz w:val="24"/>
          <w:szCs w:val="24"/>
        </w:rPr>
        <w:t>przysługują</w:t>
      </w:r>
      <w:r w:rsidR="006A01E6" w:rsidRPr="00877D52">
        <w:rPr>
          <w:b/>
          <w:i/>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853BD18" w14:textId="77777777" w:rsidR="00877D52" w:rsidRDefault="00877D52" w:rsidP="00877D52">
      <w:pPr>
        <w:spacing w:after="240"/>
        <w:jc w:val="both"/>
        <w:rPr>
          <w:sz w:val="24"/>
          <w:szCs w:val="24"/>
        </w:rPr>
      </w:pPr>
    </w:p>
    <w:p w14:paraId="67226C94" w14:textId="77777777" w:rsidR="00A64234" w:rsidRDefault="00A64234" w:rsidP="00877D52">
      <w:pPr>
        <w:spacing w:after="240"/>
        <w:jc w:val="both"/>
        <w:rPr>
          <w:sz w:val="24"/>
          <w:szCs w:val="24"/>
        </w:rPr>
      </w:pPr>
    </w:p>
    <w:p w14:paraId="6779C71C" w14:textId="77777777" w:rsidR="00795A79" w:rsidRDefault="00795A79" w:rsidP="00877D52">
      <w:pPr>
        <w:spacing w:after="240"/>
        <w:jc w:val="both"/>
        <w:rPr>
          <w:sz w:val="24"/>
          <w:szCs w:val="24"/>
        </w:rPr>
      </w:pPr>
    </w:p>
    <w:p w14:paraId="3D327936" w14:textId="77777777" w:rsidR="00516A4C" w:rsidRDefault="00516A4C" w:rsidP="00877D52">
      <w:pPr>
        <w:spacing w:after="240"/>
        <w:jc w:val="both"/>
        <w:rPr>
          <w:sz w:val="24"/>
          <w:szCs w:val="24"/>
        </w:rPr>
      </w:pPr>
    </w:p>
    <w:p w14:paraId="5460D91E" w14:textId="77777777" w:rsidR="00516A4C" w:rsidRDefault="00516A4C" w:rsidP="00877D52">
      <w:pPr>
        <w:spacing w:after="240"/>
        <w:jc w:val="both"/>
        <w:rPr>
          <w:sz w:val="24"/>
          <w:szCs w:val="24"/>
        </w:rPr>
      </w:pPr>
    </w:p>
    <w:p w14:paraId="22763F33" w14:textId="77777777" w:rsidR="00516A4C" w:rsidRDefault="00516A4C" w:rsidP="00877D52">
      <w:pPr>
        <w:spacing w:after="240"/>
        <w:jc w:val="both"/>
        <w:rPr>
          <w:sz w:val="24"/>
          <w:szCs w:val="24"/>
        </w:rPr>
      </w:pPr>
    </w:p>
    <w:p w14:paraId="2A3050F9" w14:textId="77777777" w:rsidR="00ED28D9" w:rsidRPr="009136D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6397873"/>
      <w:r w:rsidRPr="009136DA">
        <w:rPr>
          <w:rFonts w:ascii="Times New Roman" w:hAnsi="Times New Roman" w:cs="Times New Roman"/>
          <w:color w:val="auto"/>
          <w:sz w:val="24"/>
          <w:szCs w:val="24"/>
        </w:rPr>
        <w:t>Wykaz załączników</w:t>
      </w:r>
      <w:bookmarkEnd w:id="84"/>
      <w:bookmarkEnd w:id="85"/>
      <w:bookmarkEnd w:id="86"/>
    </w:p>
    <w:p w14:paraId="1A9F2F0F" w14:textId="77777777" w:rsidR="00F01CBF" w:rsidRPr="009136DA" w:rsidRDefault="00F01CBF" w:rsidP="009136DA">
      <w:pPr>
        <w:tabs>
          <w:tab w:val="left" w:pos="2410"/>
        </w:tabs>
        <w:jc w:val="both"/>
        <w:rPr>
          <w:b/>
          <w:bCs/>
          <w:sz w:val="24"/>
          <w:szCs w:val="24"/>
        </w:rPr>
      </w:pPr>
      <w:bookmarkStart w:id="87" w:name="_Hlk67821935"/>
      <w:r w:rsidRPr="009136DA">
        <w:rPr>
          <w:b/>
          <w:bCs/>
          <w:sz w:val="24"/>
          <w:szCs w:val="24"/>
        </w:rPr>
        <w:t xml:space="preserve">Załącznik nr 1 </w:t>
      </w:r>
      <w:r w:rsidRPr="009136DA">
        <w:rPr>
          <w:sz w:val="24"/>
          <w:szCs w:val="24"/>
        </w:rPr>
        <w:t>–</w:t>
      </w:r>
      <w:r w:rsidRPr="009136DA">
        <w:rPr>
          <w:b/>
          <w:bCs/>
          <w:sz w:val="24"/>
          <w:szCs w:val="24"/>
        </w:rPr>
        <w:t xml:space="preserve"> </w:t>
      </w:r>
      <w:r w:rsidR="00E32BAD" w:rsidRPr="009136DA">
        <w:rPr>
          <w:b/>
          <w:bCs/>
          <w:sz w:val="24"/>
          <w:szCs w:val="24"/>
        </w:rPr>
        <w:tab/>
      </w:r>
      <w:r w:rsidRPr="009136DA">
        <w:rPr>
          <w:b/>
          <w:bCs/>
          <w:sz w:val="24"/>
          <w:szCs w:val="24"/>
        </w:rPr>
        <w:t>Szczegółowy Opis Przedmiotu Zamówienia</w:t>
      </w:r>
      <w:r w:rsidR="00760BE5" w:rsidRPr="009136DA">
        <w:rPr>
          <w:b/>
          <w:bCs/>
          <w:sz w:val="24"/>
          <w:szCs w:val="24"/>
        </w:rPr>
        <w:t xml:space="preserve"> (SOPZ)</w:t>
      </w:r>
    </w:p>
    <w:p w14:paraId="285562F3" w14:textId="77777777" w:rsidR="004126EE" w:rsidRPr="009136DA" w:rsidRDefault="004126EE" w:rsidP="00E32BAD">
      <w:pPr>
        <w:tabs>
          <w:tab w:val="left" w:pos="1843"/>
        </w:tabs>
        <w:jc w:val="both"/>
        <w:rPr>
          <w:b/>
          <w:bCs/>
          <w:sz w:val="24"/>
          <w:szCs w:val="24"/>
        </w:rPr>
      </w:pPr>
    </w:p>
    <w:p w14:paraId="6EC1C0AB" w14:textId="77777777" w:rsidR="00F01CBF" w:rsidRPr="009136DA" w:rsidRDefault="00F01CBF" w:rsidP="009136DA">
      <w:pPr>
        <w:tabs>
          <w:tab w:val="left" w:pos="2410"/>
        </w:tabs>
        <w:ind w:left="2410" w:hanging="2410"/>
        <w:jc w:val="both"/>
        <w:rPr>
          <w:sz w:val="24"/>
          <w:szCs w:val="24"/>
        </w:rPr>
      </w:pPr>
      <w:r w:rsidRPr="009136DA">
        <w:rPr>
          <w:b/>
          <w:bCs/>
          <w:sz w:val="24"/>
          <w:szCs w:val="24"/>
        </w:rPr>
        <w:t xml:space="preserve">Załącznik nr 2 </w:t>
      </w:r>
      <w:r w:rsidRPr="009136DA">
        <w:rPr>
          <w:sz w:val="24"/>
          <w:szCs w:val="24"/>
        </w:rPr>
        <w:t>–</w:t>
      </w:r>
      <w:r w:rsidR="00760BE5" w:rsidRPr="009136DA">
        <w:rPr>
          <w:sz w:val="24"/>
          <w:szCs w:val="24"/>
        </w:rPr>
        <w:t xml:space="preserve"> </w:t>
      </w:r>
      <w:r w:rsidR="00E32BAD" w:rsidRPr="009136DA">
        <w:rPr>
          <w:b/>
          <w:bCs/>
          <w:sz w:val="24"/>
          <w:szCs w:val="24"/>
        </w:rPr>
        <w:tab/>
      </w:r>
      <w:r w:rsidRPr="009136DA">
        <w:rPr>
          <w:b/>
          <w:bCs/>
          <w:sz w:val="24"/>
          <w:szCs w:val="24"/>
        </w:rPr>
        <w:t>Formularz Ofert</w:t>
      </w:r>
      <w:r w:rsidR="004D5A49" w:rsidRPr="009136DA">
        <w:rPr>
          <w:b/>
          <w:bCs/>
          <w:sz w:val="24"/>
          <w:szCs w:val="24"/>
        </w:rPr>
        <w:t>owy</w:t>
      </w:r>
      <w:r w:rsidRPr="009136DA">
        <w:rPr>
          <w:b/>
          <w:bCs/>
          <w:sz w:val="24"/>
          <w:szCs w:val="24"/>
        </w:rPr>
        <w:t xml:space="preserve"> </w:t>
      </w:r>
      <w:r w:rsidRPr="009136DA">
        <w:rPr>
          <w:sz w:val="24"/>
          <w:szCs w:val="24"/>
        </w:rPr>
        <w:t>– dostępny na platformie EFO</w:t>
      </w:r>
      <w:r w:rsidR="00353E0F" w:rsidRPr="009136DA">
        <w:rPr>
          <w:sz w:val="24"/>
          <w:szCs w:val="24"/>
        </w:rPr>
        <w:t xml:space="preserve"> –</w:t>
      </w:r>
      <w:r w:rsidRPr="009136DA">
        <w:rPr>
          <w:sz w:val="24"/>
          <w:szCs w:val="24"/>
        </w:rPr>
        <w:t xml:space="preserve"> link na stronie prowadzonego postępowania</w:t>
      </w:r>
    </w:p>
    <w:p w14:paraId="1A094966" w14:textId="77777777" w:rsidR="00F01CBF" w:rsidRPr="009136DA" w:rsidRDefault="00F01CBF" w:rsidP="00E32BAD">
      <w:pPr>
        <w:tabs>
          <w:tab w:val="left" w:pos="1843"/>
        </w:tabs>
        <w:jc w:val="both"/>
        <w:rPr>
          <w:sz w:val="24"/>
          <w:szCs w:val="24"/>
        </w:rPr>
      </w:pPr>
    </w:p>
    <w:p w14:paraId="71518978" w14:textId="1738DB8C" w:rsidR="003F560B" w:rsidRPr="009136DA" w:rsidRDefault="003F560B" w:rsidP="009136DA">
      <w:pPr>
        <w:tabs>
          <w:tab w:val="left" w:pos="2410"/>
        </w:tabs>
        <w:spacing w:line="312" w:lineRule="auto"/>
        <w:jc w:val="both"/>
        <w:rPr>
          <w:sz w:val="24"/>
          <w:szCs w:val="24"/>
        </w:rPr>
      </w:pPr>
      <w:r w:rsidRPr="009136DA">
        <w:rPr>
          <w:b/>
          <w:bCs/>
          <w:sz w:val="24"/>
          <w:szCs w:val="24"/>
        </w:rPr>
        <w:t xml:space="preserve">Załącznik </w:t>
      </w:r>
      <w:proofErr w:type="gramStart"/>
      <w:r w:rsidRPr="009136DA">
        <w:rPr>
          <w:b/>
          <w:bCs/>
          <w:sz w:val="24"/>
          <w:szCs w:val="24"/>
        </w:rPr>
        <w:t>nr 3</w:t>
      </w:r>
      <w:r w:rsidRPr="009136DA">
        <w:rPr>
          <w:sz w:val="24"/>
          <w:szCs w:val="24"/>
        </w:rPr>
        <w:t xml:space="preserve"> – </w:t>
      </w:r>
      <w:r w:rsidR="009136DA">
        <w:rPr>
          <w:sz w:val="24"/>
          <w:szCs w:val="24"/>
        </w:rPr>
        <w:t xml:space="preserve">          </w:t>
      </w:r>
      <w:r w:rsidRPr="009136DA">
        <w:rPr>
          <w:sz w:val="24"/>
          <w:szCs w:val="24"/>
        </w:rPr>
        <w:t>Zobowiązanie</w:t>
      </w:r>
      <w:proofErr w:type="gramEnd"/>
      <w:r w:rsidRPr="009136DA">
        <w:rPr>
          <w:sz w:val="24"/>
          <w:szCs w:val="24"/>
        </w:rPr>
        <w:t xml:space="preserve"> Wykonawcy do zachowania w poufności</w:t>
      </w:r>
      <w:r w:rsidR="009136DA">
        <w:rPr>
          <w:sz w:val="24"/>
          <w:szCs w:val="24"/>
        </w:rPr>
        <w:t xml:space="preserve"> </w:t>
      </w:r>
      <w:r w:rsidR="009136DA" w:rsidRPr="009136DA">
        <w:rPr>
          <w:sz w:val="24"/>
          <w:szCs w:val="24"/>
        </w:rPr>
        <w:t>–</w:t>
      </w:r>
      <w:r w:rsidRPr="009136DA">
        <w:rPr>
          <w:sz w:val="24"/>
          <w:szCs w:val="24"/>
        </w:rPr>
        <w:t xml:space="preserve"> </w:t>
      </w:r>
      <w:r w:rsidRPr="009136DA">
        <w:rPr>
          <w:i/>
          <w:color w:val="FF0000"/>
          <w:sz w:val="24"/>
          <w:szCs w:val="24"/>
        </w:rPr>
        <w:t>nie dotyczy</w:t>
      </w:r>
    </w:p>
    <w:p w14:paraId="6013C25E" w14:textId="77777777" w:rsidR="003F560B" w:rsidRPr="009136DA" w:rsidRDefault="003F560B" w:rsidP="003F560B">
      <w:pPr>
        <w:spacing w:line="312" w:lineRule="auto"/>
        <w:jc w:val="both"/>
        <w:rPr>
          <w:b/>
          <w:bCs/>
          <w:sz w:val="24"/>
          <w:szCs w:val="24"/>
        </w:rPr>
      </w:pPr>
    </w:p>
    <w:p w14:paraId="3C0174D7" w14:textId="1A05DC2C" w:rsidR="00C35FC2" w:rsidRDefault="003F560B" w:rsidP="00FB14A9">
      <w:pPr>
        <w:spacing w:line="312" w:lineRule="auto"/>
        <w:ind w:left="2410" w:hanging="2410"/>
        <w:jc w:val="both"/>
        <w:rPr>
          <w:b/>
          <w:sz w:val="24"/>
          <w:szCs w:val="24"/>
        </w:rPr>
      </w:pPr>
      <w:r w:rsidRPr="009136DA">
        <w:rPr>
          <w:b/>
          <w:bCs/>
          <w:sz w:val="24"/>
          <w:szCs w:val="24"/>
        </w:rPr>
        <w:t xml:space="preserve">Załączniki </w:t>
      </w:r>
      <w:proofErr w:type="gramStart"/>
      <w:r w:rsidRPr="009136DA">
        <w:rPr>
          <w:b/>
          <w:bCs/>
          <w:sz w:val="24"/>
          <w:szCs w:val="24"/>
        </w:rPr>
        <w:t xml:space="preserve">nr 4 – </w:t>
      </w:r>
      <w:r w:rsidR="009136DA">
        <w:rPr>
          <w:b/>
          <w:bCs/>
          <w:sz w:val="24"/>
          <w:szCs w:val="24"/>
        </w:rPr>
        <w:t xml:space="preserve">        </w:t>
      </w:r>
      <w:r w:rsidRPr="009136DA">
        <w:rPr>
          <w:b/>
          <w:bCs/>
          <w:sz w:val="24"/>
          <w:szCs w:val="24"/>
        </w:rPr>
        <w:t>składane</w:t>
      </w:r>
      <w:proofErr w:type="gramEnd"/>
      <w:r w:rsidRPr="009136DA">
        <w:rPr>
          <w:b/>
          <w:bCs/>
          <w:sz w:val="24"/>
          <w:szCs w:val="24"/>
        </w:rPr>
        <w:t xml:space="preserve"> przez Wykonawcę, któreg</w:t>
      </w:r>
      <w:r w:rsidR="009136DA">
        <w:rPr>
          <w:b/>
          <w:bCs/>
          <w:sz w:val="24"/>
          <w:szCs w:val="24"/>
        </w:rPr>
        <w:t xml:space="preserve">o oferta jest najwyżej oceniona </w:t>
      </w:r>
      <w:r w:rsidRPr="009136DA">
        <w:rPr>
          <w:b/>
          <w:bCs/>
          <w:sz w:val="24"/>
          <w:szCs w:val="24"/>
        </w:rPr>
        <w:t>na wezwanie</w:t>
      </w:r>
      <w:r w:rsidRPr="009136DA">
        <w:rPr>
          <w:sz w:val="24"/>
          <w:szCs w:val="24"/>
        </w:rPr>
        <w:t xml:space="preserve"> </w:t>
      </w:r>
      <w:r w:rsidRPr="009136DA">
        <w:rPr>
          <w:b/>
          <w:sz w:val="24"/>
          <w:szCs w:val="24"/>
        </w:rPr>
        <w:t>Zamawiającego:</w:t>
      </w:r>
    </w:p>
    <w:p w14:paraId="6DDC312A" w14:textId="77777777" w:rsidR="00FB14A9" w:rsidRPr="00FB14A9" w:rsidRDefault="00FB14A9" w:rsidP="00FB14A9">
      <w:pPr>
        <w:spacing w:line="312" w:lineRule="auto"/>
        <w:ind w:left="2410" w:hanging="2410"/>
        <w:jc w:val="both"/>
        <w:rPr>
          <w:b/>
          <w:sz w:val="8"/>
          <w:szCs w:val="8"/>
        </w:rPr>
      </w:pPr>
    </w:p>
    <w:p w14:paraId="2DBE33BD" w14:textId="18C6F6FA" w:rsidR="003F560B" w:rsidRPr="009136DA" w:rsidRDefault="003F560B" w:rsidP="009136DA">
      <w:pPr>
        <w:ind w:left="2268" w:hanging="2268"/>
        <w:jc w:val="both"/>
        <w:rPr>
          <w:bCs/>
          <w:iCs/>
          <w:sz w:val="24"/>
          <w:szCs w:val="24"/>
        </w:rPr>
      </w:pPr>
      <w:r w:rsidRPr="009136DA">
        <w:rPr>
          <w:bCs/>
          <w:sz w:val="24"/>
          <w:szCs w:val="24"/>
        </w:rPr>
        <w:t xml:space="preserve">Załącznik </w:t>
      </w:r>
      <w:proofErr w:type="gramStart"/>
      <w:r w:rsidRPr="009136DA">
        <w:rPr>
          <w:bCs/>
          <w:sz w:val="24"/>
          <w:szCs w:val="24"/>
        </w:rPr>
        <w:t xml:space="preserve">nr 4.1 </w:t>
      </w:r>
      <w:r w:rsidR="009136DA" w:rsidRPr="009136DA">
        <w:rPr>
          <w:b/>
          <w:bCs/>
          <w:sz w:val="24"/>
          <w:szCs w:val="24"/>
        </w:rPr>
        <w:t xml:space="preserve">– </w:t>
      </w:r>
      <w:r w:rsidRPr="009136DA">
        <w:rPr>
          <w:bCs/>
          <w:sz w:val="24"/>
          <w:szCs w:val="24"/>
        </w:rPr>
        <w:t xml:space="preserve"> O</w:t>
      </w:r>
      <w:r w:rsidRPr="009136DA">
        <w:rPr>
          <w:bCs/>
          <w:iCs/>
          <w:sz w:val="24"/>
          <w:szCs w:val="24"/>
        </w:rPr>
        <w:t>świadczenia</w:t>
      </w:r>
      <w:proofErr w:type="gramEnd"/>
      <w:r w:rsidRPr="009136DA">
        <w:rPr>
          <w:bCs/>
          <w:iCs/>
          <w:sz w:val="24"/>
          <w:szCs w:val="24"/>
        </w:rPr>
        <w:t xml:space="preserve"> o niepodleganiu wykluczeniu i spełnieniu warunków udziału w postępowaniu </w:t>
      </w:r>
      <w:r w:rsidRPr="009136DA">
        <w:rPr>
          <w:bCs/>
          <w:i/>
          <w:sz w:val="24"/>
          <w:szCs w:val="24"/>
        </w:rPr>
        <w:t>(dotyczy Wykonawców składających ofertę wspólną)</w:t>
      </w:r>
    </w:p>
    <w:p w14:paraId="74D392AD" w14:textId="23FD8932" w:rsidR="003F560B" w:rsidRPr="009136DA" w:rsidRDefault="003F560B" w:rsidP="003F560B">
      <w:pPr>
        <w:spacing w:line="312" w:lineRule="auto"/>
        <w:jc w:val="both"/>
        <w:rPr>
          <w:bCs/>
          <w:sz w:val="24"/>
          <w:szCs w:val="24"/>
        </w:rPr>
      </w:pPr>
      <w:r w:rsidRPr="009136DA">
        <w:rPr>
          <w:bCs/>
          <w:sz w:val="24"/>
          <w:szCs w:val="24"/>
        </w:rPr>
        <w:t xml:space="preserve">Załącznik </w:t>
      </w:r>
      <w:proofErr w:type="gramStart"/>
      <w:r w:rsidRPr="009136DA">
        <w:rPr>
          <w:bCs/>
          <w:sz w:val="24"/>
          <w:szCs w:val="24"/>
        </w:rPr>
        <w:t xml:space="preserve">nr 4.2 – </w:t>
      </w:r>
      <w:r w:rsidR="009136DA">
        <w:rPr>
          <w:bCs/>
          <w:sz w:val="24"/>
          <w:szCs w:val="24"/>
        </w:rPr>
        <w:t xml:space="preserve">       </w:t>
      </w:r>
      <w:r w:rsidRPr="009136DA">
        <w:rPr>
          <w:bCs/>
          <w:sz w:val="24"/>
          <w:szCs w:val="24"/>
        </w:rPr>
        <w:t>Oświadczenie</w:t>
      </w:r>
      <w:proofErr w:type="gramEnd"/>
      <w:r w:rsidRPr="009136DA">
        <w:rPr>
          <w:bCs/>
          <w:sz w:val="24"/>
          <w:szCs w:val="24"/>
        </w:rPr>
        <w:t xml:space="preserve"> o przynależności do tej samej grupy kapitałowej</w:t>
      </w:r>
    </w:p>
    <w:p w14:paraId="73AEFFD0" w14:textId="50851BBB" w:rsidR="003F560B" w:rsidRPr="009136DA" w:rsidRDefault="003F560B" w:rsidP="003F560B">
      <w:pPr>
        <w:spacing w:line="312" w:lineRule="auto"/>
        <w:jc w:val="both"/>
        <w:rPr>
          <w:bCs/>
          <w:sz w:val="24"/>
          <w:szCs w:val="24"/>
        </w:rPr>
      </w:pPr>
      <w:r w:rsidRPr="009136DA">
        <w:rPr>
          <w:bCs/>
          <w:sz w:val="24"/>
          <w:szCs w:val="24"/>
        </w:rPr>
        <w:t xml:space="preserve">Załącznik </w:t>
      </w:r>
      <w:proofErr w:type="gramStart"/>
      <w:r w:rsidRPr="009136DA">
        <w:rPr>
          <w:bCs/>
          <w:sz w:val="24"/>
          <w:szCs w:val="24"/>
        </w:rPr>
        <w:t xml:space="preserve">nr 4.3 – </w:t>
      </w:r>
      <w:r w:rsidR="009136DA">
        <w:rPr>
          <w:bCs/>
          <w:sz w:val="24"/>
          <w:szCs w:val="24"/>
        </w:rPr>
        <w:t xml:space="preserve">       </w:t>
      </w:r>
      <w:r w:rsidRPr="009136DA">
        <w:rPr>
          <w:bCs/>
          <w:sz w:val="24"/>
          <w:szCs w:val="24"/>
        </w:rPr>
        <w:t>Wykaz</w:t>
      </w:r>
      <w:proofErr w:type="gramEnd"/>
      <w:r w:rsidRPr="009136DA">
        <w:rPr>
          <w:bCs/>
          <w:sz w:val="24"/>
          <w:szCs w:val="24"/>
        </w:rPr>
        <w:t xml:space="preserve"> wykonanych/wykonywanych usług/dostaw</w:t>
      </w:r>
    </w:p>
    <w:p w14:paraId="1B98D044" w14:textId="1D85A33C" w:rsidR="003F560B" w:rsidRPr="009136DA" w:rsidRDefault="003F560B" w:rsidP="003F560B">
      <w:pPr>
        <w:spacing w:line="312" w:lineRule="auto"/>
        <w:jc w:val="both"/>
        <w:rPr>
          <w:bCs/>
          <w:sz w:val="24"/>
          <w:szCs w:val="24"/>
        </w:rPr>
      </w:pPr>
      <w:r w:rsidRPr="009136DA">
        <w:rPr>
          <w:bCs/>
          <w:sz w:val="24"/>
          <w:szCs w:val="24"/>
        </w:rPr>
        <w:t xml:space="preserve">Załącznik </w:t>
      </w:r>
      <w:proofErr w:type="gramStart"/>
      <w:r w:rsidRPr="009136DA">
        <w:rPr>
          <w:bCs/>
          <w:sz w:val="24"/>
          <w:szCs w:val="24"/>
        </w:rPr>
        <w:t xml:space="preserve">nr 4.4 – </w:t>
      </w:r>
      <w:r w:rsidR="009136DA">
        <w:rPr>
          <w:bCs/>
          <w:sz w:val="24"/>
          <w:szCs w:val="24"/>
        </w:rPr>
        <w:t xml:space="preserve">       </w:t>
      </w:r>
      <w:r w:rsidRPr="009136DA">
        <w:rPr>
          <w:bCs/>
          <w:sz w:val="24"/>
          <w:szCs w:val="24"/>
        </w:rPr>
        <w:t>Wykaz</w:t>
      </w:r>
      <w:proofErr w:type="gramEnd"/>
      <w:r w:rsidRPr="009136DA">
        <w:rPr>
          <w:bCs/>
          <w:sz w:val="24"/>
          <w:szCs w:val="24"/>
        </w:rPr>
        <w:t xml:space="preserve"> osób kierowanych do wykonania zamówienia</w:t>
      </w:r>
    </w:p>
    <w:p w14:paraId="0734BE74" w14:textId="2AD40785" w:rsidR="003F560B" w:rsidRPr="009136DA" w:rsidRDefault="003F560B" w:rsidP="003F560B">
      <w:pPr>
        <w:spacing w:line="312" w:lineRule="auto"/>
        <w:ind w:left="1701" w:hanging="1701"/>
        <w:jc w:val="both"/>
        <w:rPr>
          <w:bCs/>
          <w:sz w:val="24"/>
          <w:szCs w:val="24"/>
        </w:rPr>
      </w:pPr>
      <w:r w:rsidRPr="009136DA">
        <w:rPr>
          <w:bCs/>
          <w:sz w:val="24"/>
          <w:szCs w:val="24"/>
        </w:rPr>
        <w:t xml:space="preserve">Załącznik </w:t>
      </w:r>
      <w:proofErr w:type="gramStart"/>
      <w:r w:rsidRPr="009136DA">
        <w:rPr>
          <w:bCs/>
          <w:sz w:val="24"/>
          <w:szCs w:val="24"/>
        </w:rPr>
        <w:t>nr 4.</w:t>
      </w:r>
      <w:r w:rsidR="00130798" w:rsidRPr="009136DA">
        <w:rPr>
          <w:bCs/>
          <w:sz w:val="24"/>
          <w:szCs w:val="24"/>
        </w:rPr>
        <w:t>5</w:t>
      </w:r>
      <w:r w:rsidRPr="009136DA">
        <w:rPr>
          <w:bCs/>
          <w:sz w:val="24"/>
          <w:szCs w:val="24"/>
        </w:rPr>
        <w:t xml:space="preserve"> – </w:t>
      </w:r>
      <w:r w:rsidR="009136DA">
        <w:rPr>
          <w:bCs/>
          <w:sz w:val="24"/>
          <w:szCs w:val="24"/>
        </w:rPr>
        <w:t xml:space="preserve">       </w:t>
      </w:r>
      <w:r w:rsidRPr="009136DA">
        <w:rPr>
          <w:bCs/>
          <w:sz w:val="24"/>
          <w:szCs w:val="24"/>
        </w:rPr>
        <w:t>Oświadczenie</w:t>
      </w:r>
      <w:proofErr w:type="gramEnd"/>
      <w:r w:rsidRPr="009136DA">
        <w:rPr>
          <w:bCs/>
          <w:sz w:val="24"/>
          <w:szCs w:val="24"/>
        </w:rPr>
        <w:t xml:space="preserve"> o kategorii przedsiębiorstwa </w:t>
      </w:r>
    </w:p>
    <w:p w14:paraId="0D7B1361" w14:textId="339E163E" w:rsidR="003F560B" w:rsidRPr="009136DA" w:rsidRDefault="003F560B" w:rsidP="009136DA">
      <w:pPr>
        <w:ind w:left="2268" w:hanging="2268"/>
        <w:jc w:val="both"/>
        <w:rPr>
          <w:bCs/>
          <w:sz w:val="24"/>
          <w:szCs w:val="24"/>
        </w:rPr>
      </w:pPr>
      <w:r w:rsidRPr="009136DA">
        <w:rPr>
          <w:bCs/>
          <w:sz w:val="24"/>
          <w:szCs w:val="24"/>
        </w:rPr>
        <w:t xml:space="preserve">Załącznik </w:t>
      </w:r>
      <w:proofErr w:type="gramStart"/>
      <w:r w:rsidRPr="009136DA">
        <w:rPr>
          <w:bCs/>
          <w:sz w:val="24"/>
          <w:szCs w:val="24"/>
        </w:rPr>
        <w:t>nr 4.</w:t>
      </w:r>
      <w:r w:rsidR="00130798" w:rsidRPr="009136DA">
        <w:rPr>
          <w:bCs/>
          <w:sz w:val="24"/>
          <w:szCs w:val="24"/>
        </w:rPr>
        <w:t>6</w:t>
      </w:r>
      <w:r w:rsidRPr="009136DA">
        <w:rPr>
          <w:bCs/>
          <w:sz w:val="24"/>
          <w:szCs w:val="24"/>
        </w:rPr>
        <w:t xml:space="preserve"> – </w:t>
      </w:r>
      <w:r w:rsidR="009136DA">
        <w:rPr>
          <w:bCs/>
          <w:sz w:val="24"/>
          <w:szCs w:val="24"/>
        </w:rPr>
        <w:t xml:space="preserve">       </w:t>
      </w:r>
      <w:r w:rsidRPr="009136DA">
        <w:rPr>
          <w:bCs/>
          <w:sz w:val="24"/>
          <w:szCs w:val="24"/>
        </w:rPr>
        <w:t>Zobowiązanie</w:t>
      </w:r>
      <w:proofErr w:type="gramEnd"/>
      <w:r w:rsidRPr="009136DA">
        <w:rPr>
          <w:bCs/>
          <w:sz w:val="24"/>
          <w:szCs w:val="24"/>
        </w:rPr>
        <w:t xml:space="preserve"> innego podmiotu do oddania do dyspozycji Wykonawcy </w:t>
      </w:r>
      <w:r w:rsidR="009136DA">
        <w:rPr>
          <w:bCs/>
          <w:sz w:val="24"/>
          <w:szCs w:val="24"/>
        </w:rPr>
        <w:t xml:space="preserve">   </w:t>
      </w:r>
      <w:r w:rsidRPr="009136DA">
        <w:rPr>
          <w:bCs/>
          <w:sz w:val="24"/>
          <w:szCs w:val="24"/>
        </w:rPr>
        <w:t>zasobów niezbędnych do wykonania zamówienia</w:t>
      </w:r>
    </w:p>
    <w:p w14:paraId="45A31C4C" w14:textId="52C81985" w:rsidR="003F560B" w:rsidRPr="009136DA" w:rsidRDefault="003F560B" w:rsidP="003F560B">
      <w:pPr>
        <w:spacing w:line="312" w:lineRule="auto"/>
        <w:jc w:val="both"/>
        <w:rPr>
          <w:bCs/>
          <w:sz w:val="24"/>
          <w:szCs w:val="24"/>
        </w:rPr>
      </w:pPr>
      <w:r w:rsidRPr="009136DA">
        <w:rPr>
          <w:bCs/>
          <w:sz w:val="24"/>
          <w:szCs w:val="24"/>
        </w:rPr>
        <w:t xml:space="preserve">Załącznik </w:t>
      </w:r>
      <w:proofErr w:type="gramStart"/>
      <w:r w:rsidRPr="009136DA">
        <w:rPr>
          <w:bCs/>
          <w:sz w:val="24"/>
          <w:szCs w:val="24"/>
        </w:rPr>
        <w:t>nr 4.</w:t>
      </w:r>
      <w:r w:rsidR="00130798" w:rsidRPr="009136DA">
        <w:rPr>
          <w:bCs/>
          <w:sz w:val="24"/>
          <w:szCs w:val="24"/>
        </w:rPr>
        <w:t>7</w:t>
      </w:r>
      <w:r w:rsidRPr="009136DA">
        <w:rPr>
          <w:bCs/>
          <w:sz w:val="24"/>
          <w:szCs w:val="24"/>
        </w:rPr>
        <w:t xml:space="preserve"> – </w:t>
      </w:r>
      <w:r w:rsidR="009136DA">
        <w:rPr>
          <w:bCs/>
          <w:sz w:val="24"/>
          <w:szCs w:val="24"/>
        </w:rPr>
        <w:t xml:space="preserve">       </w:t>
      </w:r>
      <w:r w:rsidRPr="009136DA">
        <w:rPr>
          <w:bCs/>
          <w:sz w:val="24"/>
          <w:szCs w:val="24"/>
        </w:rPr>
        <w:t>Informacja</w:t>
      </w:r>
      <w:proofErr w:type="gramEnd"/>
      <w:r w:rsidRPr="009136DA">
        <w:rPr>
          <w:bCs/>
          <w:sz w:val="24"/>
          <w:szCs w:val="24"/>
        </w:rPr>
        <w:t xml:space="preserve"> o podwykonawcach</w:t>
      </w:r>
    </w:p>
    <w:p w14:paraId="1D8161F5" w14:textId="6187EAB7" w:rsidR="003F560B" w:rsidRPr="009136DA" w:rsidRDefault="003F560B" w:rsidP="003F560B">
      <w:pPr>
        <w:spacing w:line="312" w:lineRule="auto"/>
        <w:jc w:val="both"/>
        <w:rPr>
          <w:bCs/>
          <w:sz w:val="24"/>
          <w:szCs w:val="24"/>
        </w:rPr>
      </w:pPr>
      <w:r w:rsidRPr="009136DA">
        <w:rPr>
          <w:bCs/>
          <w:sz w:val="24"/>
          <w:szCs w:val="24"/>
        </w:rPr>
        <w:t xml:space="preserve">Załącznik </w:t>
      </w:r>
      <w:proofErr w:type="gramStart"/>
      <w:r w:rsidRPr="009136DA">
        <w:rPr>
          <w:bCs/>
          <w:sz w:val="24"/>
          <w:szCs w:val="24"/>
        </w:rPr>
        <w:t>nr 4.</w:t>
      </w:r>
      <w:r w:rsidR="00130798" w:rsidRPr="009136DA">
        <w:rPr>
          <w:bCs/>
          <w:sz w:val="24"/>
          <w:szCs w:val="24"/>
        </w:rPr>
        <w:t>8</w:t>
      </w:r>
      <w:r w:rsidRPr="009136DA">
        <w:rPr>
          <w:bCs/>
          <w:sz w:val="24"/>
          <w:szCs w:val="24"/>
        </w:rPr>
        <w:t xml:space="preserve"> – </w:t>
      </w:r>
      <w:r w:rsidR="009136DA">
        <w:rPr>
          <w:bCs/>
          <w:sz w:val="24"/>
          <w:szCs w:val="24"/>
        </w:rPr>
        <w:t xml:space="preserve">       </w:t>
      </w:r>
      <w:r w:rsidRPr="009136DA">
        <w:rPr>
          <w:bCs/>
          <w:sz w:val="24"/>
          <w:szCs w:val="24"/>
        </w:rPr>
        <w:t>Informacja</w:t>
      </w:r>
      <w:proofErr w:type="gramEnd"/>
      <w:r w:rsidRPr="009136DA">
        <w:rPr>
          <w:bCs/>
          <w:sz w:val="24"/>
          <w:szCs w:val="24"/>
        </w:rPr>
        <w:t xml:space="preserve"> o powstaniu u Zamawiającego obowiązku podatkowego </w:t>
      </w:r>
    </w:p>
    <w:p w14:paraId="0797BF63" w14:textId="0A47241F" w:rsidR="003F560B" w:rsidRPr="009136DA" w:rsidRDefault="003F560B" w:rsidP="00FB14A9">
      <w:pPr>
        <w:tabs>
          <w:tab w:val="left" w:pos="2268"/>
        </w:tabs>
        <w:ind w:left="2268" w:hanging="2268"/>
        <w:jc w:val="both"/>
        <w:rPr>
          <w:bCs/>
          <w:sz w:val="24"/>
          <w:szCs w:val="24"/>
        </w:rPr>
      </w:pPr>
      <w:r w:rsidRPr="009136DA">
        <w:rPr>
          <w:bCs/>
          <w:sz w:val="24"/>
          <w:szCs w:val="24"/>
        </w:rPr>
        <w:t>Załącznik</w:t>
      </w:r>
      <w:r w:rsidR="009136DA">
        <w:rPr>
          <w:bCs/>
          <w:sz w:val="24"/>
          <w:szCs w:val="24"/>
        </w:rPr>
        <w:t> </w:t>
      </w:r>
      <w:r w:rsidRPr="009136DA">
        <w:rPr>
          <w:bCs/>
          <w:sz w:val="24"/>
          <w:szCs w:val="24"/>
        </w:rPr>
        <w:t>nr</w:t>
      </w:r>
      <w:r w:rsidR="009136DA">
        <w:rPr>
          <w:bCs/>
          <w:sz w:val="24"/>
          <w:szCs w:val="24"/>
        </w:rPr>
        <w:t> </w:t>
      </w:r>
      <w:r w:rsidRPr="009136DA">
        <w:rPr>
          <w:bCs/>
          <w:sz w:val="24"/>
          <w:szCs w:val="24"/>
        </w:rPr>
        <w:t>4.</w:t>
      </w:r>
      <w:r w:rsidR="00130798" w:rsidRPr="009136DA">
        <w:rPr>
          <w:bCs/>
          <w:sz w:val="24"/>
          <w:szCs w:val="24"/>
        </w:rPr>
        <w:t>9</w:t>
      </w:r>
      <w:r w:rsidR="009136DA">
        <w:rPr>
          <w:bCs/>
          <w:sz w:val="24"/>
          <w:szCs w:val="24"/>
        </w:rPr>
        <w:t> </w:t>
      </w:r>
      <w:r w:rsidR="009136DA" w:rsidRPr="009136DA">
        <w:rPr>
          <w:bCs/>
          <w:sz w:val="24"/>
          <w:szCs w:val="24"/>
        </w:rPr>
        <w:t>–</w:t>
      </w:r>
      <w:r w:rsidR="00FB14A9">
        <w:rPr>
          <w:bCs/>
          <w:sz w:val="24"/>
          <w:szCs w:val="24"/>
        </w:rPr>
        <w:t xml:space="preserve">   </w:t>
      </w:r>
      <w:r w:rsidR="009136DA">
        <w:rPr>
          <w:bCs/>
          <w:sz w:val="24"/>
          <w:szCs w:val="24"/>
        </w:rPr>
        <w:t>O</w:t>
      </w:r>
      <w:r w:rsidRPr="009136DA">
        <w:rPr>
          <w:bCs/>
          <w:sz w:val="24"/>
          <w:szCs w:val="24"/>
        </w:rPr>
        <w:t xml:space="preserve">świadczenie o braku podstaw wykluczenia w związku </w:t>
      </w:r>
      <w:r w:rsidR="009136DA">
        <w:rPr>
          <w:bCs/>
          <w:sz w:val="24"/>
          <w:szCs w:val="24"/>
        </w:rPr>
        <w:br/>
      </w:r>
      <w:r w:rsidRPr="009136DA">
        <w:rPr>
          <w:bCs/>
          <w:sz w:val="24"/>
          <w:szCs w:val="24"/>
        </w:rPr>
        <w:t>z rozwiązaniami w zakresie przeciw</w:t>
      </w:r>
      <w:r w:rsidR="009136DA">
        <w:rPr>
          <w:bCs/>
          <w:sz w:val="24"/>
          <w:szCs w:val="24"/>
        </w:rPr>
        <w:t xml:space="preserve">działania wspieraniu agresji </w:t>
      </w:r>
      <w:proofErr w:type="gramStart"/>
      <w:r w:rsidR="009136DA">
        <w:rPr>
          <w:bCs/>
          <w:sz w:val="24"/>
          <w:szCs w:val="24"/>
        </w:rPr>
        <w:t xml:space="preserve">na   </w:t>
      </w:r>
      <w:r w:rsidRPr="009136DA">
        <w:rPr>
          <w:bCs/>
          <w:sz w:val="24"/>
          <w:szCs w:val="24"/>
        </w:rPr>
        <w:t>Ukrainę</w:t>
      </w:r>
      <w:proofErr w:type="gramEnd"/>
      <w:r w:rsidRPr="009136DA">
        <w:rPr>
          <w:bCs/>
          <w:sz w:val="24"/>
          <w:szCs w:val="24"/>
        </w:rPr>
        <w:t>.</w:t>
      </w:r>
    </w:p>
    <w:p w14:paraId="6395E219" w14:textId="77777777" w:rsidR="003F560B" w:rsidRPr="00FB14A9" w:rsidRDefault="003F560B" w:rsidP="003F560B">
      <w:pPr>
        <w:spacing w:line="312" w:lineRule="auto"/>
        <w:jc w:val="both"/>
        <w:rPr>
          <w:bCs/>
          <w:sz w:val="16"/>
          <w:szCs w:val="16"/>
        </w:rPr>
      </w:pPr>
    </w:p>
    <w:p w14:paraId="080FCE93" w14:textId="21CB4CF4" w:rsidR="00F01CBF" w:rsidRDefault="003F560B" w:rsidP="003F560B">
      <w:pPr>
        <w:spacing w:line="312" w:lineRule="auto"/>
        <w:jc w:val="both"/>
        <w:rPr>
          <w:sz w:val="24"/>
          <w:szCs w:val="24"/>
        </w:rPr>
      </w:pPr>
      <w:r w:rsidRPr="009136DA">
        <w:rPr>
          <w:b/>
          <w:bCs/>
          <w:sz w:val="24"/>
          <w:szCs w:val="24"/>
        </w:rPr>
        <w:t xml:space="preserve">Załącznik </w:t>
      </w:r>
      <w:proofErr w:type="gramStart"/>
      <w:r w:rsidRPr="009136DA">
        <w:rPr>
          <w:b/>
          <w:bCs/>
          <w:sz w:val="24"/>
          <w:szCs w:val="24"/>
        </w:rPr>
        <w:t>nr 5</w:t>
      </w:r>
      <w:r w:rsidRPr="009136DA">
        <w:rPr>
          <w:sz w:val="24"/>
          <w:szCs w:val="24"/>
        </w:rPr>
        <w:t xml:space="preserve"> – </w:t>
      </w:r>
      <w:r w:rsidR="009136DA">
        <w:rPr>
          <w:sz w:val="24"/>
          <w:szCs w:val="24"/>
        </w:rPr>
        <w:t xml:space="preserve">       </w:t>
      </w:r>
      <w:r w:rsidR="00BF5990">
        <w:rPr>
          <w:sz w:val="24"/>
          <w:szCs w:val="24"/>
        </w:rPr>
        <w:t xml:space="preserve"> </w:t>
      </w:r>
      <w:r w:rsidRPr="009136DA">
        <w:rPr>
          <w:b/>
          <w:sz w:val="24"/>
          <w:szCs w:val="24"/>
        </w:rPr>
        <w:t>Istotne</w:t>
      </w:r>
      <w:proofErr w:type="gramEnd"/>
      <w:r w:rsidRPr="009136DA">
        <w:rPr>
          <w:b/>
          <w:sz w:val="24"/>
          <w:szCs w:val="24"/>
        </w:rPr>
        <w:t xml:space="preserve"> postanowienia umowy wraz z załącznikami</w:t>
      </w:r>
      <w:r w:rsidR="00F01CBF">
        <w:rPr>
          <w:sz w:val="24"/>
          <w:szCs w:val="24"/>
        </w:rPr>
        <w:br w:type="page"/>
      </w:r>
    </w:p>
    <w:p w14:paraId="316133F5" w14:textId="6944F0A5" w:rsidR="00AC36B8" w:rsidRDefault="00602FAA" w:rsidP="00AC36B8">
      <w:pPr>
        <w:spacing w:line="312" w:lineRule="auto"/>
        <w:jc w:val="center"/>
        <w:rPr>
          <w:rFonts w:eastAsiaTheme="majorEastAsia"/>
          <w:b/>
          <w:bCs/>
          <w:color w:val="2F5496" w:themeColor="accent1" w:themeShade="BF"/>
          <w:spacing w:val="20"/>
          <w:sz w:val="28"/>
          <w:szCs w:val="28"/>
        </w:rPr>
      </w:pPr>
      <w:bookmarkStart w:id="88" w:name="_Toc67292090"/>
      <w:bookmarkStart w:id="89" w:name="_Hlk67822110"/>
      <w:bookmarkEnd w:id="87"/>
      <w:r w:rsidRPr="000F6329">
        <w:rPr>
          <w:rFonts w:eastAsiaTheme="majorEastAsia"/>
          <w:b/>
          <w:bCs/>
          <w:color w:val="2F5496" w:themeColor="accent1" w:themeShade="BF"/>
          <w:spacing w:val="20"/>
          <w:sz w:val="28"/>
          <w:szCs w:val="28"/>
        </w:rPr>
        <w:t>Załącznik nr 1</w:t>
      </w:r>
    </w:p>
    <w:p w14:paraId="617489AF" w14:textId="7913021C" w:rsidR="00DB08A8" w:rsidRDefault="00602FAA" w:rsidP="00AC36B8">
      <w:pPr>
        <w:spacing w:line="312" w:lineRule="auto"/>
        <w:jc w:val="center"/>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4ED2E5D3" w14:textId="77777777" w:rsidR="00F95520" w:rsidRDefault="00F95520" w:rsidP="00F95520">
      <w:bookmarkStart w:id="90" w:name="_Hlk67824301"/>
    </w:p>
    <w:p w14:paraId="0BC7B509" w14:textId="77777777" w:rsidR="00F95520" w:rsidRPr="006E438C" w:rsidRDefault="00F95520" w:rsidP="00F95520">
      <w:pPr>
        <w:jc w:val="center"/>
        <w:rPr>
          <w:b/>
          <w:bCs/>
          <w:sz w:val="22"/>
          <w:szCs w:val="22"/>
        </w:rPr>
      </w:pPr>
      <w:r w:rsidRPr="006E438C">
        <w:rPr>
          <w:b/>
          <w:bCs/>
          <w:sz w:val="22"/>
          <w:szCs w:val="22"/>
        </w:rPr>
        <w:t>SZCZEGÓŁOWY OPIS PRZEDMIOTU ZAMÓWIENIA</w:t>
      </w:r>
    </w:p>
    <w:p w14:paraId="0778C488" w14:textId="77777777" w:rsidR="00F95520" w:rsidRPr="006E438C" w:rsidRDefault="00F95520" w:rsidP="00F95520">
      <w:pPr>
        <w:rPr>
          <w:b/>
          <w:sz w:val="18"/>
          <w:szCs w:val="18"/>
        </w:rPr>
      </w:pPr>
    </w:p>
    <w:p w14:paraId="3F1859F7" w14:textId="77777777" w:rsidR="00F95520" w:rsidRPr="007B4754" w:rsidRDefault="00F95520" w:rsidP="00AC36B8">
      <w:pPr>
        <w:numPr>
          <w:ilvl w:val="0"/>
          <w:numId w:val="61"/>
        </w:numPr>
        <w:ind w:left="426" w:hanging="426"/>
        <w:contextualSpacing/>
        <w:jc w:val="both"/>
        <w:rPr>
          <w:b/>
          <w:sz w:val="24"/>
          <w:szCs w:val="24"/>
        </w:rPr>
      </w:pPr>
      <w:r w:rsidRPr="007B4754">
        <w:rPr>
          <w:b/>
          <w:sz w:val="24"/>
          <w:szCs w:val="24"/>
        </w:rPr>
        <w:t>Przedmiot zamówienia:</w:t>
      </w:r>
    </w:p>
    <w:p w14:paraId="24D4A63F" w14:textId="12856B83" w:rsidR="00F95520" w:rsidRPr="007B4754" w:rsidRDefault="00F95520" w:rsidP="007B4754">
      <w:pPr>
        <w:ind w:left="426"/>
        <w:jc w:val="both"/>
        <w:rPr>
          <w:sz w:val="24"/>
          <w:szCs w:val="24"/>
        </w:rPr>
      </w:pPr>
      <w:r w:rsidRPr="007B4754">
        <w:rPr>
          <w:sz w:val="24"/>
          <w:szCs w:val="24"/>
        </w:rPr>
        <w:t xml:space="preserve">Świadczenie usług w zakresie całodobowej obsługi Punktu Pierwszej Pomocy przez pielęgniarkę/ratownika medycznego dla Polskiej Grupy Górniczej S.A. Oddział </w:t>
      </w:r>
      <w:proofErr w:type="spellStart"/>
      <w:r w:rsidRPr="007B4754">
        <w:rPr>
          <w:sz w:val="24"/>
          <w:szCs w:val="24"/>
        </w:rPr>
        <w:t>KWK</w:t>
      </w:r>
      <w:proofErr w:type="spellEnd"/>
      <w:r w:rsidRPr="007B4754">
        <w:rPr>
          <w:sz w:val="24"/>
          <w:szCs w:val="24"/>
        </w:rPr>
        <w:t xml:space="preserve"> </w:t>
      </w:r>
      <w:r w:rsidR="0026783A" w:rsidRPr="007B4754">
        <w:rPr>
          <w:sz w:val="24"/>
          <w:szCs w:val="24"/>
        </w:rPr>
        <w:t>Ruda w okresie 12 miesięcy</w:t>
      </w:r>
      <w:bookmarkStart w:id="91" w:name="_Hlk94038881"/>
      <w:r w:rsidR="0095061F" w:rsidRPr="007B4754">
        <w:rPr>
          <w:sz w:val="24"/>
          <w:szCs w:val="24"/>
        </w:rPr>
        <w:t xml:space="preserve"> </w:t>
      </w:r>
      <w:r w:rsidRPr="007B4754">
        <w:rPr>
          <w:i/>
          <w:sz w:val="24"/>
          <w:szCs w:val="24"/>
        </w:rPr>
        <w:t>z podziałem na zadania</w:t>
      </w:r>
      <w:r w:rsidRPr="007B4754">
        <w:rPr>
          <w:sz w:val="24"/>
          <w:szCs w:val="24"/>
        </w:rPr>
        <w:t>:</w:t>
      </w:r>
    </w:p>
    <w:p w14:paraId="0CFA8D57" w14:textId="2687075A" w:rsidR="00F95520" w:rsidRPr="007B4754" w:rsidRDefault="00F95520" w:rsidP="00AC36B8">
      <w:pPr>
        <w:numPr>
          <w:ilvl w:val="0"/>
          <w:numId w:val="66"/>
        </w:numPr>
        <w:ind w:left="426" w:firstLine="0"/>
        <w:contextualSpacing/>
        <w:jc w:val="both"/>
        <w:rPr>
          <w:sz w:val="24"/>
          <w:szCs w:val="24"/>
        </w:rPr>
      </w:pPr>
      <w:r w:rsidRPr="007B4754">
        <w:rPr>
          <w:sz w:val="24"/>
          <w:szCs w:val="24"/>
        </w:rPr>
        <w:t xml:space="preserve">Zadanie </w:t>
      </w:r>
      <w:proofErr w:type="gramStart"/>
      <w:r w:rsidRPr="007B4754">
        <w:rPr>
          <w:sz w:val="24"/>
          <w:szCs w:val="24"/>
        </w:rPr>
        <w:t>nr 1</w:t>
      </w:r>
      <w:r w:rsidR="0095061F" w:rsidRPr="007B4754">
        <w:rPr>
          <w:sz w:val="24"/>
          <w:szCs w:val="24"/>
        </w:rPr>
        <w:t>:</w:t>
      </w:r>
      <w:r w:rsidRPr="007B4754">
        <w:rPr>
          <w:sz w:val="24"/>
          <w:szCs w:val="24"/>
        </w:rPr>
        <w:t xml:space="preserve">  Ru</w:t>
      </w:r>
      <w:r w:rsidR="0095061F" w:rsidRPr="007B4754">
        <w:rPr>
          <w:sz w:val="24"/>
          <w:szCs w:val="24"/>
        </w:rPr>
        <w:t>ch</w:t>
      </w:r>
      <w:proofErr w:type="gramEnd"/>
      <w:r w:rsidR="0026783A" w:rsidRPr="007B4754">
        <w:rPr>
          <w:sz w:val="24"/>
          <w:szCs w:val="24"/>
        </w:rPr>
        <w:t xml:space="preserve"> Bielszowice</w:t>
      </w:r>
    </w:p>
    <w:p w14:paraId="244EE989" w14:textId="0123101B" w:rsidR="00F95520" w:rsidRPr="007B4754" w:rsidRDefault="00F95520" w:rsidP="00AC36B8">
      <w:pPr>
        <w:numPr>
          <w:ilvl w:val="0"/>
          <w:numId w:val="66"/>
        </w:numPr>
        <w:spacing w:after="240"/>
        <w:ind w:left="426" w:firstLine="0"/>
        <w:contextualSpacing/>
        <w:jc w:val="both"/>
        <w:rPr>
          <w:sz w:val="24"/>
          <w:szCs w:val="24"/>
        </w:rPr>
      </w:pPr>
      <w:r w:rsidRPr="007B4754">
        <w:rPr>
          <w:sz w:val="24"/>
          <w:szCs w:val="24"/>
        </w:rPr>
        <w:t xml:space="preserve">Zadanie nr 2: </w:t>
      </w:r>
      <w:r w:rsidR="0095061F" w:rsidRPr="007B4754">
        <w:rPr>
          <w:sz w:val="24"/>
          <w:szCs w:val="24"/>
        </w:rPr>
        <w:t>Ruch</w:t>
      </w:r>
      <w:r w:rsidRPr="007B4754">
        <w:rPr>
          <w:sz w:val="24"/>
          <w:szCs w:val="24"/>
        </w:rPr>
        <w:t xml:space="preserve"> </w:t>
      </w:r>
      <w:r w:rsidR="0026783A" w:rsidRPr="007B4754">
        <w:rPr>
          <w:sz w:val="24"/>
          <w:szCs w:val="24"/>
        </w:rPr>
        <w:t>Halemba</w:t>
      </w:r>
      <w:bookmarkEnd w:id="91"/>
    </w:p>
    <w:p w14:paraId="392D7E0D" w14:textId="77777777" w:rsidR="0095061F" w:rsidRPr="007B4754" w:rsidRDefault="0095061F" w:rsidP="0095061F">
      <w:pPr>
        <w:spacing w:after="240"/>
        <w:ind w:left="426"/>
        <w:contextualSpacing/>
        <w:jc w:val="both"/>
        <w:rPr>
          <w:sz w:val="24"/>
          <w:szCs w:val="24"/>
        </w:rPr>
      </w:pPr>
    </w:p>
    <w:p w14:paraId="0261E86B" w14:textId="77777777" w:rsidR="00F95520" w:rsidRPr="007B4754" w:rsidRDefault="00F95520" w:rsidP="0095061F">
      <w:pPr>
        <w:keepNext/>
        <w:numPr>
          <w:ilvl w:val="0"/>
          <w:numId w:val="31"/>
        </w:numPr>
        <w:spacing w:before="240"/>
        <w:ind w:left="426" w:hanging="426"/>
        <w:contextualSpacing/>
        <w:jc w:val="both"/>
        <w:rPr>
          <w:b/>
          <w:bCs/>
          <w:sz w:val="24"/>
          <w:szCs w:val="24"/>
        </w:rPr>
      </w:pPr>
      <w:bookmarkStart w:id="92" w:name="_Hlk94038919"/>
      <w:r w:rsidRPr="007B4754">
        <w:rPr>
          <w:rFonts w:eastAsiaTheme="minorHAnsi"/>
          <w:b/>
          <w:sz w:val="24"/>
          <w:szCs w:val="24"/>
        </w:rPr>
        <w:t xml:space="preserve">Lokalizacja: </w:t>
      </w:r>
    </w:p>
    <w:p w14:paraId="011E0B78" w14:textId="64002015" w:rsidR="00F95520" w:rsidRPr="007B4754" w:rsidRDefault="00F95520" w:rsidP="0026783A">
      <w:pPr>
        <w:keepNext/>
        <w:widowControl w:val="0"/>
        <w:autoSpaceDN w:val="0"/>
        <w:adjustRightInd w:val="0"/>
        <w:ind w:firstLine="426"/>
        <w:jc w:val="both"/>
        <w:rPr>
          <w:color w:val="000000"/>
          <w:sz w:val="24"/>
          <w:szCs w:val="24"/>
        </w:rPr>
      </w:pPr>
      <w:r w:rsidRPr="007B4754">
        <w:rPr>
          <w:color w:val="000000"/>
          <w:sz w:val="24"/>
          <w:szCs w:val="24"/>
        </w:rPr>
        <w:t>Punkt Pierwszej Pomocy zlokalizowany na terenie</w:t>
      </w:r>
      <w:r w:rsidR="0095061F" w:rsidRPr="007B4754">
        <w:rPr>
          <w:color w:val="000000"/>
          <w:sz w:val="24"/>
          <w:szCs w:val="24"/>
        </w:rPr>
        <w:t>:</w:t>
      </w:r>
    </w:p>
    <w:p w14:paraId="72F23A35" w14:textId="207D1540" w:rsidR="0095061F" w:rsidRPr="007B4754" w:rsidRDefault="0095061F" w:rsidP="007B4754">
      <w:pPr>
        <w:numPr>
          <w:ilvl w:val="0"/>
          <w:numId w:val="78"/>
        </w:numPr>
        <w:ind w:left="709" w:hanging="283"/>
        <w:contextualSpacing/>
        <w:jc w:val="both"/>
        <w:rPr>
          <w:sz w:val="24"/>
          <w:szCs w:val="24"/>
        </w:rPr>
      </w:pPr>
      <w:r w:rsidRPr="007B4754">
        <w:rPr>
          <w:sz w:val="24"/>
          <w:szCs w:val="24"/>
        </w:rPr>
        <w:t xml:space="preserve">Zadanie nr 1: Oddział </w:t>
      </w:r>
      <w:proofErr w:type="spellStart"/>
      <w:r w:rsidRPr="007B4754">
        <w:rPr>
          <w:sz w:val="24"/>
          <w:szCs w:val="24"/>
        </w:rPr>
        <w:t>KWK</w:t>
      </w:r>
      <w:proofErr w:type="spellEnd"/>
      <w:r w:rsidRPr="007B4754">
        <w:rPr>
          <w:sz w:val="24"/>
          <w:szCs w:val="24"/>
        </w:rPr>
        <w:t xml:space="preserve"> Ruda Ruch Bielszowice</w:t>
      </w:r>
      <w:r w:rsidR="007B4754">
        <w:rPr>
          <w:sz w:val="24"/>
          <w:szCs w:val="24"/>
        </w:rPr>
        <w:t>,</w:t>
      </w:r>
      <w:r w:rsidRPr="007B4754">
        <w:rPr>
          <w:sz w:val="24"/>
          <w:szCs w:val="24"/>
        </w:rPr>
        <w:t xml:space="preserve"> ul. Halembska 160; 41-711 </w:t>
      </w:r>
      <w:r w:rsidR="007B4754">
        <w:rPr>
          <w:sz w:val="24"/>
          <w:szCs w:val="24"/>
        </w:rPr>
        <w:br/>
      </w:r>
      <w:r w:rsidRPr="007B4754">
        <w:rPr>
          <w:sz w:val="24"/>
          <w:szCs w:val="24"/>
        </w:rPr>
        <w:t>Ruda Śląska</w:t>
      </w:r>
    </w:p>
    <w:p w14:paraId="73DBA349" w14:textId="47898984" w:rsidR="0095061F" w:rsidRPr="007B4754" w:rsidRDefault="0095061F" w:rsidP="007B4754">
      <w:pPr>
        <w:numPr>
          <w:ilvl w:val="0"/>
          <w:numId w:val="78"/>
        </w:numPr>
        <w:ind w:left="709" w:hanging="283"/>
        <w:contextualSpacing/>
        <w:jc w:val="both"/>
        <w:rPr>
          <w:color w:val="000000"/>
          <w:sz w:val="24"/>
          <w:szCs w:val="24"/>
        </w:rPr>
      </w:pPr>
      <w:r w:rsidRPr="007B4754">
        <w:rPr>
          <w:sz w:val="24"/>
          <w:szCs w:val="24"/>
        </w:rPr>
        <w:t xml:space="preserve">Zadanie nr 2: Oddział </w:t>
      </w:r>
      <w:proofErr w:type="spellStart"/>
      <w:r w:rsidRPr="007B4754">
        <w:rPr>
          <w:sz w:val="24"/>
          <w:szCs w:val="24"/>
        </w:rPr>
        <w:t>KWK</w:t>
      </w:r>
      <w:proofErr w:type="spellEnd"/>
      <w:r w:rsidRPr="007B4754">
        <w:rPr>
          <w:sz w:val="24"/>
          <w:szCs w:val="24"/>
        </w:rPr>
        <w:t xml:space="preserve"> Ruda Ruch Halemba</w:t>
      </w:r>
      <w:r w:rsidR="007B4754">
        <w:rPr>
          <w:sz w:val="24"/>
          <w:szCs w:val="24"/>
        </w:rPr>
        <w:t>,</w:t>
      </w:r>
      <w:r w:rsidRPr="007B4754">
        <w:rPr>
          <w:sz w:val="24"/>
          <w:szCs w:val="24"/>
        </w:rPr>
        <w:t xml:space="preserve"> ul. Kłodnicka 54, 41-706 </w:t>
      </w:r>
      <w:r w:rsidR="007B4754">
        <w:rPr>
          <w:sz w:val="24"/>
          <w:szCs w:val="24"/>
        </w:rPr>
        <w:br/>
      </w:r>
      <w:r w:rsidRPr="007B4754">
        <w:rPr>
          <w:sz w:val="24"/>
          <w:szCs w:val="24"/>
        </w:rPr>
        <w:t>Ruda Śląska</w:t>
      </w:r>
    </w:p>
    <w:bookmarkEnd w:id="92"/>
    <w:p w14:paraId="78AAAFB8" w14:textId="77777777" w:rsidR="00F95520" w:rsidRPr="007B4754" w:rsidRDefault="00F95520" w:rsidP="00F95520">
      <w:pPr>
        <w:ind w:left="426" w:hanging="426"/>
        <w:contextualSpacing/>
        <w:jc w:val="both"/>
        <w:rPr>
          <w:sz w:val="24"/>
          <w:szCs w:val="24"/>
        </w:rPr>
      </w:pPr>
    </w:p>
    <w:p w14:paraId="47240E5D" w14:textId="77777777" w:rsidR="00F95520" w:rsidRPr="007B4754" w:rsidRDefault="00F95520" w:rsidP="00AC36B8">
      <w:pPr>
        <w:numPr>
          <w:ilvl w:val="0"/>
          <w:numId w:val="61"/>
        </w:numPr>
        <w:ind w:left="426" w:hanging="426"/>
        <w:contextualSpacing/>
        <w:jc w:val="both"/>
        <w:rPr>
          <w:rFonts w:eastAsiaTheme="minorHAnsi"/>
          <w:b/>
          <w:sz w:val="24"/>
          <w:szCs w:val="24"/>
        </w:rPr>
      </w:pPr>
      <w:r w:rsidRPr="007B4754">
        <w:rPr>
          <w:rFonts w:eastAsiaTheme="minorHAnsi"/>
          <w:b/>
          <w:sz w:val="24"/>
          <w:szCs w:val="24"/>
        </w:rPr>
        <w:t>Termin realizacji zamówienia</w:t>
      </w:r>
    </w:p>
    <w:p w14:paraId="4D47DB6D" w14:textId="77777777" w:rsidR="00F95520" w:rsidRPr="007B4754" w:rsidRDefault="00F95520" w:rsidP="0095061F">
      <w:pPr>
        <w:ind w:firstLine="426"/>
        <w:jc w:val="both"/>
        <w:rPr>
          <w:rFonts w:eastAsiaTheme="minorHAnsi"/>
          <w:sz w:val="24"/>
          <w:szCs w:val="24"/>
        </w:rPr>
      </w:pPr>
      <w:bookmarkStart w:id="93" w:name="_Hlk94039053"/>
      <w:r w:rsidRPr="007B4754">
        <w:rPr>
          <w:rFonts w:eastAsiaTheme="minorHAnsi"/>
          <w:sz w:val="24"/>
          <w:szCs w:val="24"/>
        </w:rPr>
        <w:t>Określony w Załączniku nr 5 do SWZ – Istotne postanowienia umowy w §5.</w:t>
      </w:r>
    </w:p>
    <w:bookmarkEnd w:id="93"/>
    <w:p w14:paraId="58B9D60A" w14:textId="77777777" w:rsidR="00F95520" w:rsidRPr="007B4754" w:rsidRDefault="00F95520" w:rsidP="00F95520">
      <w:pPr>
        <w:ind w:left="426" w:hanging="426"/>
        <w:rPr>
          <w:rFonts w:eastAsiaTheme="minorHAnsi"/>
          <w:bCs/>
          <w:sz w:val="24"/>
          <w:szCs w:val="24"/>
          <w:lang w:val="cs-CZ"/>
        </w:rPr>
      </w:pPr>
    </w:p>
    <w:p w14:paraId="6C55179F" w14:textId="77777777" w:rsidR="00F95520" w:rsidRPr="007B4754" w:rsidRDefault="00F95520" w:rsidP="00AC36B8">
      <w:pPr>
        <w:numPr>
          <w:ilvl w:val="0"/>
          <w:numId w:val="61"/>
        </w:numPr>
        <w:ind w:left="426" w:hanging="426"/>
        <w:contextualSpacing/>
        <w:jc w:val="both"/>
        <w:rPr>
          <w:b/>
          <w:sz w:val="24"/>
          <w:szCs w:val="24"/>
        </w:rPr>
      </w:pPr>
      <w:r w:rsidRPr="007B4754">
        <w:rPr>
          <w:b/>
          <w:sz w:val="24"/>
          <w:szCs w:val="24"/>
        </w:rPr>
        <w:t>Wymagania prawne:</w:t>
      </w:r>
    </w:p>
    <w:p w14:paraId="17780E5F" w14:textId="77777777" w:rsidR="00F95520" w:rsidRPr="007B4754" w:rsidRDefault="00F95520" w:rsidP="0095061F">
      <w:pPr>
        <w:tabs>
          <w:tab w:val="left" w:pos="284"/>
          <w:tab w:val="left" w:pos="2662"/>
        </w:tabs>
        <w:suppressAutoHyphens/>
        <w:overflowPunct w:val="0"/>
        <w:autoSpaceDE w:val="0"/>
        <w:autoSpaceDN w:val="0"/>
        <w:adjustRightInd w:val="0"/>
        <w:ind w:left="426"/>
        <w:contextualSpacing/>
        <w:jc w:val="both"/>
        <w:rPr>
          <w:bCs/>
          <w:sz w:val="24"/>
          <w:szCs w:val="24"/>
        </w:rPr>
      </w:pPr>
      <w:r w:rsidRPr="007B4754">
        <w:rPr>
          <w:bCs/>
          <w:sz w:val="24"/>
          <w:szCs w:val="24"/>
        </w:rPr>
        <w:t>Przedmiot zamówienia powinien być realizowany zgodnie z obowiązującymi przepisami prawa, w</w:t>
      </w:r>
      <w:r w:rsidR="00BF3260" w:rsidRPr="007B4754">
        <w:rPr>
          <w:bCs/>
          <w:sz w:val="24"/>
          <w:szCs w:val="24"/>
        </w:rPr>
        <w:t> </w:t>
      </w:r>
      <w:r w:rsidRPr="007B4754">
        <w:rPr>
          <w:bCs/>
          <w:sz w:val="24"/>
          <w:szCs w:val="24"/>
        </w:rPr>
        <w:t>szczególności:</w:t>
      </w:r>
    </w:p>
    <w:p w14:paraId="73CC23A8" w14:textId="214992F1" w:rsidR="00F95520" w:rsidRPr="00BF5990" w:rsidRDefault="00F95520" w:rsidP="00AC36B8">
      <w:pPr>
        <w:numPr>
          <w:ilvl w:val="0"/>
          <w:numId w:val="62"/>
        </w:numPr>
        <w:autoSpaceDE w:val="0"/>
        <w:autoSpaceDN w:val="0"/>
        <w:adjustRightInd w:val="0"/>
        <w:ind w:left="709" w:hanging="283"/>
        <w:contextualSpacing/>
        <w:jc w:val="both"/>
        <w:rPr>
          <w:sz w:val="24"/>
          <w:szCs w:val="24"/>
        </w:rPr>
      </w:pPr>
      <w:r w:rsidRPr="007B4754">
        <w:rPr>
          <w:rFonts w:eastAsiaTheme="minorHAnsi"/>
          <w:sz w:val="24"/>
          <w:szCs w:val="24"/>
        </w:rPr>
        <w:t>Ustawa z dnia 15 kwietnia 2011 r. o działalności leczniczej (</w:t>
      </w:r>
      <w:proofErr w:type="spellStart"/>
      <w:r w:rsidRPr="007B4754">
        <w:rPr>
          <w:rFonts w:eastAsiaTheme="minorHAnsi"/>
          <w:sz w:val="24"/>
          <w:szCs w:val="24"/>
        </w:rPr>
        <w:t>t.j</w:t>
      </w:r>
      <w:proofErr w:type="spellEnd"/>
      <w:r w:rsidRPr="00BF5990">
        <w:rPr>
          <w:rFonts w:eastAsiaTheme="minorHAnsi"/>
          <w:sz w:val="24"/>
          <w:szCs w:val="24"/>
        </w:rPr>
        <w:t>. Dz.U. 202</w:t>
      </w:r>
      <w:r w:rsidR="00BF3260" w:rsidRPr="00BF5990">
        <w:rPr>
          <w:rFonts w:eastAsiaTheme="minorHAnsi"/>
          <w:sz w:val="24"/>
          <w:szCs w:val="24"/>
        </w:rPr>
        <w:t>5</w:t>
      </w:r>
      <w:r w:rsidRPr="00BF5990">
        <w:rPr>
          <w:rFonts w:eastAsiaTheme="minorHAnsi"/>
          <w:sz w:val="24"/>
          <w:szCs w:val="24"/>
        </w:rPr>
        <w:t xml:space="preserve"> </w:t>
      </w:r>
      <w:proofErr w:type="gramStart"/>
      <w:r w:rsidRPr="00BF5990">
        <w:rPr>
          <w:rFonts w:eastAsiaTheme="minorHAnsi"/>
          <w:sz w:val="24"/>
          <w:szCs w:val="24"/>
        </w:rPr>
        <w:t>poz</w:t>
      </w:r>
      <w:proofErr w:type="gramEnd"/>
      <w:r w:rsidRPr="00BF5990">
        <w:rPr>
          <w:rFonts w:eastAsiaTheme="minorHAnsi"/>
          <w:sz w:val="24"/>
          <w:szCs w:val="24"/>
        </w:rPr>
        <w:t xml:space="preserve">. </w:t>
      </w:r>
      <w:r w:rsidR="00BF3260" w:rsidRPr="00BF5990">
        <w:rPr>
          <w:rFonts w:eastAsiaTheme="minorHAnsi"/>
          <w:sz w:val="24"/>
          <w:szCs w:val="24"/>
        </w:rPr>
        <w:t>450</w:t>
      </w:r>
      <w:r w:rsidRPr="00BF5990">
        <w:rPr>
          <w:rFonts w:eastAsiaTheme="minorHAnsi"/>
          <w:sz w:val="24"/>
          <w:szCs w:val="24"/>
        </w:rPr>
        <w:t xml:space="preserve"> </w:t>
      </w:r>
      <w:r w:rsidR="0095061F" w:rsidRPr="00BF5990">
        <w:rPr>
          <w:rFonts w:eastAsiaTheme="minorHAnsi"/>
          <w:sz w:val="24"/>
          <w:szCs w:val="24"/>
        </w:rPr>
        <w:br/>
      </w:r>
      <w:r w:rsidRPr="00BF5990">
        <w:rPr>
          <w:rFonts w:eastAsiaTheme="minorHAnsi"/>
          <w:sz w:val="24"/>
          <w:szCs w:val="24"/>
        </w:rPr>
        <w:t>z późn.</w:t>
      </w:r>
      <w:proofErr w:type="gramStart"/>
      <w:r w:rsidRPr="00BF5990">
        <w:rPr>
          <w:rFonts w:eastAsiaTheme="minorHAnsi"/>
          <w:sz w:val="24"/>
          <w:szCs w:val="24"/>
        </w:rPr>
        <w:t>zm</w:t>
      </w:r>
      <w:proofErr w:type="gramEnd"/>
      <w:r w:rsidRPr="00BF5990">
        <w:rPr>
          <w:rFonts w:eastAsiaTheme="minorHAnsi"/>
          <w:sz w:val="24"/>
          <w:szCs w:val="24"/>
        </w:rPr>
        <w:t>.)</w:t>
      </w:r>
    </w:p>
    <w:p w14:paraId="7980D95E" w14:textId="77777777" w:rsidR="00F95520" w:rsidRPr="00BF5990" w:rsidRDefault="00F95520" w:rsidP="00AC36B8">
      <w:pPr>
        <w:numPr>
          <w:ilvl w:val="0"/>
          <w:numId w:val="62"/>
        </w:numPr>
        <w:autoSpaceDE w:val="0"/>
        <w:autoSpaceDN w:val="0"/>
        <w:adjustRightInd w:val="0"/>
        <w:ind w:left="709" w:hanging="283"/>
        <w:contextualSpacing/>
        <w:jc w:val="both"/>
        <w:rPr>
          <w:sz w:val="24"/>
          <w:szCs w:val="24"/>
        </w:rPr>
      </w:pPr>
      <w:r w:rsidRPr="00BF5990">
        <w:rPr>
          <w:rFonts w:eastAsiaTheme="minorHAnsi"/>
          <w:sz w:val="24"/>
          <w:szCs w:val="24"/>
        </w:rPr>
        <w:t>Ustawa z dnia 15 lipca 2011 r. o zawodach pielęgniarki i położnej (</w:t>
      </w:r>
      <w:proofErr w:type="spellStart"/>
      <w:r w:rsidRPr="00BF5990">
        <w:rPr>
          <w:rFonts w:eastAsiaTheme="minorHAnsi"/>
          <w:sz w:val="24"/>
          <w:szCs w:val="24"/>
        </w:rPr>
        <w:t>t.j</w:t>
      </w:r>
      <w:proofErr w:type="spellEnd"/>
      <w:r w:rsidRPr="00BF5990">
        <w:rPr>
          <w:rFonts w:eastAsiaTheme="minorHAnsi"/>
          <w:sz w:val="24"/>
          <w:szCs w:val="24"/>
        </w:rPr>
        <w:t>. Dz.U. 202</w:t>
      </w:r>
      <w:r w:rsidR="00BF3260" w:rsidRPr="00BF5990">
        <w:rPr>
          <w:rFonts w:eastAsiaTheme="minorHAnsi"/>
          <w:sz w:val="24"/>
          <w:szCs w:val="24"/>
        </w:rPr>
        <w:t>4</w:t>
      </w:r>
      <w:r w:rsidRPr="00BF5990">
        <w:rPr>
          <w:rFonts w:eastAsiaTheme="minorHAnsi"/>
          <w:sz w:val="24"/>
          <w:szCs w:val="24"/>
        </w:rPr>
        <w:t xml:space="preserve"> </w:t>
      </w:r>
      <w:proofErr w:type="gramStart"/>
      <w:r w:rsidRPr="00BF5990">
        <w:rPr>
          <w:rFonts w:eastAsiaTheme="minorHAnsi"/>
          <w:sz w:val="24"/>
          <w:szCs w:val="24"/>
        </w:rPr>
        <w:t>poz</w:t>
      </w:r>
      <w:proofErr w:type="gramEnd"/>
      <w:r w:rsidRPr="00BF5990">
        <w:rPr>
          <w:rFonts w:eastAsiaTheme="minorHAnsi"/>
          <w:sz w:val="24"/>
          <w:szCs w:val="24"/>
        </w:rPr>
        <w:t xml:space="preserve">. </w:t>
      </w:r>
      <w:r w:rsidR="00BF3260" w:rsidRPr="00BF5990">
        <w:rPr>
          <w:rFonts w:eastAsiaTheme="minorHAnsi"/>
          <w:sz w:val="24"/>
          <w:szCs w:val="24"/>
        </w:rPr>
        <w:t>814 z </w:t>
      </w:r>
      <w:proofErr w:type="spellStart"/>
      <w:r w:rsidR="00BF3260" w:rsidRPr="00BF5990">
        <w:rPr>
          <w:rFonts w:eastAsiaTheme="minorHAnsi"/>
          <w:sz w:val="24"/>
          <w:szCs w:val="24"/>
        </w:rPr>
        <w:t>późn</w:t>
      </w:r>
      <w:proofErr w:type="spellEnd"/>
      <w:r w:rsidR="00BF3260" w:rsidRPr="00BF5990">
        <w:rPr>
          <w:rFonts w:eastAsiaTheme="minorHAnsi"/>
          <w:sz w:val="24"/>
          <w:szCs w:val="24"/>
        </w:rPr>
        <w:t xml:space="preserve">. </w:t>
      </w:r>
      <w:proofErr w:type="gramStart"/>
      <w:r w:rsidR="00BF3260" w:rsidRPr="00BF5990">
        <w:rPr>
          <w:rFonts w:eastAsiaTheme="minorHAnsi"/>
          <w:sz w:val="24"/>
          <w:szCs w:val="24"/>
        </w:rPr>
        <w:t>zm</w:t>
      </w:r>
      <w:proofErr w:type="gramEnd"/>
      <w:r w:rsidR="00BF3260" w:rsidRPr="00BF5990">
        <w:rPr>
          <w:rFonts w:eastAsiaTheme="minorHAnsi"/>
          <w:sz w:val="24"/>
          <w:szCs w:val="24"/>
        </w:rPr>
        <w:t>.</w:t>
      </w:r>
      <w:r w:rsidRPr="00BF5990">
        <w:rPr>
          <w:rFonts w:eastAsiaTheme="minorHAnsi"/>
          <w:sz w:val="24"/>
          <w:szCs w:val="24"/>
        </w:rPr>
        <w:t xml:space="preserve">) </w:t>
      </w:r>
    </w:p>
    <w:p w14:paraId="5F1FD65F" w14:textId="77777777" w:rsidR="00F95520" w:rsidRPr="00BF5990" w:rsidRDefault="00F95520" w:rsidP="00AC36B8">
      <w:pPr>
        <w:numPr>
          <w:ilvl w:val="0"/>
          <w:numId w:val="62"/>
        </w:numPr>
        <w:autoSpaceDE w:val="0"/>
        <w:autoSpaceDN w:val="0"/>
        <w:ind w:left="709" w:hanging="283"/>
        <w:contextualSpacing/>
        <w:jc w:val="both"/>
        <w:rPr>
          <w:sz w:val="24"/>
          <w:szCs w:val="24"/>
        </w:rPr>
      </w:pPr>
      <w:r w:rsidRPr="00BF5990">
        <w:rPr>
          <w:rFonts w:eastAsiaTheme="minorHAnsi"/>
          <w:sz w:val="24"/>
          <w:szCs w:val="24"/>
        </w:rPr>
        <w:t>Ustawa z dnia 8 września 2006 r. o Państwowym Ratownictwie Medycznym (</w:t>
      </w:r>
      <w:proofErr w:type="spellStart"/>
      <w:r w:rsidRPr="00BF5990">
        <w:rPr>
          <w:rFonts w:eastAsiaTheme="minorHAnsi"/>
          <w:sz w:val="24"/>
          <w:szCs w:val="24"/>
        </w:rPr>
        <w:t>t.j</w:t>
      </w:r>
      <w:proofErr w:type="spellEnd"/>
      <w:r w:rsidRPr="00BF5990">
        <w:rPr>
          <w:rFonts w:eastAsiaTheme="minorHAnsi"/>
          <w:sz w:val="24"/>
          <w:szCs w:val="24"/>
        </w:rPr>
        <w:t>. Dz.U. 202</w:t>
      </w:r>
      <w:r w:rsidR="00BF3260" w:rsidRPr="00BF5990">
        <w:rPr>
          <w:rFonts w:eastAsiaTheme="minorHAnsi"/>
          <w:sz w:val="24"/>
          <w:szCs w:val="24"/>
        </w:rPr>
        <w:t>5</w:t>
      </w:r>
      <w:r w:rsidRPr="00BF5990">
        <w:rPr>
          <w:rFonts w:eastAsiaTheme="minorHAnsi"/>
          <w:sz w:val="24"/>
          <w:szCs w:val="24"/>
        </w:rPr>
        <w:t xml:space="preserve"> </w:t>
      </w:r>
      <w:proofErr w:type="gramStart"/>
      <w:r w:rsidRPr="00BF5990">
        <w:rPr>
          <w:rFonts w:eastAsiaTheme="minorHAnsi"/>
          <w:sz w:val="24"/>
          <w:szCs w:val="24"/>
        </w:rPr>
        <w:t>poz</w:t>
      </w:r>
      <w:proofErr w:type="gramEnd"/>
      <w:r w:rsidRPr="00BF5990">
        <w:rPr>
          <w:rFonts w:eastAsiaTheme="minorHAnsi"/>
          <w:sz w:val="24"/>
          <w:szCs w:val="24"/>
        </w:rPr>
        <w:t xml:space="preserve">. </w:t>
      </w:r>
      <w:r w:rsidR="00BF3260" w:rsidRPr="00BF5990">
        <w:rPr>
          <w:rFonts w:eastAsiaTheme="minorHAnsi"/>
          <w:sz w:val="24"/>
          <w:szCs w:val="24"/>
        </w:rPr>
        <w:t xml:space="preserve">91 z </w:t>
      </w:r>
      <w:proofErr w:type="spellStart"/>
      <w:r w:rsidR="00BF3260" w:rsidRPr="00BF5990">
        <w:rPr>
          <w:rFonts w:eastAsiaTheme="minorHAnsi"/>
          <w:sz w:val="24"/>
          <w:szCs w:val="24"/>
        </w:rPr>
        <w:t>późn</w:t>
      </w:r>
      <w:proofErr w:type="spellEnd"/>
      <w:r w:rsidR="00BF3260" w:rsidRPr="00BF5990">
        <w:rPr>
          <w:rFonts w:eastAsiaTheme="minorHAnsi"/>
          <w:sz w:val="24"/>
          <w:szCs w:val="24"/>
        </w:rPr>
        <w:t xml:space="preserve">. </w:t>
      </w:r>
      <w:proofErr w:type="gramStart"/>
      <w:r w:rsidR="00BF3260" w:rsidRPr="00BF5990">
        <w:rPr>
          <w:rFonts w:eastAsiaTheme="minorHAnsi"/>
          <w:sz w:val="24"/>
          <w:szCs w:val="24"/>
        </w:rPr>
        <w:t>zm</w:t>
      </w:r>
      <w:proofErr w:type="gramEnd"/>
      <w:r w:rsidR="00BF3260" w:rsidRPr="00BF5990">
        <w:rPr>
          <w:rFonts w:eastAsiaTheme="minorHAnsi"/>
          <w:sz w:val="24"/>
          <w:szCs w:val="24"/>
        </w:rPr>
        <w:t>.</w:t>
      </w:r>
      <w:r w:rsidRPr="00BF5990">
        <w:rPr>
          <w:rFonts w:eastAsiaTheme="minorHAnsi"/>
          <w:sz w:val="24"/>
          <w:szCs w:val="24"/>
        </w:rPr>
        <w:t>)</w:t>
      </w:r>
    </w:p>
    <w:p w14:paraId="636FD1A7" w14:textId="27C10759" w:rsidR="00F95520" w:rsidRPr="00BF5990" w:rsidRDefault="00F95520" w:rsidP="00AC36B8">
      <w:pPr>
        <w:numPr>
          <w:ilvl w:val="0"/>
          <w:numId w:val="62"/>
        </w:numPr>
        <w:autoSpaceDE w:val="0"/>
        <w:autoSpaceDN w:val="0"/>
        <w:ind w:left="709" w:hanging="283"/>
        <w:contextualSpacing/>
        <w:jc w:val="both"/>
        <w:rPr>
          <w:sz w:val="24"/>
          <w:szCs w:val="24"/>
        </w:rPr>
      </w:pPr>
      <w:r w:rsidRPr="00BF5990">
        <w:rPr>
          <w:rFonts w:eastAsiaTheme="minorHAnsi"/>
          <w:sz w:val="24"/>
          <w:szCs w:val="24"/>
          <w:lang w:eastAsia="en-US"/>
        </w:rPr>
        <w:t>Rozporządzenie Ministra Finansów z dnia 29 kwietnia 2019 r. w sprawie obowiązkowego ubezpieczenia odpowiedzialności cywilnej podmiotu wykonującego działalność leczniczą (</w:t>
      </w:r>
      <w:proofErr w:type="spellStart"/>
      <w:r w:rsidR="005C390E" w:rsidRPr="00BF5990">
        <w:rPr>
          <w:rFonts w:eastAsiaTheme="minorHAnsi"/>
          <w:sz w:val="24"/>
          <w:szCs w:val="24"/>
          <w:lang w:eastAsia="en-US"/>
        </w:rPr>
        <w:t>t.j</w:t>
      </w:r>
      <w:proofErr w:type="spellEnd"/>
      <w:r w:rsidR="005C390E" w:rsidRPr="00BF5990">
        <w:rPr>
          <w:rFonts w:eastAsiaTheme="minorHAnsi"/>
          <w:sz w:val="24"/>
          <w:szCs w:val="24"/>
          <w:lang w:eastAsia="en-US"/>
        </w:rPr>
        <w:t xml:space="preserve">. </w:t>
      </w:r>
      <w:r w:rsidR="00810C31" w:rsidRPr="00BF5990">
        <w:rPr>
          <w:rFonts w:eastAsiaTheme="minorHAnsi"/>
          <w:sz w:val="24"/>
          <w:szCs w:val="24"/>
          <w:lang w:eastAsia="en-US"/>
        </w:rPr>
        <w:t xml:space="preserve">Dz.U. 2025 </w:t>
      </w:r>
      <w:proofErr w:type="gramStart"/>
      <w:r w:rsidR="00810C31" w:rsidRPr="00BF5990">
        <w:rPr>
          <w:rFonts w:eastAsiaTheme="minorHAnsi"/>
          <w:sz w:val="24"/>
          <w:szCs w:val="24"/>
          <w:lang w:eastAsia="en-US"/>
        </w:rPr>
        <w:t>poz</w:t>
      </w:r>
      <w:proofErr w:type="gramEnd"/>
      <w:r w:rsidR="00810C31" w:rsidRPr="00BF5990">
        <w:rPr>
          <w:rFonts w:eastAsiaTheme="minorHAnsi"/>
          <w:sz w:val="24"/>
          <w:szCs w:val="24"/>
          <w:lang w:eastAsia="en-US"/>
        </w:rPr>
        <w:t>. 272</w:t>
      </w:r>
      <w:r w:rsidRPr="00BF5990">
        <w:rPr>
          <w:rFonts w:eastAsiaTheme="minorHAnsi"/>
          <w:sz w:val="24"/>
          <w:szCs w:val="24"/>
          <w:lang w:eastAsia="en-US"/>
        </w:rPr>
        <w:t xml:space="preserve">), na podstawie art. 25 ust. 5 ustawy </w:t>
      </w:r>
      <w:r w:rsidR="007B4754" w:rsidRPr="00BF5990">
        <w:rPr>
          <w:rFonts w:eastAsiaTheme="minorHAnsi"/>
          <w:sz w:val="24"/>
          <w:szCs w:val="24"/>
          <w:lang w:eastAsia="en-US"/>
        </w:rPr>
        <w:br/>
      </w:r>
      <w:r w:rsidRPr="00BF5990">
        <w:rPr>
          <w:rFonts w:eastAsiaTheme="minorHAnsi"/>
          <w:sz w:val="24"/>
          <w:szCs w:val="24"/>
          <w:lang w:eastAsia="en-US"/>
        </w:rPr>
        <w:t>z dnia 15 kwietnia 2011 r. o działalności leczniczej,</w:t>
      </w:r>
    </w:p>
    <w:p w14:paraId="53CAD706" w14:textId="6CDE5072" w:rsidR="00F95520" w:rsidRPr="00BF5990" w:rsidRDefault="00F95520" w:rsidP="00AC36B8">
      <w:pPr>
        <w:numPr>
          <w:ilvl w:val="0"/>
          <w:numId w:val="62"/>
        </w:numPr>
        <w:autoSpaceDE w:val="0"/>
        <w:autoSpaceDN w:val="0"/>
        <w:ind w:left="709" w:hanging="283"/>
        <w:contextualSpacing/>
        <w:jc w:val="both"/>
        <w:rPr>
          <w:sz w:val="24"/>
          <w:szCs w:val="24"/>
        </w:rPr>
      </w:pPr>
      <w:r w:rsidRPr="00BF5990">
        <w:rPr>
          <w:sz w:val="24"/>
          <w:szCs w:val="24"/>
        </w:rPr>
        <w:t>Rozporządzenie Ministra Pracy i Polityki Socjalnej z dnia 26 września 1997 r. w sprawie ogólnych przepisów bezpieczeństwa i higieny pracy (</w:t>
      </w:r>
      <w:proofErr w:type="spellStart"/>
      <w:r w:rsidRPr="00BF5990">
        <w:rPr>
          <w:sz w:val="24"/>
          <w:szCs w:val="24"/>
        </w:rPr>
        <w:t>t.j</w:t>
      </w:r>
      <w:proofErr w:type="spellEnd"/>
      <w:r w:rsidRPr="00BF5990">
        <w:rPr>
          <w:sz w:val="24"/>
          <w:szCs w:val="24"/>
        </w:rPr>
        <w:t xml:space="preserve">. Dz.U. 2003 </w:t>
      </w:r>
      <w:proofErr w:type="gramStart"/>
      <w:r w:rsidRPr="00BF5990">
        <w:rPr>
          <w:sz w:val="24"/>
          <w:szCs w:val="24"/>
        </w:rPr>
        <w:t>nr</w:t>
      </w:r>
      <w:proofErr w:type="gramEnd"/>
      <w:r w:rsidRPr="00BF5990">
        <w:rPr>
          <w:sz w:val="24"/>
          <w:szCs w:val="24"/>
        </w:rPr>
        <w:t xml:space="preserve"> 169 poz. 1650 z </w:t>
      </w:r>
      <w:proofErr w:type="spellStart"/>
      <w:r w:rsidRPr="00BF5990">
        <w:rPr>
          <w:sz w:val="24"/>
          <w:szCs w:val="24"/>
        </w:rPr>
        <w:t>późn</w:t>
      </w:r>
      <w:proofErr w:type="spellEnd"/>
      <w:r w:rsidRPr="00BF5990">
        <w:rPr>
          <w:sz w:val="24"/>
          <w:szCs w:val="24"/>
        </w:rPr>
        <w:t xml:space="preserve">. </w:t>
      </w:r>
      <w:proofErr w:type="gramStart"/>
      <w:r w:rsidRPr="00BF5990">
        <w:rPr>
          <w:sz w:val="24"/>
          <w:szCs w:val="24"/>
        </w:rPr>
        <w:t>zm</w:t>
      </w:r>
      <w:proofErr w:type="gramEnd"/>
      <w:r w:rsidRPr="00BF5990">
        <w:rPr>
          <w:sz w:val="24"/>
          <w:szCs w:val="24"/>
        </w:rPr>
        <w:t>.).</w:t>
      </w:r>
    </w:p>
    <w:p w14:paraId="27A7D57A" w14:textId="77777777" w:rsidR="00F95520" w:rsidRPr="00BF5990" w:rsidRDefault="00F95520" w:rsidP="00AC36B8">
      <w:pPr>
        <w:numPr>
          <w:ilvl w:val="0"/>
          <w:numId w:val="62"/>
        </w:numPr>
        <w:autoSpaceDE w:val="0"/>
        <w:autoSpaceDN w:val="0"/>
        <w:ind w:left="709" w:hanging="283"/>
        <w:contextualSpacing/>
        <w:jc w:val="both"/>
        <w:rPr>
          <w:sz w:val="24"/>
          <w:szCs w:val="24"/>
        </w:rPr>
      </w:pPr>
      <w:r w:rsidRPr="00BF5990">
        <w:rPr>
          <w:sz w:val="24"/>
          <w:szCs w:val="24"/>
        </w:rPr>
        <w:t xml:space="preserve">Rozporządzenie Ministra Energii z dnia 23 listopada 2016 r. w sprawie szczegółowych wymagań dotyczących prowadzenia ruchu podziemnych zakładów górniczych (Dz.U. 2017 </w:t>
      </w:r>
      <w:proofErr w:type="gramStart"/>
      <w:r w:rsidRPr="00BF5990">
        <w:rPr>
          <w:sz w:val="24"/>
          <w:szCs w:val="24"/>
        </w:rPr>
        <w:t>poz</w:t>
      </w:r>
      <w:proofErr w:type="gramEnd"/>
      <w:r w:rsidRPr="00BF5990">
        <w:rPr>
          <w:sz w:val="24"/>
          <w:szCs w:val="24"/>
        </w:rPr>
        <w:t xml:space="preserve">. 1118 z </w:t>
      </w:r>
      <w:proofErr w:type="spellStart"/>
      <w:r w:rsidRPr="00BF5990">
        <w:rPr>
          <w:sz w:val="24"/>
          <w:szCs w:val="24"/>
        </w:rPr>
        <w:t>późn</w:t>
      </w:r>
      <w:proofErr w:type="spellEnd"/>
      <w:r w:rsidRPr="00BF5990">
        <w:rPr>
          <w:sz w:val="24"/>
          <w:szCs w:val="24"/>
        </w:rPr>
        <w:t xml:space="preserve">. </w:t>
      </w:r>
      <w:proofErr w:type="gramStart"/>
      <w:r w:rsidRPr="00BF5990">
        <w:rPr>
          <w:sz w:val="24"/>
          <w:szCs w:val="24"/>
        </w:rPr>
        <w:t>zm</w:t>
      </w:r>
      <w:proofErr w:type="gramEnd"/>
      <w:r w:rsidRPr="00BF5990">
        <w:rPr>
          <w:sz w:val="24"/>
          <w:szCs w:val="24"/>
        </w:rPr>
        <w:t>.).</w:t>
      </w:r>
    </w:p>
    <w:p w14:paraId="6CB56A0E" w14:textId="77777777" w:rsidR="00F95520" w:rsidRPr="00BF5990" w:rsidRDefault="00F95520" w:rsidP="00AC36B8">
      <w:pPr>
        <w:numPr>
          <w:ilvl w:val="0"/>
          <w:numId w:val="62"/>
        </w:numPr>
        <w:autoSpaceDE w:val="0"/>
        <w:autoSpaceDN w:val="0"/>
        <w:ind w:left="709" w:hanging="283"/>
        <w:contextualSpacing/>
        <w:jc w:val="both"/>
        <w:rPr>
          <w:sz w:val="24"/>
          <w:szCs w:val="24"/>
        </w:rPr>
      </w:pPr>
      <w:r w:rsidRPr="00BF5990">
        <w:rPr>
          <w:sz w:val="24"/>
          <w:szCs w:val="24"/>
        </w:rPr>
        <w:t xml:space="preserve">Rozporządzenie Ministra Zdrowia z dnia 5 października 2017 r. w sprawie szczegółowego sposobu postępowania z odpadami medycznymi (Dz.U. 2017 </w:t>
      </w:r>
      <w:proofErr w:type="gramStart"/>
      <w:r w:rsidRPr="00BF5990">
        <w:rPr>
          <w:sz w:val="24"/>
          <w:szCs w:val="24"/>
        </w:rPr>
        <w:t>poz</w:t>
      </w:r>
      <w:proofErr w:type="gramEnd"/>
      <w:r w:rsidRPr="00BF5990">
        <w:rPr>
          <w:sz w:val="24"/>
          <w:szCs w:val="24"/>
        </w:rPr>
        <w:t>. 1975),</w:t>
      </w:r>
    </w:p>
    <w:p w14:paraId="06B298E5" w14:textId="77777777" w:rsidR="00F95520" w:rsidRPr="00BF5990" w:rsidRDefault="00F95520" w:rsidP="00AC36B8">
      <w:pPr>
        <w:numPr>
          <w:ilvl w:val="0"/>
          <w:numId w:val="62"/>
        </w:numPr>
        <w:autoSpaceDE w:val="0"/>
        <w:autoSpaceDN w:val="0"/>
        <w:ind w:left="709" w:hanging="283"/>
        <w:contextualSpacing/>
        <w:jc w:val="both"/>
        <w:rPr>
          <w:sz w:val="24"/>
          <w:szCs w:val="24"/>
        </w:rPr>
      </w:pPr>
      <w:r w:rsidRPr="00BF5990">
        <w:rPr>
          <w:sz w:val="24"/>
          <w:szCs w:val="24"/>
        </w:rPr>
        <w:t>Ustawa z dnia 14 grudnia 2012 r. o odpadach (Dz.U. 202</w:t>
      </w:r>
      <w:r w:rsidR="00810C31" w:rsidRPr="00BF5990">
        <w:rPr>
          <w:sz w:val="24"/>
          <w:szCs w:val="24"/>
        </w:rPr>
        <w:t>3</w:t>
      </w:r>
      <w:r w:rsidRPr="00BF5990">
        <w:rPr>
          <w:sz w:val="24"/>
          <w:szCs w:val="24"/>
        </w:rPr>
        <w:t xml:space="preserve"> </w:t>
      </w:r>
      <w:proofErr w:type="gramStart"/>
      <w:r w:rsidRPr="00BF5990">
        <w:rPr>
          <w:sz w:val="24"/>
          <w:szCs w:val="24"/>
        </w:rPr>
        <w:t>poz</w:t>
      </w:r>
      <w:proofErr w:type="gramEnd"/>
      <w:r w:rsidRPr="00BF5990">
        <w:rPr>
          <w:sz w:val="24"/>
          <w:szCs w:val="24"/>
        </w:rPr>
        <w:t xml:space="preserve">. </w:t>
      </w:r>
      <w:r w:rsidR="00810C31" w:rsidRPr="00BF5990">
        <w:rPr>
          <w:sz w:val="24"/>
          <w:szCs w:val="24"/>
        </w:rPr>
        <w:t>1587</w:t>
      </w:r>
      <w:r w:rsidRPr="00BF5990">
        <w:rPr>
          <w:sz w:val="24"/>
          <w:szCs w:val="24"/>
        </w:rPr>
        <w:t xml:space="preserve"> z </w:t>
      </w:r>
      <w:proofErr w:type="spellStart"/>
      <w:r w:rsidRPr="00BF5990">
        <w:rPr>
          <w:sz w:val="24"/>
          <w:szCs w:val="24"/>
        </w:rPr>
        <w:t>późn</w:t>
      </w:r>
      <w:proofErr w:type="spellEnd"/>
      <w:r w:rsidRPr="00BF5990">
        <w:rPr>
          <w:sz w:val="24"/>
          <w:szCs w:val="24"/>
        </w:rPr>
        <w:t xml:space="preserve">. </w:t>
      </w:r>
      <w:proofErr w:type="gramStart"/>
      <w:r w:rsidRPr="00BF5990">
        <w:rPr>
          <w:sz w:val="24"/>
          <w:szCs w:val="24"/>
        </w:rPr>
        <w:t>zm</w:t>
      </w:r>
      <w:proofErr w:type="gramEnd"/>
      <w:r w:rsidRPr="00BF5990">
        <w:rPr>
          <w:sz w:val="24"/>
          <w:szCs w:val="24"/>
        </w:rPr>
        <w:t>.).</w:t>
      </w:r>
    </w:p>
    <w:p w14:paraId="0CA03BC5" w14:textId="77777777" w:rsidR="00F95520" w:rsidRPr="007B4754" w:rsidRDefault="00F95520" w:rsidP="00F95520">
      <w:pPr>
        <w:autoSpaceDE w:val="0"/>
        <w:autoSpaceDN w:val="0"/>
        <w:ind w:left="426" w:hanging="426"/>
        <w:contextualSpacing/>
        <w:jc w:val="both"/>
        <w:rPr>
          <w:sz w:val="24"/>
          <w:szCs w:val="24"/>
        </w:rPr>
      </w:pPr>
    </w:p>
    <w:p w14:paraId="7A21BF57" w14:textId="77777777" w:rsidR="00F95520" w:rsidRPr="007B4754" w:rsidRDefault="00F95520" w:rsidP="0095061F">
      <w:pPr>
        <w:ind w:left="426"/>
        <w:jc w:val="both"/>
        <w:rPr>
          <w:b/>
          <w:bCs/>
          <w:i/>
          <w:sz w:val="24"/>
          <w:szCs w:val="24"/>
          <w:lang w:eastAsia="zh-CN"/>
        </w:rPr>
      </w:pPr>
      <w:r w:rsidRPr="007B4754">
        <w:rPr>
          <w:b/>
          <w:bCs/>
          <w:i/>
          <w:sz w:val="24"/>
          <w:szCs w:val="24"/>
          <w:u w:val="single"/>
        </w:rPr>
        <w:t>Uwaga:</w:t>
      </w:r>
      <w:r w:rsidRPr="007B4754">
        <w:rPr>
          <w:b/>
          <w:bCs/>
          <w:i/>
          <w:sz w:val="24"/>
          <w:szCs w:val="24"/>
        </w:rPr>
        <w:t xml:space="preserve"> W przypadku zmian aktów prawnych, związanych z realizacją niniejszego zamówienia, przedmiot zamówienia musi spełniać uwarunkowania prawne, obowiązujące w okresie jego realizacji.</w:t>
      </w:r>
    </w:p>
    <w:p w14:paraId="7BB67772" w14:textId="77777777" w:rsidR="00F95520" w:rsidRPr="007B4754" w:rsidRDefault="00F95520" w:rsidP="00F95520">
      <w:pPr>
        <w:ind w:left="426" w:hanging="426"/>
        <w:rPr>
          <w:bCs/>
          <w:sz w:val="24"/>
          <w:szCs w:val="24"/>
          <w:lang w:val="cs-CZ"/>
        </w:rPr>
      </w:pPr>
    </w:p>
    <w:p w14:paraId="22114095" w14:textId="77777777" w:rsidR="00F95520" w:rsidRPr="007B4754" w:rsidRDefault="00F95520" w:rsidP="00AC36B8">
      <w:pPr>
        <w:numPr>
          <w:ilvl w:val="0"/>
          <w:numId w:val="61"/>
        </w:numPr>
        <w:ind w:left="426" w:hanging="426"/>
        <w:contextualSpacing/>
        <w:jc w:val="both"/>
        <w:rPr>
          <w:b/>
          <w:sz w:val="24"/>
          <w:szCs w:val="24"/>
        </w:rPr>
      </w:pPr>
      <w:bookmarkStart w:id="94" w:name="_Toc67292094"/>
      <w:bookmarkStart w:id="95" w:name="_Hlk67824211"/>
      <w:r w:rsidRPr="007B4754">
        <w:rPr>
          <w:b/>
          <w:sz w:val="24"/>
          <w:szCs w:val="24"/>
        </w:rPr>
        <w:t>Wizja lokalna</w:t>
      </w:r>
      <w:bookmarkStart w:id="96" w:name="_Hlk67824164"/>
      <w:bookmarkEnd w:id="94"/>
    </w:p>
    <w:p w14:paraId="0AE76AD3" w14:textId="77777777" w:rsidR="00F95520" w:rsidRPr="007B4754" w:rsidRDefault="00F95520" w:rsidP="0095061F">
      <w:pPr>
        <w:ind w:left="567" w:hanging="141"/>
        <w:rPr>
          <w:rFonts w:eastAsiaTheme="minorHAnsi"/>
          <w:sz w:val="24"/>
          <w:szCs w:val="24"/>
          <w:lang w:eastAsia="en-US"/>
        </w:rPr>
      </w:pPr>
      <w:r w:rsidRPr="007B4754">
        <w:rPr>
          <w:rFonts w:eastAsiaTheme="minorHAnsi"/>
          <w:sz w:val="24"/>
          <w:szCs w:val="24"/>
          <w:lang w:eastAsia="en-US"/>
        </w:rPr>
        <w:t xml:space="preserve">Zamawiający </w:t>
      </w:r>
      <w:r w:rsidRPr="007B4754">
        <w:rPr>
          <w:rFonts w:eastAsiaTheme="minorHAnsi"/>
          <w:b/>
          <w:i/>
          <w:sz w:val="24"/>
          <w:szCs w:val="24"/>
          <w:lang w:eastAsia="en-US"/>
        </w:rPr>
        <w:t>dopuszcza</w:t>
      </w:r>
      <w:r w:rsidRPr="007B4754">
        <w:rPr>
          <w:rFonts w:eastAsiaTheme="minorHAnsi"/>
          <w:sz w:val="24"/>
          <w:szCs w:val="24"/>
          <w:lang w:eastAsia="en-US"/>
        </w:rPr>
        <w:t xml:space="preserve"> możliwość przeprowadzenia wizji lokalnej.</w:t>
      </w:r>
    </w:p>
    <w:p w14:paraId="0E349D30" w14:textId="47CFE0B3" w:rsidR="00F95520" w:rsidRPr="007B4754" w:rsidRDefault="00F95520" w:rsidP="0095061F">
      <w:pPr>
        <w:ind w:left="567" w:hanging="141"/>
        <w:rPr>
          <w:rFonts w:eastAsiaTheme="minorHAnsi"/>
          <w:sz w:val="24"/>
          <w:szCs w:val="24"/>
          <w:lang w:eastAsia="en-US"/>
        </w:rPr>
      </w:pPr>
      <w:r w:rsidRPr="007B4754">
        <w:rPr>
          <w:rFonts w:eastAsiaTheme="minorHAnsi"/>
          <w:sz w:val="24"/>
          <w:szCs w:val="24"/>
          <w:lang w:eastAsia="en-US"/>
        </w:rPr>
        <w:t xml:space="preserve">Informacji udziela Dział BHP w Oddziale </w:t>
      </w:r>
      <w:proofErr w:type="spellStart"/>
      <w:r w:rsidRPr="007B4754">
        <w:rPr>
          <w:rFonts w:eastAsiaTheme="minorHAnsi"/>
          <w:sz w:val="24"/>
          <w:szCs w:val="24"/>
          <w:lang w:eastAsia="en-US"/>
        </w:rPr>
        <w:t>KWK</w:t>
      </w:r>
      <w:proofErr w:type="spellEnd"/>
      <w:r w:rsidRPr="007B4754">
        <w:rPr>
          <w:rFonts w:eastAsiaTheme="minorHAnsi"/>
          <w:sz w:val="24"/>
          <w:szCs w:val="24"/>
          <w:lang w:eastAsia="en-US"/>
        </w:rPr>
        <w:t xml:space="preserve"> </w:t>
      </w:r>
      <w:r w:rsidR="0095061F" w:rsidRPr="007B4754">
        <w:rPr>
          <w:rFonts w:eastAsiaTheme="minorHAnsi"/>
          <w:sz w:val="24"/>
          <w:szCs w:val="24"/>
          <w:lang w:eastAsia="en-US"/>
        </w:rPr>
        <w:t>Ruda Ruch Halemba</w:t>
      </w:r>
      <w:bookmarkStart w:id="97" w:name="_Hlk94039101"/>
      <w:r w:rsidR="007B4754">
        <w:rPr>
          <w:rFonts w:eastAsiaTheme="minorHAnsi"/>
          <w:sz w:val="24"/>
          <w:szCs w:val="24"/>
          <w:lang w:eastAsia="en-US"/>
        </w:rPr>
        <w:t xml:space="preserve">, tel. 032/718 33 </w:t>
      </w:r>
      <w:r w:rsidR="0095061F" w:rsidRPr="007B4754">
        <w:rPr>
          <w:rFonts w:eastAsiaTheme="minorHAnsi"/>
          <w:sz w:val="24"/>
          <w:szCs w:val="24"/>
          <w:lang w:eastAsia="en-US"/>
        </w:rPr>
        <w:t>83</w:t>
      </w:r>
    </w:p>
    <w:bookmarkEnd w:id="97"/>
    <w:p w14:paraId="137EF901" w14:textId="77777777" w:rsidR="00F95520" w:rsidRPr="007B4754" w:rsidRDefault="00F95520" w:rsidP="00F95520">
      <w:pPr>
        <w:ind w:left="426" w:hanging="426"/>
        <w:rPr>
          <w:rFonts w:eastAsiaTheme="minorHAnsi"/>
          <w:sz w:val="24"/>
          <w:szCs w:val="24"/>
          <w:lang w:eastAsia="en-US"/>
        </w:rPr>
      </w:pPr>
    </w:p>
    <w:bookmarkEnd w:id="95"/>
    <w:p w14:paraId="0923688B" w14:textId="77777777" w:rsidR="00F95520" w:rsidRPr="007B4754" w:rsidRDefault="00F95520" w:rsidP="00AC36B8">
      <w:pPr>
        <w:numPr>
          <w:ilvl w:val="0"/>
          <w:numId w:val="61"/>
        </w:numPr>
        <w:ind w:left="426" w:hanging="426"/>
        <w:contextualSpacing/>
        <w:jc w:val="both"/>
        <w:rPr>
          <w:b/>
          <w:sz w:val="24"/>
          <w:szCs w:val="24"/>
          <w:lang w:eastAsia="zh-CN"/>
        </w:rPr>
      </w:pPr>
      <w:r w:rsidRPr="007B4754">
        <w:rPr>
          <w:b/>
          <w:sz w:val="24"/>
          <w:szCs w:val="24"/>
        </w:rPr>
        <w:t>Opis przedmiotu zamówienia</w:t>
      </w:r>
    </w:p>
    <w:p w14:paraId="2E6E536C" w14:textId="77777777" w:rsidR="00F95520" w:rsidRPr="007B4754" w:rsidRDefault="00F95520" w:rsidP="00AC36B8">
      <w:pPr>
        <w:numPr>
          <w:ilvl w:val="0"/>
          <w:numId w:val="63"/>
        </w:numPr>
        <w:tabs>
          <w:tab w:val="clear" w:pos="360"/>
          <w:tab w:val="num" w:pos="709"/>
        </w:tabs>
        <w:ind w:left="709" w:hanging="283"/>
        <w:jc w:val="both"/>
        <w:rPr>
          <w:rFonts w:eastAsia="Calibri"/>
          <w:sz w:val="24"/>
          <w:szCs w:val="24"/>
        </w:rPr>
      </w:pPr>
      <w:r w:rsidRPr="007B4754">
        <w:rPr>
          <w:rFonts w:eastAsia="Calibri"/>
          <w:sz w:val="24"/>
          <w:szCs w:val="24"/>
        </w:rPr>
        <w:t>W zakładzie górniczym utrzymuje się nie mniej niż jeden Punkt Pierwszej Pomocy, czynny podczas każdej zmiany roboczej, odpowiednio wyposażony, w szczególności w sprzęt reanimacyjny oraz umożliwiający bezpieczny transport rannego lub chorego.</w:t>
      </w:r>
    </w:p>
    <w:p w14:paraId="59830F2E" w14:textId="77777777" w:rsidR="00F95520" w:rsidRPr="007B4754" w:rsidRDefault="00F95520" w:rsidP="00AC36B8">
      <w:pPr>
        <w:numPr>
          <w:ilvl w:val="0"/>
          <w:numId w:val="63"/>
        </w:numPr>
        <w:tabs>
          <w:tab w:val="clear" w:pos="360"/>
        </w:tabs>
        <w:ind w:left="709" w:hanging="283"/>
        <w:jc w:val="both"/>
        <w:rPr>
          <w:rFonts w:eastAsia="Calibri"/>
          <w:sz w:val="24"/>
          <w:szCs w:val="24"/>
        </w:rPr>
      </w:pPr>
      <w:r w:rsidRPr="007B4754">
        <w:rPr>
          <w:rFonts w:eastAsia="Calibri"/>
          <w:sz w:val="24"/>
          <w:szCs w:val="24"/>
        </w:rPr>
        <w:t>Realizacja zamówienia polega na zapewnieniu w Punkcie Pierwszej Pomocy całodobowego, stacjonarnego dyżuru pielęgniarki / ratownika medycznego, zarówno w dni robocze jak i dni wolne od pracy w ciągu całego roku.</w:t>
      </w:r>
    </w:p>
    <w:p w14:paraId="13EA335A" w14:textId="77777777" w:rsidR="00F95520" w:rsidRPr="007B4754" w:rsidRDefault="00F95520" w:rsidP="00AC36B8">
      <w:pPr>
        <w:numPr>
          <w:ilvl w:val="0"/>
          <w:numId w:val="63"/>
        </w:numPr>
        <w:tabs>
          <w:tab w:val="clear" w:pos="360"/>
          <w:tab w:val="num" w:pos="709"/>
        </w:tabs>
        <w:ind w:left="709" w:hanging="283"/>
        <w:jc w:val="both"/>
        <w:rPr>
          <w:sz w:val="24"/>
          <w:szCs w:val="24"/>
        </w:rPr>
      </w:pPr>
      <w:r w:rsidRPr="007B4754">
        <w:rPr>
          <w:rFonts w:eastAsia="Calibri"/>
          <w:sz w:val="24"/>
          <w:szCs w:val="24"/>
        </w:rPr>
        <w:t>Zabrania się przebywania w Punkcie Pierwszej Pomocy osobom, które nie uczestniczą w organizacji i udzielaniu pierwszej pomocy rannemu lub choremu</w:t>
      </w:r>
      <w:r w:rsidRPr="007B4754">
        <w:rPr>
          <w:sz w:val="24"/>
          <w:szCs w:val="24"/>
        </w:rPr>
        <w:t>.</w:t>
      </w:r>
    </w:p>
    <w:p w14:paraId="1AC0BCCB" w14:textId="2A37EDA4" w:rsidR="00F95520" w:rsidRPr="007B4754" w:rsidRDefault="00F95520" w:rsidP="00AC36B8">
      <w:pPr>
        <w:numPr>
          <w:ilvl w:val="0"/>
          <w:numId w:val="63"/>
        </w:numPr>
        <w:tabs>
          <w:tab w:val="clear" w:pos="360"/>
          <w:tab w:val="num" w:pos="709"/>
        </w:tabs>
        <w:spacing w:after="160" w:line="259" w:lineRule="auto"/>
        <w:ind w:left="709" w:hanging="283"/>
        <w:jc w:val="both"/>
        <w:rPr>
          <w:bCs/>
          <w:sz w:val="24"/>
          <w:szCs w:val="24"/>
          <w:lang w:val="cs-CZ"/>
        </w:rPr>
      </w:pPr>
      <w:r w:rsidRPr="007B4754">
        <w:rPr>
          <w:sz w:val="24"/>
          <w:szCs w:val="24"/>
        </w:rPr>
        <w:t>Punkt Pierwszej Pomocy posiada niezbędne wyposażenie do świadczenia usług objętych zamówieniem.</w:t>
      </w:r>
    </w:p>
    <w:p w14:paraId="72D4E038" w14:textId="77777777" w:rsidR="00F95520" w:rsidRPr="007B4754" w:rsidRDefault="00F95520" w:rsidP="00AC36B8">
      <w:pPr>
        <w:numPr>
          <w:ilvl w:val="0"/>
          <w:numId w:val="61"/>
        </w:numPr>
        <w:ind w:left="714" w:hanging="357"/>
        <w:contextualSpacing/>
        <w:jc w:val="both"/>
        <w:rPr>
          <w:b/>
          <w:sz w:val="24"/>
          <w:szCs w:val="24"/>
        </w:rPr>
      </w:pPr>
      <w:r w:rsidRPr="007B4754">
        <w:rPr>
          <w:b/>
          <w:sz w:val="24"/>
          <w:szCs w:val="24"/>
        </w:rPr>
        <w:t>Opis sposobu zamawiania i rozliczania usług</w:t>
      </w:r>
    </w:p>
    <w:bookmarkEnd w:id="96"/>
    <w:p w14:paraId="6BAAAEAA" w14:textId="77777777" w:rsidR="00F95520" w:rsidRPr="007B4754" w:rsidRDefault="00F95520" w:rsidP="00A86FDC">
      <w:pPr>
        <w:ind w:left="709"/>
        <w:jc w:val="both"/>
        <w:rPr>
          <w:bCs/>
          <w:sz w:val="24"/>
          <w:szCs w:val="24"/>
        </w:rPr>
      </w:pPr>
      <w:r w:rsidRPr="007B4754">
        <w:rPr>
          <w:bCs/>
          <w:sz w:val="24"/>
          <w:szCs w:val="24"/>
        </w:rPr>
        <w:t>Potwierdzeniem wykonanej usługi jest protokół odbioru wykonanej usługi, podpisany przez osoby odpowiedzialne za nadzór nad realizacja umowy z obu stron Umowy.</w:t>
      </w:r>
    </w:p>
    <w:p w14:paraId="0DFBA65F" w14:textId="77777777" w:rsidR="00F95520" w:rsidRPr="007B4754" w:rsidRDefault="00F95520" w:rsidP="00F95520">
      <w:pPr>
        <w:jc w:val="both"/>
        <w:rPr>
          <w:bCs/>
          <w:sz w:val="24"/>
          <w:szCs w:val="24"/>
        </w:rPr>
      </w:pPr>
    </w:p>
    <w:p w14:paraId="0A2A52AC" w14:textId="77777777" w:rsidR="00F95520" w:rsidRPr="007B4754" w:rsidRDefault="00F95520" w:rsidP="00AC36B8">
      <w:pPr>
        <w:numPr>
          <w:ilvl w:val="0"/>
          <w:numId w:val="61"/>
        </w:numPr>
        <w:contextualSpacing/>
        <w:jc w:val="both"/>
        <w:rPr>
          <w:b/>
          <w:sz w:val="24"/>
          <w:szCs w:val="24"/>
        </w:rPr>
      </w:pPr>
      <w:r w:rsidRPr="007B4754">
        <w:rPr>
          <w:b/>
          <w:sz w:val="24"/>
          <w:szCs w:val="24"/>
        </w:rPr>
        <w:t>Obowiązki Wykonawcy</w:t>
      </w:r>
    </w:p>
    <w:p w14:paraId="14B240E4" w14:textId="55913F83"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 xml:space="preserve">Zapewnienie w Punkcie Pierwszej Pomocy całodobowego, stacjonarnego dyżuru pielęgniarki lub ratownika medycznego, zarówno w dni robocze jak i dni wolne </w:t>
      </w:r>
      <w:r w:rsidR="007B4754">
        <w:rPr>
          <w:bCs/>
        </w:rPr>
        <w:br/>
      </w:r>
      <w:r w:rsidRPr="007B4754">
        <w:rPr>
          <w:bCs/>
        </w:rPr>
        <w:t>od pracy w ciągu całego roku.</w:t>
      </w:r>
    </w:p>
    <w:p w14:paraId="15702B58" w14:textId="201633F9"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Udzielenie pomocy</w:t>
      </w:r>
      <w:r w:rsidR="000E2C98" w:rsidRPr="007B4754">
        <w:rPr>
          <w:bCs/>
        </w:rPr>
        <w:t>,</w:t>
      </w:r>
      <w:r w:rsidRPr="007B4754">
        <w:rPr>
          <w:bCs/>
        </w:rPr>
        <w:t xml:space="preserve"> w razie nagłego zachorowania lub wypadku, wszystkim osobom przebywającym na terenie zakładu górniczego.</w:t>
      </w:r>
    </w:p>
    <w:p w14:paraId="0B3B9182" w14:textId="351D1107"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 xml:space="preserve">Pielęgniarka lub ratownik medyczny powinni porozumiewać się w języku polskim </w:t>
      </w:r>
      <w:r w:rsidR="00A86FDC" w:rsidRPr="007B4754">
        <w:rPr>
          <w:bCs/>
        </w:rPr>
        <w:br/>
      </w:r>
      <w:r w:rsidRPr="007B4754">
        <w:rPr>
          <w:bCs/>
        </w:rPr>
        <w:t>w mowie i piśmie.</w:t>
      </w:r>
    </w:p>
    <w:p w14:paraId="0749E718" w14:textId="77777777"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 xml:space="preserve">Utrzymywanie czystości i porządku w pomieszczeniach Punktu </w:t>
      </w:r>
      <w:bookmarkStart w:id="98" w:name="_Hlk72920098"/>
      <w:r w:rsidRPr="007B4754">
        <w:rPr>
          <w:bCs/>
        </w:rPr>
        <w:t>Pierwszej Pomocy</w:t>
      </w:r>
      <w:bookmarkEnd w:id="98"/>
      <w:r w:rsidRPr="007B4754">
        <w:rPr>
          <w:bCs/>
        </w:rPr>
        <w:t>.</w:t>
      </w:r>
    </w:p>
    <w:p w14:paraId="39334668" w14:textId="403E5C55"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Dbałość o czystość wyposażenia i sprzętu medycznego Punktu Pi</w:t>
      </w:r>
      <w:r w:rsidR="00A86FDC" w:rsidRPr="007B4754">
        <w:rPr>
          <w:bCs/>
        </w:rPr>
        <w:t xml:space="preserve">erwszej Pomocy. Bieżący nadzór </w:t>
      </w:r>
      <w:r w:rsidRPr="007B4754">
        <w:rPr>
          <w:bCs/>
        </w:rPr>
        <w:t>i kontrola stanu technicznego powierzonego sprzętu</w:t>
      </w:r>
      <w:r w:rsidR="00A86FDC" w:rsidRPr="007B4754">
        <w:rPr>
          <w:bCs/>
        </w:rPr>
        <w:t xml:space="preserve"> oraz niezwłoczne informowanie </w:t>
      </w:r>
      <w:r w:rsidRPr="007B4754">
        <w:rPr>
          <w:bCs/>
        </w:rPr>
        <w:t>o zaistniałych ewentualnych usterkach oraz terminach przeglądów technicznych z miesięcznym wyprzedzeniem Kierownika Działu BHP. Wykonawca</w:t>
      </w:r>
      <w:r w:rsidR="00A86FDC" w:rsidRPr="007B4754">
        <w:rPr>
          <w:bCs/>
        </w:rPr>
        <w:t xml:space="preserve"> ponosi pełną odpowiedzialność </w:t>
      </w:r>
      <w:r w:rsidRPr="007B4754">
        <w:rPr>
          <w:bCs/>
        </w:rPr>
        <w:t xml:space="preserve">za powstałe uszkodzenia powierzonego sprzętu wynikające z niewłaściwego użytkowania. </w:t>
      </w:r>
    </w:p>
    <w:p w14:paraId="7F20D094" w14:textId="3368F741"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 xml:space="preserve">Bieżące uzupełnianie wyposażenia apteczek pierwszej pomocy, toreb sanitariuszy, torby lekarskiej oraz wydawanie opatrunków osobistych pracownikom. Środki finansowe na zakup leków i materiałów opatrunkowych pozostają po stronie Zamawiającego. </w:t>
      </w:r>
    </w:p>
    <w:p w14:paraId="28EEC4F0" w14:textId="77777777"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Zakup leków i materiałów opatrunkowych, po uprzednim zaakceptowaniu zapotrzebowania przez lekarza i Kierownika Działu BHP.</w:t>
      </w:r>
    </w:p>
    <w:p w14:paraId="6B05F8BC" w14:textId="77777777" w:rsidR="00F95520" w:rsidRPr="007B4754" w:rsidRDefault="00F95520" w:rsidP="00AC36B8">
      <w:pPr>
        <w:pStyle w:val="Akapitzlist"/>
        <w:numPr>
          <w:ilvl w:val="0"/>
          <w:numId w:val="64"/>
        </w:numPr>
        <w:tabs>
          <w:tab w:val="clear" w:pos="360"/>
          <w:tab w:val="num" w:pos="993"/>
        </w:tabs>
        <w:ind w:left="993" w:hanging="284"/>
        <w:jc w:val="both"/>
        <w:rPr>
          <w:bCs/>
        </w:rPr>
      </w:pPr>
      <w:r w:rsidRPr="007B4754">
        <w:rPr>
          <w:bCs/>
        </w:rPr>
        <w:t>Prowadzenie ścisłej ewidencji w zakresie: </w:t>
      </w:r>
    </w:p>
    <w:p w14:paraId="5F24446C" w14:textId="77777777" w:rsidR="00F95520" w:rsidRPr="007B4754" w:rsidRDefault="00F95520" w:rsidP="00AC36B8">
      <w:pPr>
        <w:numPr>
          <w:ilvl w:val="1"/>
          <w:numId w:val="64"/>
        </w:numPr>
        <w:tabs>
          <w:tab w:val="clear" w:pos="900"/>
          <w:tab w:val="num" w:pos="1276"/>
          <w:tab w:val="num" w:pos="1725"/>
        </w:tabs>
        <w:ind w:left="1276" w:hanging="283"/>
        <w:jc w:val="both"/>
        <w:rPr>
          <w:bCs/>
          <w:sz w:val="24"/>
          <w:szCs w:val="24"/>
        </w:rPr>
      </w:pPr>
      <w:proofErr w:type="gramStart"/>
      <w:r w:rsidRPr="007B4754">
        <w:rPr>
          <w:bCs/>
          <w:sz w:val="24"/>
          <w:szCs w:val="24"/>
        </w:rPr>
        <w:t>udzielanej</w:t>
      </w:r>
      <w:proofErr w:type="gramEnd"/>
      <w:r w:rsidRPr="007B4754">
        <w:rPr>
          <w:bCs/>
          <w:sz w:val="24"/>
          <w:szCs w:val="24"/>
        </w:rPr>
        <w:t xml:space="preserve"> pomocy (data, wydane leki, środki opatrunkowe oraz inne informacje, których zamieszczenie w rejestrze jest zasadne),</w:t>
      </w:r>
    </w:p>
    <w:p w14:paraId="0D61D474" w14:textId="77777777" w:rsidR="00F95520" w:rsidRPr="007B4754" w:rsidRDefault="00F95520" w:rsidP="00AC36B8">
      <w:pPr>
        <w:numPr>
          <w:ilvl w:val="1"/>
          <w:numId w:val="64"/>
        </w:numPr>
        <w:tabs>
          <w:tab w:val="clear" w:pos="900"/>
          <w:tab w:val="num" w:pos="1276"/>
          <w:tab w:val="num" w:pos="1725"/>
        </w:tabs>
        <w:ind w:left="1276" w:hanging="283"/>
        <w:jc w:val="both"/>
        <w:rPr>
          <w:bCs/>
          <w:sz w:val="24"/>
          <w:szCs w:val="24"/>
        </w:rPr>
      </w:pPr>
      <w:proofErr w:type="gramStart"/>
      <w:r w:rsidRPr="007B4754">
        <w:rPr>
          <w:bCs/>
          <w:sz w:val="24"/>
          <w:szCs w:val="24"/>
        </w:rPr>
        <w:t>sporządzonych</w:t>
      </w:r>
      <w:proofErr w:type="gramEnd"/>
      <w:r w:rsidRPr="007B4754">
        <w:rPr>
          <w:bCs/>
          <w:sz w:val="24"/>
          <w:szCs w:val="24"/>
        </w:rPr>
        <w:t xml:space="preserve"> </w:t>
      </w:r>
      <w:proofErr w:type="spellStart"/>
      <w:r w:rsidRPr="007B4754">
        <w:rPr>
          <w:bCs/>
          <w:sz w:val="24"/>
          <w:szCs w:val="24"/>
        </w:rPr>
        <w:t>zapotrzebowań</w:t>
      </w:r>
      <w:proofErr w:type="spellEnd"/>
      <w:r w:rsidRPr="007B4754">
        <w:rPr>
          <w:bCs/>
          <w:sz w:val="24"/>
          <w:szCs w:val="24"/>
        </w:rPr>
        <w:t xml:space="preserve"> na środki medyczne,</w:t>
      </w:r>
    </w:p>
    <w:p w14:paraId="7D202B39" w14:textId="77777777" w:rsidR="00F95520" w:rsidRPr="007B4754" w:rsidRDefault="00F95520" w:rsidP="00AC36B8">
      <w:pPr>
        <w:numPr>
          <w:ilvl w:val="1"/>
          <w:numId w:val="64"/>
        </w:numPr>
        <w:tabs>
          <w:tab w:val="clear" w:pos="900"/>
          <w:tab w:val="num" w:pos="1276"/>
          <w:tab w:val="num" w:pos="1725"/>
        </w:tabs>
        <w:ind w:left="1276" w:hanging="283"/>
        <w:jc w:val="both"/>
        <w:rPr>
          <w:bCs/>
          <w:sz w:val="24"/>
          <w:szCs w:val="24"/>
        </w:rPr>
      </w:pPr>
      <w:proofErr w:type="gramStart"/>
      <w:r w:rsidRPr="007B4754">
        <w:rPr>
          <w:bCs/>
          <w:sz w:val="24"/>
          <w:szCs w:val="24"/>
        </w:rPr>
        <w:t>rozchodu</w:t>
      </w:r>
      <w:proofErr w:type="gramEnd"/>
      <w:r w:rsidRPr="007B4754">
        <w:rPr>
          <w:bCs/>
          <w:sz w:val="24"/>
          <w:szCs w:val="24"/>
        </w:rPr>
        <w:t xml:space="preserve"> środków opatrunkowych i leków,</w:t>
      </w:r>
    </w:p>
    <w:p w14:paraId="562715AD" w14:textId="77777777" w:rsidR="00F95520" w:rsidRPr="007B4754" w:rsidRDefault="00F95520" w:rsidP="00AC36B8">
      <w:pPr>
        <w:numPr>
          <w:ilvl w:val="1"/>
          <w:numId w:val="64"/>
        </w:numPr>
        <w:tabs>
          <w:tab w:val="clear" w:pos="900"/>
          <w:tab w:val="num" w:pos="1276"/>
          <w:tab w:val="num" w:pos="1725"/>
        </w:tabs>
        <w:ind w:left="1276" w:hanging="283"/>
        <w:jc w:val="both"/>
        <w:rPr>
          <w:bCs/>
          <w:sz w:val="24"/>
          <w:szCs w:val="24"/>
        </w:rPr>
      </w:pPr>
      <w:proofErr w:type="gramStart"/>
      <w:r w:rsidRPr="007B4754">
        <w:rPr>
          <w:bCs/>
          <w:sz w:val="24"/>
          <w:szCs w:val="24"/>
        </w:rPr>
        <w:t>wyposażania</w:t>
      </w:r>
      <w:proofErr w:type="gramEnd"/>
      <w:r w:rsidRPr="007B4754">
        <w:rPr>
          <w:bCs/>
          <w:sz w:val="24"/>
          <w:szCs w:val="24"/>
        </w:rPr>
        <w:t xml:space="preserve"> apteczek pierwszej pomocy, toreb sanitariuszy oddziałowych oraz torby lekarskiej.</w:t>
      </w:r>
    </w:p>
    <w:p w14:paraId="3477844F" w14:textId="77777777" w:rsidR="00F95520" w:rsidRPr="007B4754" w:rsidRDefault="00F95520" w:rsidP="00AC36B8">
      <w:pPr>
        <w:numPr>
          <w:ilvl w:val="0"/>
          <w:numId w:val="64"/>
        </w:numPr>
        <w:tabs>
          <w:tab w:val="clear" w:pos="360"/>
        </w:tabs>
        <w:ind w:left="993" w:hanging="284"/>
        <w:jc w:val="both"/>
        <w:rPr>
          <w:bCs/>
          <w:sz w:val="24"/>
          <w:szCs w:val="24"/>
        </w:rPr>
      </w:pPr>
      <w:r w:rsidRPr="007B4754">
        <w:rPr>
          <w:bCs/>
          <w:sz w:val="24"/>
          <w:szCs w:val="24"/>
        </w:rPr>
        <w:t>Dyżurująca pielęgniarka / ratownik medyczny nie może zakończyć dyżuru przed przejęciem obowiązków przez zmiennika.</w:t>
      </w:r>
    </w:p>
    <w:p w14:paraId="681BAB34"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Podmiot świadczący usługi w zakresie obsługi Punktu Pierwszej Pomocy musi być wpisany do rejestru podmiotów wykonujących działalność leczniczą, posiadać umowę na odbiór i unieszkodliwianie odpadów medycznych oraz obowiązkowe ubezpieczenie odpowiedzialności cywilnej podmiotu wykonującego działalność leczniczą.</w:t>
      </w:r>
    </w:p>
    <w:p w14:paraId="0883E84C"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Wykonywanie powierzonych obowiązków zgodnie z posiadanymi kompetencjami oraz zasadami etyki zawodowej.</w:t>
      </w:r>
    </w:p>
    <w:p w14:paraId="47736F7F"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Zapewnienie zastępstwa w przypadku niestawienia się wyznaczonej pielęgniarki/ratownika medycznego do pracy.</w:t>
      </w:r>
    </w:p>
    <w:p w14:paraId="32892458" w14:textId="5CE2524D"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Niezwłoczne informowanie o zgłoszonych zdarzeniach wypadk</w:t>
      </w:r>
      <w:r w:rsidR="00FB2BAD" w:rsidRPr="007B4754">
        <w:rPr>
          <w:bCs/>
          <w:sz w:val="24"/>
          <w:szCs w:val="24"/>
        </w:rPr>
        <w:t xml:space="preserve">owych i nagłych </w:t>
      </w:r>
      <w:proofErr w:type="spellStart"/>
      <w:r w:rsidR="00FB2BAD" w:rsidRPr="007B4754">
        <w:rPr>
          <w:bCs/>
          <w:sz w:val="24"/>
          <w:szCs w:val="24"/>
        </w:rPr>
        <w:t>zachorowaniach</w:t>
      </w:r>
      <w:proofErr w:type="spellEnd"/>
      <w:r w:rsidR="00FB2BAD" w:rsidRPr="007B4754">
        <w:rPr>
          <w:bCs/>
          <w:sz w:val="24"/>
          <w:szCs w:val="24"/>
        </w:rPr>
        <w:t xml:space="preserve"> </w:t>
      </w:r>
      <w:r w:rsidRPr="007B4754">
        <w:rPr>
          <w:bCs/>
          <w:sz w:val="24"/>
          <w:szCs w:val="24"/>
        </w:rPr>
        <w:t xml:space="preserve">w pracy oraz innych niebezpiecznych zdarzeń powiązanych </w:t>
      </w:r>
      <w:r w:rsidR="007B4754">
        <w:rPr>
          <w:bCs/>
          <w:sz w:val="24"/>
          <w:szCs w:val="24"/>
        </w:rPr>
        <w:br/>
      </w:r>
      <w:r w:rsidRPr="007B4754">
        <w:rPr>
          <w:bCs/>
          <w:sz w:val="24"/>
          <w:szCs w:val="24"/>
        </w:rPr>
        <w:t>z czynnikiem ludzkim lekarza dyżurnego oraz pracownika działu BHP.</w:t>
      </w:r>
    </w:p>
    <w:p w14:paraId="52440934" w14:textId="717C3E12"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Niezwłoczne informowanie pracowników Działu BHP i dyspozytora kopalni </w:t>
      </w:r>
      <w:r w:rsidR="007B4754">
        <w:rPr>
          <w:bCs/>
          <w:sz w:val="24"/>
          <w:szCs w:val="24"/>
        </w:rPr>
        <w:br/>
      </w:r>
      <w:r w:rsidRPr="007B4754">
        <w:rPr>
          <w:bCs/>
          <w:sz w:val="24"/>
          <w:szCs w:val="24"/>
        </w:rPr>
        <w:t xml:space="preserve">o wezwanej na teren kopalni </w:t>
      </w:r>
      <w:r w:rsidRPr="007B4754">
        <w:rPr>
          <w:sz w:val="24"/>
          <w:szCs w:val="24"/>
        </w:rPr>
        <w:t xml:space="preserve">jednostce </w:t>
      </w:r>
      <w:r w:rsidRPr="007B4754">
        <w:rPr>
          <w:bCs/>
          <w:sz w:val="24"/>
          <w:szCs w:val="24"/>
        </w:rPr>
        <w:t>Systemu Państwowego Ratownictwa Medycznego.</w:t>
      </w:r>
    </w:p>
    <w:p w14:paraId="1721E370" w14:textId="46661A2C"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Niezwłoczne informowanie pracowników Działu BHP i dyspozytora kopalni </w:t>
      </w:r>
      <w:r w:rsidR="007B4754">
        <w:rPr>
          <w:bCs/>
          <w:sz w:val="24"/>
          <w:szCs w:val="24"/>
        </w:rPr>
        <w:br/>
      </w:r>
      <w:r w:rsidRPr="007B4754">
        <w:rPr>
          <w:bCs/>
          <w:sz w:val="24"/>
          <w:szCs w:val="24"/>
        </w:rPr>
        <w:t>o każdym wyjeździe samochodu sanitarnego lub jednostki Systemu Państwowego Ratownictwa Medycznego poza teren kopalni.</w:t>
      </w:r>
    </w:p>
    <w:p w14:paraId="0A1F0779" w14:textId="5606D789"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Wykonywanie pomiaru wskaźnikiem na obecność alkoholu w wydychanym powietrzu i/lub badania analizatorem wydechu będących własnością PGG S.A. Oddział </w:t>
      </w:r>
      <w:proofErr w:type="spellStart"/>
      <w:r w:rsidRPr="007B4754">
        <w:rPr>
          <w:bCs/>
          <w:sz w:val="24"/>
          <w:szCs w:val="24"/>
        </w:rPr>
        <w:t>KWK</w:t>
      </w:r>
      <w:proofErr w:type="spellEnd"/>
      <w:r w:rsidRPr="007B4754">
        <w:rPr>
          <w:bCs/>
          <w:sz w:val="24"/>
          <w:szCs w:val="24"/>
        </w:rPr>
        <w:t xml:space="preserve"> </w:t>
      </w:r>
      <w:r w:rsidR="00231827" w:rsidRPr="007B4754">
        <w:rPr>
          <w:bCs/>
          <w:sz w:val="24"/>
          <w:szCs w:val="24"/>
        </w:rPr>
        <w:t>Ruda</w:t>
      </w:r>
      <w:r w:rsidRPr="007B4754">
        <w:rPr>
          <w:bCs/>
          <w:sz w:val="24"/>
          <w:szCs w:val="24"/>
        </w:rPr>
        <w:t xml:space="preserve"> u osób, którym została udzielona pomoc </w:t>
      </w:r>
      <w:r w:rsidR="009C26C7" w:rsidRPr="007B4754">
        <w:rPr>
          <w:bCs/>
          <w:sz w:val="24"/>
          <w:szCs w:val="24"/>
        </w:rPr>
        <w:t>przedmedyczna,</w:t>
      </w:r>
      <w:r w:rsidRPr="007B4754">
        <w:rPr>
          <w:bCs/>
          <w:sz w:val="24"/>
          <w:szCs w:val="24"/>
        </w:rPr>
        <w:t xml:space="preserve"> jeżeli ich stan zdrowia na to pozwala (na zasadach obowiązujących w kopalni).</w:t>
      </w:r>
    </w:p>
    <w:p w14:paraId="636E60E1" w14:textId="5F877C88"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Przeprowadzanie testu/badania/pobrania próbek na obecność środków odurzających, substancji psychotropowych, środków zastępczych lub nowych substancji psychoaktywnych, a także jego dokumentowanie zgodnie z przepisami obowiązującymi w przedmiotowym zakresie. </w:t>
      </w:r>
    </w:p>
    <w:p w14:paraId="1C879339" w14:textId="2EEDBC18"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Asystowanie lekarzowi dyżurującemu przy udzielaniu pierwszej pomocy doraźnej </w:t>
      </w:r>
      <w:r w:rsidR="00F30C5A" w:rsidRPr="007B4754">
        <w:rPr>
          <w:bCs/>
          <w:sz w:val="24"/>
          <w:szCs w:val="24"/>
        </w:rPr>
        <w:br/>
      </w:r>
      <w:r w:rsidRPr="007B4754">
        <w:rPr>
          <w:bCs/>
          <w:sz w:val="24"/>
          <w:szCs w:val="24"/>
        </w:rPr>
        <w:t>w Punkcie Pierwszej Pomocy.</w:t>
      </w:r>
    </w:p>
    <w:p w14:paraId="1827B25F"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Zakładanie opatrunków oraz podawanie lekarstw poszkodowanym i chorym pracownikom stosownie do posiadanych uprawnień.</w:t>
      </w:r>
    </w:p>
    <w:p w14:paraId="45F2B6FC"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Opieka nad poszkodowanymi w czasie ich przebywania na Punkcie po zaistniałym wypadku lub zachorowaniu.</w:t>
      </w:r>
    </w:p>
    <w:p w14:paraId="0B62BE89"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Zachowanie w tajemnicy informacji stanowiących tajemnicę służbową. </w:t>
      </w:r>
    </w:p>
    <w:p w14:paraId="001C2404" w14:textId="3EA47350"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Zabezpieczenie i właściwe przechowywanie leków oraz materiałów opatrunkowych.</w:t>
      </w:r>
    </w:p>
    <w:p w14:paraId="529E650D" w14:textId="3E4075E9"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Współpraca przy bieżącym zaopatrzeniu Punktu Pierwszej Po</w:t>
      </w:r>
      <w:r w:rsidR="00F30C5A" w:rsidRPr="007B4754">
        <w:rPr>
          <w:bCs/>
          <w:sz w:val="24"/>
          <w:szCs w:val="24"/>
        </w:rPr>
        <w:t xml:space="preserve">mocy w leki, opatrunki zgodnie </w:t>
      </w:r>
      <w:r w:rsidRPr="007B4754">
        <w:rPr>
          <w:bCs/>
          <w:sz w:val="24"/>
          <w:szCs w:val="24"/>
        </w:rPr>
        <w:t xml:space="preserve">z aktualnie obowiązującymi przepisami w przedmiotowym zakresie. </w:t>
      </w:r>
    </w:p>
    <w:p w14:paraId="21977506" w14:textId="7155A77A"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Unieszkodliwianie odpadów w zakresie: zapewnienia właści</w:t>
      </w:r>
      <w:r w:rsidR="00F30C5A" w:rsidRPr="007B4754">
        <w:rPr>
          <w:bCs/>
          <w:sz w:val="24"/>
          <w:szCs w:val="24"/>
        </w:rPr>
        <w:t xml:space="preserve">wej segregacji </w:t>
      </w:r>
      <w:r w:rsidR="00F30C5A" w:rsidRPr="007B4754">
        <w:rPr>
          <w:bCs/>
          <w:sz w:val="24"/>
          <w:szCs w:val="24"/>
        </w:rPr>
        <w:br/>
        <w:t xml:space="preserve">i przekazywania </w:t>
      </w:r>
      <w:r w:rsidRPr="007B4754">
        <w:rPr>
          <w:bCs/>
          <w:sz w:val="24"/>
          <w:szCs w:val="24"/>
        </w:rPr>
        <w:t>do unieszkodliwiania właściwym jednostkom (na podstawie odrębnej umowy zawartej przez Wykonawcę), odpadów medycznych, wytwarzanych w trakcie obsługi Punktu Pierwszej Pomocy.</w:t>
      </w:r>
    </w:p>
    <w:p w14:paraId="4A712C1D"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Wykonawca wyposaża i utrzymuje w należytym stanie obuwie oraz odzież ochronną personelu obsługującego Punkt Pierwszej Pomocy we własnym zakresie.</w:t>
      </w:r>
    </w:p>
    <w:p w14:paraId="72B63291"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Wykonawca ocenia i dokumentuje ryzyko zawodowe na wszystkich stanowiskach, na których zatrudniani są pracownicy Wykonawcy przy wykonywaniu prac / robót objętych umową z Zamawiającym. </w:t>
      </w:r>
    </w:p>
    <w:p w14:paraId="52BEE34E" w14:textId="52F17E64"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W razie zaistnienia wypadku przy pracy, któremu uległ pracownik Wykonawcy, Wykonawca zobowiązany jest niezwłocznie o tym fakcie powiadomić Dyspozytora Ruchu Kopalni oraz służbę bhp Zamawiającego, poprzez podanie danych zgodnie </w:t>
      </w:r>
      <w:r w:rsidR="00741BF2">
        <w:rPr>
          <w:bCs/>
          <w:sz w:val="24"/>
          <w:szCs w:val="24"/>
        </w:rPr>
        <w:br/>
      </w:r>
      <w:r w:rsidRPr="007B4754">
        <w:rPr>
          <w:bCs/>
          <w:sz w:val="24"/>
          <w:szCs w:val="24"/>
        </w:rPr>
        <w:t>z wewnętrznym uregulowaniem ww. zakresie.</w:t>
      </w:r>
    </w:p>
    <w:p w14:paraId="00230048" w14:textId="7777777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Ustalenie okoliczności i przyczyn wypadku przy pracy oraz sporządzenie wymaganej przepisami dokumentacji wypadkowej dokonuje służba bhp Wykonawcy.</w:t>
      </w:r>
    </w:p>
    <w:p w14:paraId="59CE6E92" w14:textId="01BE2D7D"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Wykonawca zobowiązany jest do niezwłocznego pr</w:t>
      </w:r>
      <w:r w:rsidR="00741BF2">
        <w:rPr>
          <w:bCs/>
          <w:sz w:val="24"/>
          <w:szCs w:val="24"/>
        </w:rPr>
        <w:t xml:space="preserve">zekazywania informacji </w:t>
      </w:r>
      <w:proofErr w:type="spellStart"/>
      <w:r w:rsidR="00741BF2">
        <w:rPr>
          <w:bCs/>
          <w:sz w:val="24"/>
          <w:szCs w:val="24"/>
        </w:rPr>
        <w:t>pisemnej</w:t>
      </w:r>
      <w:r w:rsidRPr="007B4754">
        <w:rPr>
          <w:bCs/>
          <w:sz w:val="24"/>
          <w:szCs w:val="24"/>
        </w:rPr>
        <w:t>za</w:t>
      </w:r>
      <w:proofErr w:type="spellEnd"/>
      <w:r w:rsidRPr="007B4754">
        <w:rPr>
          <w:bCs/>
          <w:sz w:val="24"/>
          <w:szCs w:val="24"/>
        </w:rPr>
        <w:t xml:space="preserve"> pośrednictwem inspektorów nadzoru-koordynatorów o wypadku przy pracy do Działu BHP Zamawiającego podając dane zgodnie z wewnętrznym uregulowaniem ww. zakresie.</w:t>
      </w:r>
    </w:p>
    <w:p w14:paraId="5F74BB85" w14:textId="77E3B41A"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Wykonawca zobowiązany jest do niezwłocznego dostarczenia do Działu BHP Zamawiającego kopalni po zatwierdzeniu, wyciąg</w:t>
      </w:r>
      <w:r w:rsidR="00F665FE" w:rsidRPr="007B4754">
        <w:rPr>
          <w:bCs/>
          <w:sz w:val="24"/>
          <w:szCs w:val="24"/>
        </w:rPr>
        <w:t>u</w:t>
      </w:r>
      <w:r w:rsidRPr="007B4754">
        <w:rPr>
          <w:bCs/>
          <w:sz w:val="24"/>
          <w:szCs w:val="24"/>
        </w:rPr>
        <w:t xml:space="preserve"> z Protokołu ustalenia okoliczności i przyczyn wypadku przy pracy.</w:t>
      </w:r>
      <w:r w:rsidRPr="007B4754">
        <w:rPr>
          <w:bCs/>
          <w:strike/>
          <w:sz w:val="24"/>
          <w:szCs w:val="24"/>
        </w:rPr>
        <w:t xml:space="preserve">  </w:t>
      </w:r>
    </w:p>
    <w:p w14:paraId="1C4AB56F" w14:textId="6573C789"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Zakres przedmiotu zamówienia Wykonawca będzie wykonywał pielęgniarkami</w:t>
      </w:r>
      <w:r w:rsidR="0062537B" w:rsidRPr="007B4754">
        <w:rPr>
          <w:bCs/>
          <w:sz w:val="24"/>
          <w:szCs w:val="24"/>
        </w:rPr>
        <w:t xml:space="preserve"> </w:t>
      </w:r>
      <w:r w:rsidRPr="007B4754">
        <w:rPr>
          <w:bCs/>
          <w:sz w:val="24"/>
          <w:szCs w:val="24"/>
        </w:rPr>
        <w:t>/ratownikami medycznymi wykazanymi w umowie. Zmiana składu osobowego pielęgniarek/ratowników medycznych będzie wymagać zgody Zamawiającego. Powyższe nie wymaga aneksu, jedynie powiadomienia Stron.</w:t>
      </w:r>
    </w:p>
    <w:p w14:paraId="791F2E2D" w14:textId="75814347" w:rsidR="00F95520" w:rsidRPr="007B4754" w:rsidRDefault="00F95520" w:rsidP="00AC36B8">
      <w:pPr>
        <w:numPr>
          <w:ilvl w:val="0"/>
          <w:numId w:val="64"/>
        </w:numPr>
        <w:tabs>
          <w:tab w:val="clear" w:pos="360"/>
        </w:tabs>
        <w:ind w:left="993" w:hanging="426"/>
        <w:jc w:val="both"/>
        <w:rPr>
          <w:bCs/>
          <w:sz w:val="24"/>
          <w:szCs w:val="24"/>
        </w:rPr>
      </w:pPr>
      <w:r w:rsidRPr="007B4754">
        <w:rPr>
          <w:bCs/>
          <w:sz w:val="24"/>
          <w:szCs w:val="24"/>
        </w:rPr>
        <w:t xml:space="preserve">W zawieranych umowach ze strony podmiotu świadczącego usługi w zakresie obsługi Punktu Pierwszej Pomocy winna być wyznaczona osoba (koordynator), odpowiedzialna za nadzór nad realizacją umowy. </w:t>
      </w:r>
    </w:p>
    <w:p w14:paraId="3C3B5FCC" w14:textId="7AFEF90B" w:rsidR="00F95520" w:rsidRPr="007B4754" w:rsidRDefault="00F95520" w:rsidP="00AC36B8">
      <w:pPr>
        <w:numPr>
          <w:ilvl w:val="0"/>
          <w:numId w:val="64"/>
        </w:numPr>
        <w:tabs>
          <w:tab w:val="clear" w:pos="360"/>
        </w:tabs>
        <w:ind w:left="993" w:hanging="426"/>
        <w:jc w:val="both"/>
        <w:rPr>
          <w:bCs/>
          <w:sz w:val="24"/>
          <w:szCs w:val="24"/>
        </w:rPr>
      </w:pPr>
      <w:r w:rsidRPr="007B4754">
        <w:rPr>
          <w:sz w:val="24"/>
          <w:szCs w:val="24"/>
        </w:rPr>
        <w:t xml:space="preserve">Wykonawca ponosi pełną odpowiedzialność odszkodowawczą za wszelkie szkody powstałe z jego winy w związku z realizacją Umowy, w tym w stosunku </w:t>
      </w:r>
      <w:r w:rsidR="00741BF2">
        <w:rPr>
          <w:sz w:val="24"/>
          <w:szCs w:val="24"/>
        </w:rPr>
        <w:br/>
      </w:r>
      <w:r w:rsidRPr="007B4754">
        <w:rPr>
          <w:sz w:val="24"/>
          <w:szCs w:val="24"/>
        </w:rPr>
        <w:t>do własnych pracowników, Podwykonawców oraz osób trzecich.</w:t>
      </w:r>
    </w:p>
    <w:p w14:paraId="6997549B" w14:textId="5C89DD21" w:rsidR="00F95520" w:rsidRDefault="00F95520" w:rsidP="00741BF2">
      <w:pPr>
        <w:numPr>
          <w:ilvl w:val="0"/>
          <w:numId w:val="64"/>
        </w:numPr>
        <w:tabs>
          <w:tab w:val="clear" w:pos="360"/>
        </w:tabs>
        <w:ind w:left="993" w:hanging="426"/>
        <w:jc w:val="both"/>
        <w:rPr>
          <w:bCs/>
          <w:sz w:val="24"/>
          <w:szCs w:val="24"/>
        </w:rPr>
      </w:pPr>
      <w:bookmarkStart w:id="99" w:name="_Hlk78968871"/>
      <w:r w:rsidRPr="007B4754">
        <w:rPr>
          <w:sz w:val="24"/>
          <w:szCs w:val="24"/>
        </w:rPr>
        <w:t xml:space="preserve">Wykonawca przed rozpoczęciem realizacji umowy dostarczy do Działu BHP kopalni wykaz pielęgniarek / ratowników medycznych oraz kopie dokumentów potwierdzających prawo wykonywania zawodu dla osób uczestniczących </w:t>
      </w:r>
      <w:r w:rsidR="00741BF2">
        <w:rPr>
          <w:sz w:val="24"/>
          <w:szCs w:val="24"/>
        </w:rPr>
        <w:br/>
      </w:r>
      <w:r w:rsidRPr="007B4754">
        <w:rPr>
          <w:sz w:val="24"/>
          <w:szCs w:val="24"/>
        </w:rPr>
        <w:t>w realizacji zamówienia.</w:t>
      </w:r>
      <w:bookmarkEnd w:id="99"/>
    </w:p>
    <w:p w14:paraId="2FF5198D" w14:textId="77777777" w:rsidR="00741BF2" w:rsidRPr="00741BF2" w:rsidRDefault="00741BF2" w:rsidP="00741BF2">
      <w:pPr>
        <w:ind w:left="993"/>
        <w:jc w:val="both"/>
        <w:rPr>
          <w:bCs/>
          <w:sz w:val="24"/>
          <w:szCs w:val="24"/>
        </w:rPr>
      </w:pPr>
    </w:p>
    <w:p w14:paraId="2372C802" w14:textId="77777777" w:rsidR="00F95520" w:rsidRPr="007B4754" w:rsidRDefault="00F95520" w:rsidP="00AC36B8">
      <w:pPr>
        <w:numPr>
          <w:ilvl w:val="0"/>
          <w:numId w:val="61"/>
        </w:numPr>
        <w:contextualSpacing/>
        <w:jc w:val="both"/>
        <w:rPr>
          <w:b/>
          <w:sz w:val="24"/>
          <w:szCs w:val="24"/>
        </w:rPr>
      </w:pPr>
      <w:r w:rsidRPr="007B4754">
        <w:rPr>
          <w:b/>
          <w:sz w:val="24"/>
          <w:szCs w:val="24"/>
        </w:rPr>
        <w:t xml:space="preserve">Obowiązki Zamawiającego </w:t>
      </w:r>
    </w:p>
    <w:p w14:paraId="056FB133"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bookmarkStart w:id="100" w:name="_Hlk78274386"/>
      <w:r w:rsidRPr="007B4754">
        <w:rPr>
          <w:sz w:val="24"/>
          <w:szCs w:val="24"/>
        </w:rPr>
        <w:t>Zapewnienie usług całodobowego transportu sanitarnego wraz z kierowcą.</w:t>
      </w:r>
    </w:p>
    <w:p w14:paraId="28ED950C"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Zapewnienie środków finansowych na zakup leków i materiałów opatrunkowych.</w:t>
      </w:r>
    </w:p>
    <w:p w14:paraId="3D7BA495"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Zlecanie firmom serwisującym przeglądów stanu technicznego i konserwacji wyposażenia znajdującego się w Punkcie Pierwszej Pomocy będącego własnością Zamawiającego.</w:t>
      </w:r>
    </w:p>
    <w:p w14:paraId="4B65BCF3" w14:textId="50A4DD70"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 xml:space="preserve">Wyposażenie </w:t>
      </w:r>
      <w:r w:rsidR="006A45CC" w:rsidRPr="007B4754">
        <w:rPr>
          <w:sz w:val="24"/>
          <w:szCs w:val="24"/>
        </w:rPr>
        <w:t xml:space="preserve">i utrzymanie w należytym stanie technicznym </w:t>
      </w:r>
      <w:r w:rsidRPr="007B4754">
        <w:rPr>
          <w:sz w:val="24"/>
          <w:szCs w:val="24"/>
        </w:rPr>
        <w:t>niezbędnych pomieszczeń Punktu Pierwszej Pomocy.</w:t>
      </w:r>
    </w:p>
    <w:p w14:paraId="190E816F"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Zamawiający udzieli Wykonawcy niezbędnej pełnej informacji o istniejącym ryzyku zawodowym w zakładzie Zamawiającego.</w:t>
      </w:r>
    </w:p>
    <w:p w14:paraId="5C8839EB"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 xml:space="preserve">Zamawiający organizuje i zapewnia bezpieczeństwo przeciwpożarowe. </w:t>
      </w:r>
    </w:p>
    <w:p w14:paraId="7122C7DB"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Przeszkolenie pracowników Wykonawcy w zakresie podstawowych przepisów BHP oraz przeciwpożarowych obowiązujących w ruchu zakładu górniczego, występujących zagrożeń, zasad łączności i alarmowania.</w:t>
      </w:r>
    </w:p>
    <w:p w14:paraId="5E5A1471" w14:textId="77777777"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 xml:space="preserve">Zamawiający zastrzega sobie prawo do przeprowadzenia kontroli zakresu prowadzenia Punktu Pierwszej Pomocy oraz przechowywania dokumentacji dotyczącej jego funkcjonowania. </w:t>
      </w:r>
    </w:p>
    <w:p w14:paraId="40CF24DE" w14:textId="62661673" w:rsidR="00F95520" w:rsidRPr="007B4754" w:rsidRDefault="00F95520" w:rsidP="00AC36B8">
      <w:pPr>
        <w:numPr>
          <w:ilvl w:val="2"/>
          <w:numId w:val="64"/>
        </w:numPr>
        <w:tabs>
          <w:tab w:val="clear" w:pos="360"/>
          <w:tab w:val="num" w:pos="2160"/>
        </w:tabs>
        <w:ind w:left="993" w:hanging="284"/>
        <w:contextualSpacing/>
        <w:jc w:val="both"/>
        <w:rPr>
          <w:sz w:val="24"/>
          <w:szCs w:val="24"/>
        </w:rPr>
      </w:pPr>
      <w:r w:rsidRPr="007B4754">
        <w:rPr>
          <w:sz w:val="24"/>
          <w:szCs w:val="24"/>
        </w:rPr>
        <w:t>Udostępnienie w celu realizacji przedmiotowego zamówieni</w:t>
      </w:r>
      <w:r w:rsidR="006A45CC" w:rsidRPr="007B4754">
        <w:rPr>
          <w:sz w:val="24"/>
          <w:szCs w:val="24"/>
        </w:rPr>
        <w:t xml:space="preserve">a Punktu Pierwszej Pomocy wraz </w:t>
      </w:r>
      <w:r w:rsidRPr="007B4754">
        <w:rPr>
          <w:sz w:val="24"/>
          <w:szCs w:val="24"/>
        </w:rPr>
        <w:t xml:space="preserve">z mediami. </w:t>
      </w:r>
    </w:p>
    <w:p w14:paraId="65C62F1D" w14:textId="27E45986" w:rsidR="00F95520" w:rsidRPr="007B4754" w:rsidRDefault="006A45CC" w:rsidP="00AC36B8">
      <w:pPr>
        <w:numPr>
          <w:ilvl w:val="2"/>
          <w:numId w:val="64"/>
        </w:numPr>
        <w:tabs>
          <w:tab w:val="clear" w:pos="360"/>
          <w:tab w:val="num" w:pos="2160"/>
        </w:tabs>
        <w:ind w:left="993" w:hanging="426"/>
        <w:contextualSpacing/>
        <w:jc w:val="both"/>
        <w:rPr>
          <w:sz w:val="24"/>
          <w:szCs w:val="24"/>
        </w:rPr>
      </w:pPr>
      <w:r w:rsidRPr="007B4754">
        <w:rPr>
          <w:sz w:val="24"/>
          <w:szCs w:val="24"/>
        </w:rPr>
        <w:t xml:space="preserve"> </w:t>
      </w:r>
      <w:r w:rsidR="00F95520" w:rsidRPr="007B4754">
        <w:rPr>
          <w:sz w:val="24"/>
          <w:szCs w:val="24"/>
        </w:rPr>
        <w:t>Nadzór nad działalnością Punktu Pierwszej Pomocy sprawuje Kierownik Działu BHP.</w:t>
      </w:r>
    </w:p>
    <w:p w14:paraId="7E4B32CE" w14:textId="7E7BEE6E" w:rsidR="006A45CC" w:rsidRPr="007B4754" w:rsidRDefault="006A45CC" w:rsidP="00AC36B8">
      <w:pPr>
        <w:numPr>
          <w:ilvl w:val="2"/>
          <w:numId w:val="64"/>
        </w:numPr>
        <w:tabs>
          <w:tab w:val="clear" w:pos="360"/>
          <w:tab w:val="num" w:pos="2160"/>
        </w:tabs>
        <w:ind w:left="993" w:hanging="426"/>
        <w:contextualSpacing/>
        <w:jc w:val="both"/>
        <w:rPr>
          <w:sz w:val="24"/>
          <w:szCs w:val="24"/>
        </w:rPr>
      </w:pPr>
      <w:r w:rsidRPr="007B4754">
        <w:rPr>
          <w:sz w:val="24"/>
          <w:szCs w:val="24"/>
        </w:rPr>
        <w:t>Zakup leków i materiałów opatrunkowych należy realizować po uprzednim zaakceptowaniu zapotrzebowania przez lekarza i Kierownika Działu BHP</w:t>
      </w:r>
    </w:p>
    <w:bookmarkEnd w:id="100"/>
    <w:p w14:paraId="7F0A5CE6" w14:textId="77777777" w:rsidR="00F95520" w:rsidRPr="007B4754" w:rsidRDefault="00F95520" w:rsidP="00F95520">
      <w:pPr>
        <w:ind w:left="426"/>
        <w:contextualSpacing/>
        <w:jc w:val="both"/>
        <w:rPr>
          <w:color w:val="FF0000"/>
          <w:sz w:val="24"/>
          <w:szCs w:val="24"/>
        </w:rPr>
      </w:pPr>
    </w:p>
    <w:p w14:paraId="4B9ADCF0" w14:textId="77777777" w:rsidR="00F95520" w:rsidRPr="007B4754" w:rsidRDefault="00F95520" w:rsidP="00AC36B8">
      <w:pPr>
        <w:numPr>
          <w:ilvl w:val="0"/>
          <w:numId w:val="61"/>
        </w:numPr>
        <w:contextualSpacing/>
        <w:rPr>
          <w:b/>
          <w:sz w:val="24"/>
          <w:szCs w:val="24"/>
          <w:lang w:eastAsia="zh-CN"/>
        </w:rPr>
      </w:pPr>
      <w:r w:rsidRPr="007B4754">
        <w:rPr>
          <w:b/>
          <w:sz w:val="24"/>
          <w:szCs w:val="24"/>
        </w:rPr>
        <w:t xml:space="preserve">Gwarancja i postępowanie reklamacyjne - </w:t>
      </w:r>
      <w:r w:rsidRPr="007B4754">
        <w:rPr>
          <w:bCs/>
          <w:i/>
          <w:sz w:val="24"/>
          <w:szCs w:val="24"/>
        </w:rPr>
        <w:t>nie dotyczy</w:t>
      </w:r>
    </w:p>
    <w:p w14:paraId="0F1AC6EC" w14:textId="77777777" w:rsidR="00F95520" w:rsidRPr="007B4754" w:rsidRDefault="00F95520" w:rsidP="00F95520">
      <w:pPr>
        <w:ind w:firstLine="397"/>
        <w:rPr>
          <w:bCs/>
          <w:sz w:val="24"/>
          <w:szCs w:val="24"/>
        </w:rPr>
      </w:pPr>
    </w:p>
    <w:p w14:paraId="114DF626" w14:textId="77777777" w:rsidR="00F95520" w:rsidRPr="007B4754" w:rsidRDefault="00F95520" w:rsidP="00AC36B8">
      <w:pPr>
        <w:numPr>
          <w:ilvl w:val="0"/>
          <w:numId w:val="61"/>
        </w:numPr>
        <w:contextualSpacing/>
        <w:jc w:val="both"/>
        <w:rPr>
          <w:b/>
          <w:sz w:val="24"/>
          <w:szCs w:val="24"/>
        </w:rPr>
      </w:pPr>
      <w:r w:rsidRPr="007B4754">
        <w:rPr>
          <w:b/>
          <w:sz w:val="24"/>
          <w:szCs w:val="24"/>
        </w:rPr>
        <w:t xml:space="preserve">Forma zatrudnienia osób realizujących zamówienie </w:t>
      </w:r>
    </w:p>
    <w:p w14:paraId="76E8BBEF" w14:textId="77777777" w:rsidR="00F95520" w:rsidRPr="007B4754" w:rsidRDefault="00F95520" w:rsidP="00F95520">
      <w:pPr>
        <w:ind w:left="720"/>
        <w:contextualSpacing/>
        <w:jc w:val="both"/>
        <w:rPr>
          <w:bCs/>
          <w:sz w:val="24"/>
          <w:szCs w:val="24"/>
        </w:rPr>
      </w:pPr>
      <w:r w:rsidRPr="007B4754">
        <w:rPr>
          <w:bCs/>
          <w:sz w:val="24"/>
          <w:szCs w:val="24"/>
        </w:rPr>
        <w:t>Zgodnie z §9 ust. 1 Załącznika nr 5 do SWZ „Istotne postanowienia umowy”.</w:t>
      </w:r>
    </w:p>
    <w:p w14:paraId="597EBF80" w14:textId="77777777" w:rsidR="00F95520" w:rsidRPr="007B4754" w:rsidRDefault="00F95520" w:rsidP="00F95520">
      <w:pPr>
        <w:ind w:left="720"/>
        <w:contextualSpacing/>
        <w:jc w:val="both"/>
        <w:rPr>
          <w:b/>
          <w:sz w:val="24"/>
          <w:szCs w:val="24"/>
        </w:rPr>
      </w:pPr>
    </w:p>
    <w:p w14:paraId="6E857F1E" w14:textId="77777777" w:rsidR="00F95520" w:rsidRPr="007B4754" w:rsidRDefault="00F95520" w:rsidP="00AC36B8">
      <w:pPr>
        <w:numPr>
          <w:ilvl w:val="0"/>
          <w:numId w:val="61"/>
        </w:numPr>
        <w:contextualSpacing/>
        <w:jc w:val="both"/>
        <w:rPr>
          <w:b/>
          <w:sz w:val="24"/>
          <w:szCs w:val="24"/>
        </w:rPr>
      </w:pPr>
      <w:r w:rsidRPr="007B4754">
        <w:rPr>
          <w:b/>
          <w:sz w:val="24"/>
          <w:szCs w:val="24"/>
        </w:rPr>
        <w:t xml:space="preserve">Świadczenia Zamawiającego na rzecz Wykonawcy w związku z realizacją zamówienia </w:t>
      </w:r>
    </w:p>
    <w:p w14:paraId="126A9823" w14:textId="25BAB5FA" w:rsidR="00F95520" w:rsidRPr="007B4754" w:rsidRDefault="00F95520" w:rsidP="0062537B">
      <w:pPr>
        <w:ind w:left="709"/>
        <w:jc w:val="both"/>
        <w:rPr>
          <w:sz w:val="24"/>
          <w:szCs w:val="24"/>
        </w:rPr>
      </w:pPr>
      <w:bookmarkStart w:id="101" w:name="_Hlk94039270"/>
      <w:bookmarkStart w:id="102" w:name="_Hlk78704375"/>
      <w:r w:rsidRPr="007B4754">
        <w:rPr>
          <w:bCs/>
          <w:sz w:val="24"/>
          <w:szCs w:val="24"/>
        </w:rPr>
        <w:t xml:space="preserve">Realizacja przedmiotowego zamówienia </w:t>
      </w:r>
      <w:r w:rsidRPr="007B4754">
        <w:rPr>
          <w:b/>
          <w:i/>
          <w:sz w:val="24"/>
          <w:szCs w:val="24"/>
        </w:rPr>
        <w:t>nie wymaga</w:t>
      </w:r>
      <w:r w:rsidRPr="007B4754">
        <w:rPr>
          <w:bCs/>
          <w:sz w:val="24"/>
          <w:szCs w:val="24"/>
        </w:rPr>
        <w:t xml:space="preserve"> odpłatnego korzystania ze składników majątku Zamawiającego lub świadczenia usług bądź wydania materiałów niezbędnych </w:t>
      </w:r>
      <w:r w:rsidR="0062537B" w:rsidRPr="007B4754">
        <w:rPr>
          <w:bCs/>
          <w:sz w:val="24"/>
          <w:szCs w:val="24"/>
        </w:rPr>
        <w:br/>
      </w:r>
      <w:r w:rsidRPr="007B4754">
        <w:rPr>
          <w:bCs/>
          <w:sz w:val="24"/>
          <w:szCs w:val="24"/>
        </w:rPr>
        <w:t>do wykonania zamówienia.</w:t>
      </w:r>
      <w:r w:rsidRPr="007B4754">
        <w:rPr>
          <w:sz w:val="24"/>
          <w:szCs w:val="24"/>
        </w:rPr>
        <w:t xml:space="preserve"> </w:t>
      </w:r>
    </w:p>
    <w:p w14:paraId="739AF3B0" w14:textId="77777777" w:rsidR="0062537B" w:rsidRPr="007B4754" w:rsidRDefault="0062537B" w:rsidP="0062537B">
      <w:pPr>
        <w:ind w:left="709"/>
        <w:jc w:val="both"/>
        <w:rPr>
          <w:b/>
          <w:bCs/>
          <w:sz w:val="24"/>
          <w:szCs w:val="24"/>
        </w:rPr>
      </w:pPr>
    </w:p>
    <w:p w14:paraId="1E5B4278" w14:textId="77777777" w:rsidR="00F95520" w:rsidRPr="007B4754" w:rsidRDefault="00F95520" w:rsidP="0062537B">
      <w:pPr>
        <w:ind w:left="709"/>
        <w:jc w:val="both"/>
        <w:rPr>
          <w:sz w:val="24"/>
          <w:szCs w:val="24"/>
        </w:rPr>
      </w:pPr>
      <w:r w:rsidRPr="007B4754">
        <w:rPr>
          <w:sz w:val="24"/>
          <w:szCs w:val="24"/>
        </w:rPr>
        <w:t xml:space="preserve">Zamawiający, w celu realizacji przedmiotowego zamówienia zapewni pomieszczenia Punktu Pierwszej Pomocy wraz z mediami. </w:t>
      </w:r>
    </w:p>
    <w:p w14:paraId="1A83A3FF" w14:textId="77777777" w:rsidR="0062537B" w:rsidRPr="007B4754" w:rsidRDefault="0062537B" w:rsidP="0062537B">
      <w:pPr>
        <w:ind w:left="709"/>
        <w:jc w:val="both"/>
        <w:rPr>
          <w:sz w:val="24"/>
          <w:szCs w:val="24"/>
        </w:rPr>
      </w:pPr>
    </w:p>
    <w:p w14:paraId="2E11C193" w14:textId="06E3FE2F" w:rsidR="00F95520" w:rsidRPr="007B4754" w:rsidRDefault="00F95520" w:rsidP="0062537B">
      <w:pPr>
        <w:ind w:left="709"/>
        <w:jc w:val="both"/>
        <w:rPr>
          <w:sz w:val="24"/>
          <w:szCs w:val="24"/>
        </w:rPr>
      </w:pPr>
      <w:r w:rsidRPr="007B4754">
        <w:rPr>
          <w:sz w:val="24"/>
          <w:szCs w:val="24"/>
        </w:rPr>
        <w:t xml:space="preserve">Przekazanie pomieszczeń Punktu Pierwszej Pomocy wraz z wyposażeniem nastąpi </w:t>
      </w:r>
      <w:r w:rsidR="0062537B" w:rsidRPr="007B4754">
        <w:rPr>
          <w:sz w:val="24"/>
          <w:szCs w:val="24"/>
        </w:rPr>
        <w:br/>
      </w:r>
      <w:r w:rsidRPr="007B4754">
        <w:rPr>
          <w:sz w:val="24"/>
          <w:szCs w:val="24"/>
        </w:rPr>
        <w:t>na podstawie Protokołu.</w:t>
      </w:r>
    </w:p>
    <w:bookmarkEnd w:id="101"/>
    <w:p w14:paraId="7A3BDEEB" w14:textId="77777777" w:rsidR="00F95520" w:rsidRPr="007B4754" w:rsidRDefault="00F95520" w:rsidP="00F95520">
      <w:pPr>
        <w:ind w:left="360"/>
        <w:jc w:val="both"/>
        <w:rPr>
          <w:b/>
          <w:bCs/>
          <w:sz w:val="24"/>
          <w:szCs w:val="24"/>
        </w:rPr>
      </w:pPr>
    </w:p>
    <w:bookmarkEnd w:id="102"/>
    <w:p w14:paraId="65E3D840" w14:textId="77777777" w:rsidR="00F95520" w:rsidRPr="007B4754" w:rsidRDefault="00F95520" w:rsidP="00AC36B8">
      <w:pPr>
        <w:numPr>
          <w:ilvl w:val="0"/>
          <w:numId w:val="61"/>
        </w:numPr>
        <w:contextualSpacing/>
        <w:jc w:val="both"/>
        <w:rPr>
          <w:b/>
          <w:sz w:val="24"/>
          <w:szCs w:val="24"/>
        </w:rPr>
      </w:pPr>
      <w:r w:rsidRPr="007B4754">
        <w:rPr>
          <w:b/>
          <w:sz w:val="24"/>
          <w:szCs w:val="24"/>
        </w:rPr>
        <w:t>Informacje dodatkowe:</w:t>
      </w:r>
    </w:p>
    <w:p w14:paraId="70EC0B41" w14:textId="77777777" w:rsidR="00F95520" w:rsidRPr="007B4754" w:rsidRDefault="00F95520" w:rsidP="00AC36B8">
      <w:pPr>
        <w:numPr>
          <w:ilvl w:val="3"/>
          <w:numId w:val="64"/>
        </w:numPr>
        <w:tabs>
          <w:tab w:val="clear" w:pos="360"/>
        </w:tabs>
        <w:ind w:left="993" w:hanging="284"/>
        <w:contextualSpacing/>
        <w:jc w:val="both"/>
        <w:rPr>
          <w:b/>
          <w:sz w:val="24"/>
          <w:szCs w:val="24"/>
        </w:rPr>
      </w:pPr>
      <w:r w:rsidRPr="007B4754">
        <w:rPr>
          <w:b/>
          <w:sz w:val="24"/>
          <w:szCs w:val="24"/>
        </w:rPr>
        <w:t>Obsługa Punktu Pierwszej Pomocy w zakresie zaopatrzenia w leki i materiały opatrunkowe:</w:t>
      </w:r>
    </w:p>
    <w:p w14:paraId="2A78AE0E" w14:textId="3F227A70" w:rsidR="00F95520" w:rsidRPr="007B4754" w:rsidRDefault="00F95520" w:rsidP="00AC36B8">
      <w:pPr>
        <w:numPr>
          <w:ilvl w:val="0"/>
          <w:numId w:val="65"/>
        </w:numPr>
        <w:ind w:left="993" w:hanging="284"/>
        <w:jc w:val="both"/>
        <w:rPr>
          <w:sz w:val="24"/>
          <w:szCs w:val="24"/>
        </w:rPr>
      </w:pPr>
      <w:r w:rsidRPr="007B4754">
        <w:rPr>
          <w:sz w:val="24"/>
          <w:szCs w:val="24"/>
        </w:rPr>
        <w:t xml:space="preserve">Punkt Pierwszej Pomocy powinien być zaopatrzony przez Wykonawcę w leki </w:t>
      </w:r>
      <w:r w:rsidR="00741BF2">
        <w:rPr>
          <w:sz w:val="24"/>
          <w:szCs w:val="24"/>
        </w:rPr>
        <w:br/>
      </w:r>
      <w:r w:rsidRPr="007B4754">
        <w:rPr>
          <w:sz w:val="24"/>
          <w:szCs w:val="24"/>
        </w:rPr>
        <w:t xml:space="preserve">i materiały opatrunkowe niezbędne do udzielenia pierwszej pomocy poszkodowanym w wypadkach przy pracy i nagłych </w:t>
      </w:r>
      <w:proofErr w:type="spellStart"/>
      <w:r w:rsidRPr="007B4754">
        <w:rPr>
          <w:sz w:val="24"/>
          <w:szCs w:val="24"/>
        </w:rPr>
        <w:t>zachorowaniach</w:t>
      </w:r>
      <w:proofErr w:type="spellEnd"/>
      <w:r w:rsidRPr="007B4754">
        <w:rPr>
          <w:sz w:val="24"/>
          <w:szCs w:val="24"/>
        </w:rPr>
        <w:t xml:space="preserve"> w zakładzie górniczym.</w:t>
      </w:r>
    </w:p>
    <w:p w14:paraId="72BA2939" w14:textId="77777777" w:rsidR="00F95520" w:rsidRPr="007B4754" w:rsidRDefault="00F95520" w:rsidP="00AC36B8">
      <w:pPr>
        <w:numPr>
          <w:ilvl w:val="0"/>
          <w:numId w:val="65"/>
        </w:numPr>
        <w:ind w:left="993" w:hanging="284"/>
        <w:jc w:val="both"/>
        <w:rPr>
          <w:sz w:val="24"/>
          <w:szCs w:val="24"/>
        </w:rPr>
      </w:pPr>
      <w:r w:rsidRPr="007B4754">
        <w:rPr>
          <w:sz w:val="24"/>
          <w:szCs w:val="24"/>
        </w:rPr>
        <w:t xml:space="preserve">Leki i materiały opatrunkowe winny być systematycznie zamawiane przez Wykonawcę </w:t>
      </w:r>
      <w:r w:rsidRPr="007B4754">
        <w:rPr>
          <w:sz w:val="24"/>
          <w:szCs w:val="24"/>
        </w:rPr>
        <w:br/>
        <w:t>w oparciu o niezbędne potrzeby uwzględniając bieżący rozchód oraz upływ terminu ich przydatności, ze szczególnym uwzględnieniem jak najdłuższego okresu ważności zamawianych leków. Wyklucza się dokonanie jednorazowego zamówienia na cały okres trwania umowy.</w:t>
      </w:r>
    </w:p>
    <w:p w14:paraId="6ACC5D40" w14:textId="68E1F28A" w:rsidR="00F95520" w:rsidRPr="007B4754" w:rsidRDefault="00F95520" w:rsidP="00AC36B8">
      <w:pPr>
        <w:numPr>
          <w:ilvl w:val="0"/>
          <w:numId w:val="65"/>
        </w:numPr>
        <w:ind w:left="993" w:hanging="284"/>
        <w:jc w:val="both"/>
        <w:rPr>
          <w:sz w:val="24"/>
          <w:szCs w:val="24"/>
        </w:rPr>
      </w:pPr>
      <w:r w:rsidRPr="007B4754">
        <w:rPr>
          <w:sz w:val="24"/>
          <w:szCs w:val="24"/>
        </w:rPr>
        <w:t xml:space="preserve">Z leków i materiałów opatrunkowych znajdujących się w Punkcie Pierwszej Pomocy mogą korzystać pracownicy danego Oddziału oraz pracownicy firm obcych świadczących usługi na terenie Oddziału, którzy zostali poszkodowani </w:t>
      </w:r>
      <w:r w:rsidR="00741BF2">
        <w:rPr>
          <w:sz w:val="24"/>
          <w:szCs w:val="24"/>
        </w:rPr>
        <w:br/>
      </w:r>
      <w:r w:rsidRPr="007B4754">
        <w:rPr>
          <w:sz w:val="24"/>
          <w:szCs w:val="24"/>
        </w:rPr>
        <w:t>w wypadkach przy pracy lub ulegli nagłemu zachorowaniu w zakładzie górniczym.</w:t>
      </w:r>
    </w:p>
    <w:p w14:paraId="3D224FAB" w14:textId="77777777" w:rsidR="00F95520" w:rsidRPr="007B4754" w:rsidRDefault="00F95520" w:rsidP="00AC36B8">
      <w:pPr>
        <w:numPr>
          <w:ilvl w:val="0"/>
          <w:numId w:val="65"/>
        </w:numPr>
        <w:ind w:left="993" w:hanging="284"/>
        <w:jc w:val="both"/>
        <w:rPr>
          <w:sz w:val="24"/>
          <w:szCs w:val="24"/>
        </w:rPr>
      </w:pPr>
      <w:r w:rsidRPr="007B4754">
        <w:rPr>
          <w:sz w:val="24"/>
          <w:szCs w:val="24"/>
        </w:rPr>
        <w:t xml:space="preserve">Rozchód leków i materiałów z Punktu Pierwszej Pomocy winien być przez Wykonawcę ściśle ewidencjonowany. </w:t>
      </w:r>
    </w:p>
    <w:p w14:paraId="685730DB" w14:textId="77777777" w:rsidR="00F95520" w:rsidRPr="007B4754" w:rsidRDefault="00F95520" w:rsidP="00AC36B8">
      <w:pPr>
        <w:numPr>
          <w:ilvl w:val="0"/>
          <w:numId w:val="65"/>
        </w:numPr>
        <w:ind w:left="993" w:hanging="284"/>
        <w:jc w:val="both"/>
        <w:rPr>
          <w:sz w:val="24"/>
          <w:szCs w:val="24"/>
        </w:rPr>
      </w:pPr>
      <w:r w:rsidRPr="007B4754">
        <w:rPr>
          <w:sz w:val="24"/>
          <w:szCs w:val="24"/>
        </w:rPr>
        <w:t>Środki finansowe na zakup leków i materiałów opatrunkowych (10 000,00 zł netto/rok) zapewnia Zamawiający.</w:t>
      </w:r>
    </w:p>
    <w:p w14:paraId="73FA2450" w14:textId="77777777" w:rsidR="00F95520" w:rsidRDefault="00F95520" w:rsidP="00AC36B8">
      <w:pPr>
        <w:numPr>
          <w:ilvl w:val="0"/>
          <w:numId w:val="65"/>
        </w:numPr>
        <w:ind w:left="993" w:hanging="284"/>
        <w:jc w:val="both"/>
        <w:rPr>
          <w:sz w:val="24"/>
          <w:szCs w:val="24"/>
        </w:rPr>
      </w:pPr>
      <w:r w:rsidRPr="007B4754">
        <w:rPr>
          <w:sz w:val="24"/>
          <w:szCs w:val="24"/>
        </w:rPr>
        <w:t>Za nadzór i koordynację działań w powyższym zakresie odpowiedzialny jest Kierownik Działu BHP.</w:t>
      </w:r>
    </w:p>
    <w:p w14:paraId="28C00084" w14:textId="77777777" w:rsidR="00741BF2" w:rsidRPr="00741BF2" w:rsidRDefault="00741BF2" w:rsidP="00741BF2">
      <w:pPr>
        <w:ind w:left="993"/>
        <w:jc w:val="both"/>
        <w:rPr>
          <w:sz w:val="12"/>
          <w:szCs w:val="12"/>
        </w:rPr>
      </w:pPr>
    </w:p>
    <w:p w14:paraId="5E4FFA56" w14:textId="77777777" w:rsidR="00F95520" w:rsidRPr="00741BF2" w:rsidRDefault="00F95520" w:rsidP="00741BF2">
      <w:pPr>
        <w:ind w:left="709"/>
        <w:jc w:val="both"/>
        <w:rPr>
          <w:b/>
          <w:bCs/>
          <w:i/>
          <w:sz w:val="24"/>
          <w:szCs w:val="24"/>
        </w:rPr>
      </w:pPr>
      <w:r w:rsidRPr="00741BF2">
        <w:rPr>
          <w:b/>
          <w:bCs/>
          <w:i/>
          <w:sz w:val="24"/>
          <w:szCs w:val="24"/>
        </w:rPr>
        <w:t>Uwaga: Kwota przeznaczona na zakup leków i materiałów opatrunkowych jest stała i wynosi 10 000,00 zł netto/rok/Oddział/Ruch. Aukcja elektroniczna nie będzie obejmować tej kwoty.</w:t>
      </w:r>
    </w:p>
    <w:p w14:paraId="3D439706" w14:textId="77777777" w:rsidR="00F95520" w:rsidRPr="00741BF2" w:rsidRDefault="00F95520" w:rsidP="00F95520">
      <w:pPr>
        <w:spacing w:line="259" w:lineRule="auto"/>
        <w:jc w:val="both"/>
        <w:rPr>
          <w:b/>
          <w:bCs/>
          <w:sz w:val="12"/>
          <w:szCs w:val="12"/>
        </w:rPr>
      </w:pPr>
    </w:p>
    <w:p w14:paraId="22CB388A" w14:textId="77777777" w:rsidR="00AC36B8" w:rsidRPr="007B4754" w:rsidRDefault="00AC36B8" w:rsidP="00AC36B8">
      <w:pPr>
        <w:numPr>
          <w:ilvl w:val="3"/>
          <w:numId w:val="64"/>
        </w:numPr>
        <w:tabs>
          <w:tab w:val="clear" w:pos="360"/>
        </w:tabs>
        <w:ind w:left="993" w:hanging="284"/>
        <w:contextualSpacing/>
        <w:jc w:val="both"/>
        <w:rPr>
          <w:b/>
          <w:bCs/>
          <w:sz w:val="24"/>
          <w:szCs w:val="24"/>
        </w:rPr>
      </w:pPr>
      <w:r w:rsidRPr="007B4754">
        <w:rPr>
          <w:b/>
          <w:bCs/>
          <w:sz w:val="24"/>
          <w:szCs w:val="24"/>
        </w:rPr>
        <w:t>Szczególne obowiązki Wykonawcy:</w:t>
      </w:r>
    </w:p>
    <w:p w14:paraId="41988B87" w14:textId="68E09C05" w:rsidR="00F95520" w:rsidRPr="007B4754" w:rsidRDefault="00F95520" w:rsidP="00AC36B8">
      <w:pPr>
        <w:pStyle w:val="Akapitzlist"/>
        <w:numPr>
          <w:ilvl w:val="0"/>
          <w:numId w:val="79"/>
        </w:numPr>
        <w:ind w:left="993" w:hanging="284"/>
        <w:jc w:val="both"/>
        <w:rPr>
          <w:b/>
          <w:bCs/>
        </w:rPr>
      </w:pPr>
      <w:r w:rsidRPr="007B4754">
        <w:t>Warunki dotyczące posiadania przez Wykonawcę ubezpieczenia</w:t>
      </w:r>
      <w:r w:rsidR="00AC36B8" w:rsidRPr="007B4754">
        <w:t xml:space="preserve"> </w:t>
      </w:r>
      <w:r w:rsidR="00741BF2">
        <w:br/>
      </w:r>
      <w:r w:rsidR="00AC36B8" w:rsidRPr="007B4754">
        <w:t xml:space="preserve">od odpowiedzialności cywilnej </w:t>
      </w:r>
      <w:r w:rsidRPr="007B4754">
        <w:t xml:space="preserve">w zakresie prowadzonej działalności obejmującej przedmiot Umowy </w:t>
      </w:r>
      <w:r w:rsidRPr="007B4754">
        <w:rPr>
          <w:rFonts w:eastAsiaTheme="minorHAnsi"/>
        </w:rPr>
        <w:t>określono w Załączniku nr 5 do SWZ – Istotne postanowienia umowy w §7.</w:t>
      </w:r>
    </w:p>
    <w:p w14:paraId="406FC6DC" w14:textId="1E161567" w:rsidR="00AC36B8" w:rsidRPr="007B4754" w:rsidRDefault="00AC36B8" w:rsidP="00AC36B8">
      <w:pPr>
        <w:pStyle w:val="Akapitzlist"/>
        <w:numPr>
          <w:ilvl w:val="0"/>
          <w:numId w:val="79"/>
        </w:numPr>
        <w:spacing w:line="252" w:lineRule="auto"/>
        <w:ind w:left="993" w:hanging="284"/>
        <w:jc w:val="both"/>
        <w:rPr>
          <w:bCs/>
        </w:rPr>
      </w:pPr>
      <w:r w:rsidRPr="007B4754">
        <w:rPr>
          <w:bCs/>
        </w:rPr>
        <w:t>Jeżeli Wykonawca nie posiada ważnej polisy ubezpieczeniowej na kolejny okres lub nie przedłożył dokumentów o których mowa w ust. 2, w terminie 7 dni od dnia</w:t>
      </w:r>
      <w:proofErr w:type="gramStart"/>
      <w:r w:rsidRPr="007B4754">
        <w:rPr>
          <w:bCs/>
        </w:rPr>
        <w:t>, w</w:t>
      </w:r>
      <w:proofErr w:type="gramEnd"/>
      <w:r w:rsidRPr="007B4754">
        <w:rPr>
          <w:bCs/>
        </w:rPr>
        <w:t xml:space="preserve"> którym upłynął termin ważności polisy lub termin opłacenia składki Zamawiający może ubezpieczyć Wykonawcę na jego koszt. Koszt zawarcia umowy ubezpieczenia zostanie potrącony z wynagrodzenia  przysługującego Wykonawcy.</w:t>
      </w:r>
    </w:p>
    <w:p w14:paraId="368C5398" w14:textId="77777777" w:rsidR="00AC36B8" w:rsidRPr="007B4754" w:rsidRDefault="00AC36B8" w:rsidP="00AC36B8">
      <w:pPr>
        <w:pStyle w:val="Akapitzlist"/>
        <w:ind w:left="993"/>
        <w:jc w:val="both"/>
        <w:rPr>
          <w:b/>
          <w:bCs/>
        </w:rPr>
      </w:pPr>
    </w:p>
    <w:p w14:paraId="142DA1AC" w14:textId="77777777" w:rsidR="006E5FB0" w:rsidRPr="007B4754" w:rsidRDefault="006E5FB0" w:rsidP="006E5FB0">
      <w:pPr>
        <w:jc w:val="both"/>
        <w:rPr>
          <w:b/>
          <w:bCs/>
          <w:sz w:val="24"/>
          <w:szCs w:val="24"/>
        </w:rPr>
      </w:pPr>
    </w:p>
    <w:p w14:paraId="359FFEFA" w14:textId="77777777" w:rsidR="006E5FB0" w:rsidRPr="007B4754" w:rsidRDefault="006E5FB0" w:rsidP="006E5FB0">
      <w:pPr>
        <w:jc w:val="both"/>
        <w:rPr>
          <w:b/>
          <w:bCs/>
          <w:sz w:val="24"/>
          <w:szCs w:val="24"/>
        </w:rPr>
      </w:pPr>
    </w:p>
    <w:p w14:paraId="56059F33" w14:textId="77777777" w:rsidR="001F655F" w:rsidRPr="007B4754" w:rsidRDefault="001F655F" w:rsidP="001F655F">
      <w:pPr>
        <w:pStyle w:val="Akapitzlist"/>
        <w:jc w:val="both"/>
        <w:rPr>
          <w:b/>
          <w:bCs/>
        </w:rPr>
      </w:pPr>
    </w:p>
    <w:bookmarkEnd w:id="90"/>
    <w:p w14:paraId="30B95453" w14:textId="77777777" w:rsidR="00602FAA" w:rsidRPr="007B4754" w:rsidRDefault="00602FAA" w:rsidP="00602FAA">
      <w:pPr>
        <w:spacing w:before="120"/>
        <w:jc w:val="right"/>
        <w:rPr>
          <w:b/>
          <w:bCs/>
          <w:color w:val="4472C4" w:themeColor="accent1"/>
          <w:sz w:val="24"/>
          <w:szCs w:val="24"/>
        </w:rPr>
      </w:pPr>
    </w:p>
    <w:p w14:paraId="50E4C41A" w14:textId="77777777" w:rsidR="006E5FB0" w:rsidRDefault="006E5FB0" w:rsidP="00602FAA">
      <w:pPr>
        <w:spacing w:before="120"/>
        <w:jc w:val="right"/>
        <w:rPr>
          <w:b/>
          <w:bCs/>
          <w:color w:val="4472C4" w:themeColor="accent1"/>
          <w:sz w:val="22"/>
          <w:szCs w:val="22"/>
        </w:rPr>
      </w:pPr>
    </w:p>
    <w:p w14:paraId="7343EC03" w14:textId="77777777" w:rsidR="006E5FB0" w:rsidRPr="009C024D" w:rsidRDefault="006E5FB0" w:rsidP="00602FAA">
      <w:pPr>
        <w:spacing w:before="120"/>
        <w:jc w:val="right"/>
        <w:rPr>
          <w:b/>
          <w:bCs/>
          <w:color w:val="4472C4" w:themeColor="accent1"/>
          <w:sz w:val="22"/>
          <w:szCs w:val="22"/>
        </w:rPr>
      </w:pPr>
    </w:p>
    <w:p w14:paraId="0FC235BD"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912957B" w14:textId="5E24BB92" w:rsidR="00AC36B8" w:rsidRDefault="00490259" w:rsidP="00AC36B8">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proofErr w:type="spellStart"/>
      <w:r w:rsidR="009C26C7" w:rsidRPr="000F6329">
        <w:rPr>
          <w:rFonts w:eastAsiaTheme="majorEastAsia"/>
          <w:b/>
          <w:bCs/>
          <w:color w:val="2F5496" w:themeColor="accent1" w:themeShade="BF"/>
          <w:spacing w:val="20"/>
          <w:sz w:val="28"/>
          <w:szCs w:val="28"/>
        </w:rPr>
        <w:t>SWZ</w:t>
      </w:r>
      <w:proofErr w:type="spellEnd"/>
    </w:p>
    <w:p w14:paraId="289456DF" w14:textId="423CCBBF" w:rsidR="00490259" w:rsidRPr="000F6329" w:rsidRDefault="00490259" w:rsidP="00AC36B8">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5DD5803A" w14:textId="77777777" w:rsidR="00490259" w:rsidRPr="00E66F78" w:rsidRDefault="00490259" w:rsidP="00490259">
      <w:pPr>
        <w:ind w:left="426"/>
        <w:jc w:val="center"/>
        <w:rPr>
          <w:b/>
          <w:bCs/>
          <w:spacing w:val="20"/>
          <w:sz w:val="28"/>
          <w:szCs w:val="28"/>
        </w:rPr>
      </w:pPr>
    </w:p>
    <w:p w14:paraId="62A51B64" w14:textId="77777777" w:rsidR="00490259" w:rsidRDefault="00490259" w:rsidP="00490259">
      <w:pPr>
        <w:ind w:left="426"/>
        <w:jc w:val="center"/>
        <w:rPr>
          <w:b/>
          <w:bCs/>
          <w:spacing w:val="20"/>
          <w:sz w:val="28"/>
          <w:szCs w:val="28"/>
        </w:rPr>
      </w:pPr>
    </w:p>
    <w:p w14:paraId="7318C1DD" w14:textId="77777777" w:rsidR="006E5FB0" w:rsidRPr="00E66F78" w:rsidRDefault="006E5FB0" w:rsidP="00490259">
      <w:pPr>
        <w:ind w:left="426"/>
        <w:jc w:val="center"/>
        <w:rPr>
          <w:b/>
          <w:bCs/>
          <w:spacing w:val="20"/>
          <w:sz w:val="28"/>
          <w:szCs w:val="28"/>
        </w:rPr>
      </w:pPr>
    </w:p>
    <w:p w14:paraId="17D222C4" w14:textId="77777777" w:rsidR="00490259" w:rsidRPr="00E66F78" w:rsidRDefault="00490259" w:rsidP="00490259">
      <w:pPr>
        <w:ind w:left="426"/>
        <w:jc w:val="center"/>
        <w:rPr>
          <w:b/>
          <w:bCs/>
          <w:spacing w:val="20"/>
          <w:sz w:val="28"/>
          <w:szCs w:val="28"/>
        </w:rPr>
      </w:pPr>
    </w:p>
    <w:p w14:paraId="738C66D5"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C51EAF8" w14:textId="77777777" w:rsidR="00490259" w:rsidRDefault="00490259" w:rsidP="00490259">
      <w:pPr>
        <w:ind w:left="426"/>
        <w:jc w:val="center"/>
        <w:rPr>
          <w:b/>
          <w:bCs/>
          <w:spacing w:val="20"/>
          <w:sz w:val="28"/>
          <w:szCs w:val="28"/>
        </w:rPr>
      </w:pPr>
    </w:p>
    <w:p w14:paraId="1DB01406" w14:textId="77777777" w:rsidR="006E5FB0" w:rsidRPr="00E66F78" w:rsidRDefault="006E5FB0" w:rsidP="00490259">
      <w:pPr>
        <w:ind w:left="426"/>
        <w:jc w:val="center"/>
        <w:rPr>
          <w:b/>
          <w:bCs/>
          <w:spacing w:val="20"/>
          <w:sz w:val="28"/>
          <w:szCs w:val="28"/>
        </w:rPr>
      </w:pPr>
    </w:p>
    <w:p w14:paraId="06FCDB43"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D744BD8" w14:textId="77777777" w:rsidR="00490259" w:rsidRPr="00E66F78" w:rsidRDefault="00490259" w:rsidP="00490259">
      <w:pPr>
        <w:jc w:val="center"/>
        <w:rPr>
          <w:b/>
          <w:bCs/>
          <w:spacing w:val="20"/>
          <w:sz w:val="28"/>
          <w:szCs w:val="28"/>
        </w:rPr>
      </w:pPr>
    </w:p>
    <w:p w14:paraId="618E6147" w14:textId="77777777" w:rsidR="00490259" w:rsidRPr="00E66F78" w:rsidRDefault="00490259" w:rsidP="00490259">
      <w:pPr>
        <w:jc w:val="center"/>
        <w:rPr>
          <w:b/>
          <w:bCs/>
          <w:spacing w:val="20"/>
          <w:sz w:val="28"/>
          <w:szCs w:val="28"/>
        </w:rPr>
      </w:pPr>
    </w:p>
    <w:p w14:paraId="2E36C965" w14:textId="77777777" w:rsidR="00490259" w:rsidRPr="00E66F78" w:rsidRDefault="00490259" w:rsidP="00490259">
      <w:pPr>
        <w:spacing w:before="120" w:line="312" w:lineRule="auto"/>
        <w:jc w:val="both"/>
        <w:rPr>
          <w:b/>
          <w:bCs/>
          <w:spacing w:val="20"/>
          <w:sz w:val="28"/>
          <w:szCs w:val="28"/>
          <w:u w:val="single"/>
        </w:rPr>
      </w:pPr>
    </w:p>
    <w:p w14:paraId="06D8F10D" w14:textId="77777777" w:rsidR="00490259" w:rsidRPr="00E66F78" w:rsidRDefault="00490259" w:rsidP="00490259">
      <w:pPr>
        <w:spacing w:before="120" w:line="312" w:lineRule="auto"/>
        <w:jc w:val="both"/>
        <w:rPr>
          <w:b/>
          <w:bCs/>
          <w:spacing w:val="20"/>
          <w:sz w:val="28"/>
          <w:szCs w:val="28"/>
          <w:u w:val="single"/>
        </w:rPr>
      </w:pPr>
    </w:p>
    <w:p w14:paraId="4BA42C88" w14:textId="77777777" w:rsidR="00490259" w:rsidRPr="00E66F78" w:rsidRDefault="00490259" w:rsidP="00490259">
      <w:pPr>
        <w:spacing w:after="160" w:line="259" w:lineRule="auto"/>
        <w:rPr>
          <w:b/>
          <w:bCs/>
          <w:spacing w:val="20"/>
          <w:sz w:val="28"/>
          <w:szCs w:val="28"/>
          <w:u w:val="single"/>
        </w:rPr>
        <w:sectPr w:rsidR="00490259" w:rsidRPr="00E66F78" w:rsidSect="00382953">
          <w:headerReference w:type="default" r:id="rId14"/>
          <w:footerReference w:type="default" r:id="rId15"/>
          <w:pgSz w:w="11907" w:h="16840" w:code="9"/>
          <w:pgMar w:top="1417" w:right="1417" w:bottom="1417" w:left="1418" w:header="709" w:footer="0" w:gutter="0"/>
          <w:cols w:space="708"/>
          <w:titlePg/>
          <w:docGrid w:linePitch="360"/>
        </w:sectPr>
      </w:pPr>
    </w:p>
    <w:p w14:paraId="1E3A5DD0" w14:textId="77777777" w:rsidR="00AC36B8" w:rsidRDefault="003761A2" w:rsidP="00AC36B8">
      <w:pPr>
        <w:jc w:val="center"/>
        <w:rPr>
          <w:rFonts w:eastAsiaTheme="majorEastAsia"/>
          <w:b/>
          <w:bCs/>
          <w:color w:val="2F5496" w:themeColor="accent1" w:themeShade="BF"/>
          <w:spacing w:val="20"/>
          <w:sz w:val="28"/>
          <w:szCs w:val="28"/>
        </w:rPr>
      </w:pPr>
      <w:bookmarkStart w:id="103"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w:t>
      </w:r>
      <w:proofErr w:type="spellStart"/>
      <w:r w:rsidRPr="007A4EE6">
        <w:rPr>
          <w:rFonts w:eastAsiaTheme="majorEastAsia"/>
          <w:b/>
          <w:bCs/>
          <w:color w:val="2F5496" w:themeColor="accent1" w:themeShade="BF"/>
          <w:spacing w:val="20"/>
          <w:sz w:val="28"/>
          <w:szCs w:val="28"/>
        </w:rPr>
        <w:t>SWZ</w:t>
      </w:r>
      <w:bookmarkEnd w:id="103"/>
      <w:proofErr w:type="spellEnd"/>
    </w:p>
    <w:p w14:paraId="35F59261" w14:textId="77777777" w:rsidR="00AC36B8" w:rsidRDefault="003761A2" w:rsidP="00AC36B8">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30798" w:rsidRPr="007A4EE6">
        <w:rPr>
          <w:rFonts w:eastAsiaTheme="majorEastAsia"/>
          <w:b/>
          <w:bCs/>
          <w:color w:val="2F5496" w:themeColor="accent1" w:themeShade="BF"/>
          <w:spacing w:val="20"/>
          <w:sz w:val="28"/>
          <w:szCs w:val="28"/>
        </w:rPr>
        <w:t>zachowania poufności</w:t>
      </w:r>
    </w:p>
    <w:p w14:paraId="173E13DD" w14:textId="77777777" w:rsidR="00AC36B8" w:rsidRDefault="00AC36B8" w:rsidP="003761A2">
      <w:pPr>
        <w:jc w:val="both"/>
        <w:rPr>
          <w:rFonts w:eastAsiaTheme="majorEastAsia"/>
          <w:b/>
          <w:bCs/>
          <w:i/>
          <w:iCs/>
          <w:color w:val="FF0000"/>
          <w:spacing w:val="20"/>
          <w:sz w:val="28"/>
          <w:szCs w:val="28"/>
        </w:rPr>
      </w:pPr>
    </w:p>
    <w:p w14:paraId="438CBCA8" w14:textId="77777777" w:rsidR="00AC36B8" w:rsidRDefault="00AC36B8" w:rsidP="003761A2">
      <w:pPr>
        <w:jc w:val="both"/>
        <w:rPr>
          <w:rFonts w:eastAsiaTheme="majorEastAsia"/>
          <w:b/>
          <w:bCs/>
          <w:i/>
          <w:iCs/>
          <w:color w:val="FF0000"/>
          <w:spacing w:val="20"/>
          <w:sz w:val="28"/>
          <w:szCs w:val="28"/>
        </w:rPr>
      </w:pPr>
    </w:p>
    <w:p w14:paraId="092E5BCA" w14:textId="77777777" w:rsidR="00AC36B8" w:rsidRDefault="00AC36B8" w:rsidP="003761A2">
      <w:pPr>
        <w:jc w:val="both"/>
        <w:rPr>
          <w:rFonts w:eastAsiaTheme="majorEastAsia"/>
          <w:b/>
          <w:bCs/>
          <w:i/>
          <w:iCs/>
          <w:color w:val="FF0000"/>
          <w:spacing w:val="20"/>
          <w:sz w:val="28"/>
          <w:szCs w:val="28"/>
        </w:rPr>
      </w:pPr>
    </w:p>
    <w:p w14:paraId="5284174B" w14:textId="77777777" w:rsidR="00AC36B8" w:rsidRDefault="00AC36B8" w:rsidP="003761A2">
      <w:pPr>
        <w:jc w:val="both"/>
        <w:rPr>
          <w:rFonts w:eastAsiaTheme="majorEastAsia"/>
          <w:b/>
          <w:bCs/>
          <w:i/>
          <w:iCs/>
          <w:color w:val="FF0000"/>
          <w:spacing w:val="20"/>
          <w:sz w:val="28"/>
          <w:szCs w:val="28"/>
        </w:rPr>
      </w:pPr>
    </w:p>
    <w:p w14:paraId="307E79F4" w14:textId="77777777" w:rsidR="00AC36B8" w:rsidRDefault="00AC36B8" w:rsidP="003761A2">
      <w:pPr>
        <w:jc w:val="both"/>
        <w:rPr>
          <w:rFonts w:eastAsiaTheme="majorEastAsia"/>
          <w:b/>
          <w:bCs/>
          <w:i/>
          <w:iCs/>
          <w:color w:val="FF0000"/>
          <w:spacing w:val="20"/>
          <w:sz w:val="28"/>
          <w:szCs w:val="28"/>
        </w:rPr>
      </w:pPr>
    </w:p>
    <w:p w14:paraId="744D28B5" w14:textId="14F85E15" w:rsidR="003761A2" w:rsidRPr="00AC36B8" w:rsidRDefault="00AC36B8" w:rsidP="00AC36B8">
      <w:pPr>
        <w:jc w:val="center"/>
        <w:rPr>
          <w:rFonts w:eastAsiaTheme="majorEastAsia"/>
          <w:b/>
          <w:bCs/>
          <w:spacing w:val="20"/>
          <w:sz w:val="28"/>
          <w:szCs w:val="28"/>
        </w:rPr>
      </w:pPr>
      <w:r w:rsidRPr="00AC36B8">
        <w:rPr>
          <w:rFonts w:eastAsiaTheme="majorEastAsia"/>
          <w:b/>
          <w:bCs/>
          <w:i/>
          <w:iCs/>
          <w:spacing w:val="20"/>
          <w:sz w:val="28"/>
          <w:szCs w:val="28"/>
        </w:rPr>
        <w:t>N</w:t>
      </w:r>
      <w:r w:rsidR="00F95520" w:rsidRPr="00AC36B8">
        <w:rPr>
          <w:rFonts w:eastAsiaTheme="majorEastAsia"/>
          <w:b/>
          <w:bCs/>
          <w:i/>
          <w:iCs/>
          <w:spacing w:val="20"/>
          <w:sz w:val="28"/>
          <w:szCs w:val="28"/>
        </w:rPr>
        <w:t>ie dotyczy</w:t>
      </w:r>
    </w:p>
    <w:p w14:paraId="4F1F96A6" w14:textId="77777777" w:rsidR="003761A2" w:rsidRDefault="003761A2" w:rsidP="003761A2">
      <w:pPr>
        <w:jc w:val="right"/>
        <w:rPr>
          <w:b/>
          <w:sz w:val="28"/>
          <w:szCs w:val="24"/>
        </w:rPr>
      </w:pPr>
    </w:p>
    <w:p w14:paraId="09E3318E" w14:textId="77777777" w:rsidR="003761A2" w:rsidRDefault="003761A2" w:rsidP="003761A2">
      <w:pPr>
        <w:jc w:val="right"/>
        <w:rPr>
          <w:b/>
          <w:sz w:val="28"/>
          <w:szCs w:val="24"/>
        </w:rPr>
      </w:pPr>
    </w:p>
    <w:p w14:paraId="282188F0" w14:textId="77777777" w:rsidR="007622AA" w:rsidRPr="00756788" w:rsidRDefault="007622AA" w:rsidP="007622AA">
      <w:pPr>
        <w:pStyle w:val="Akapitzlist"/>
        <w:spacing w:before="480"/>
        <w:ind w:left="360"/>
        <w:jc w:val="both"/>
        <w:rPr>
          <w:b/>
          <w:bCs/>
        </w:rPr>
      </w:pPr>
      <w:bookmarkStart w:id="104" w:name="_Hlk106046523"/>
      <w:bookmarkStart w:id="105" w:name="_Hlk106710396"/>
    </w:p>
    <w:bookmarkEnd w:id="104"/>
    <w:p w14:paraId="298F2971" w14:textId="77777777" w:rsidR="007622AA" w:rsidRDefault="007622AA" w:rsidP="007622AA"/>
    <w:p w14:paraId="7435AE1D" w14:textId="77777777" w:rsidR="00490259" w:rsidRDefault="00490259" w:rsidP="00490259">
      <w:pPr>
        <w:jc w:val="center"/>
        <w:rPr>
          <w:b/>
          <w:bCs/>
          <w:color w:val="0070C0"/>
          <w:sz w:val="40"/>
          <w:szCs w:val="40"/>
        </w:rPr>
      </w:pPr>
    </w:p>
    <w:bookmarkEnd w:id="105"/>
    <w:p w14:paraId="4A65751D" w14:textId="77777777" w:rsidR="00490259" w:rsidRDefault="00490259" w:rsidP="00490259">
      <w:pPr>
        <w:jc w:val="center"/>
        <w:rPr>
          <w:b/>
          <w:bCs/>
          <w:color w:val="0070C0"/>
          <w:sz w:val="40"/>
          <w:szCs w:val="40"/>
        </w:rPr>
      </w:pPr>
    </w:p>
    <w:p w14:paraId="674321BB" w14:textId="7F195A15" w:rsidR="00AC4DB5" w:rsidRDefault="003761A2" w:rsidP="00A04EE8">
      <w:pPr>
        <w:spacing w:after="160" w:line="259" w:lineRule="auto"/>
        <w:rPr>
          <w:b/>
          <w:bCs/>
          <w:color w:val="0070C0"/>
          <w:sz w:val="40"/>
          <w:szCs w:val="40"/>
        </w:rPr>
      </w:pPr>
      <w:r>
        <w:rPr>
          <w:b/>
          <w:bCs/>
          <w:color w:val="0070C0"/>
          <w:sz w:val="40"/>
          <w:szCs w:val="40"/>
        </w:rPr>
        <w:br w:type="page"/>
      </w:r>
    </w:p>
    <w:p w14:paraId="0AA1CCAC" w14:textId="77777777" w:rsidR="00AC36B8" w:rsidRPr="00741BF2" w:rsidRDefault="00AC36B8" w:rsidP="00A04EE8">
      <w:pPr>
        <w:spacing w:after="160" w:line="259" w:lineRule="auto"/>
        <w:rPr>
          <w:b/>
          <w:bCs/>
          <w:color w:val="0070C0"/>
          <w:sz w:val="28"/>
          <w:szCs w:val="28"/>
        </w:rPr>
      </w:pPr>
    </w:p>
    <w:p w14:paraId="1571E22C" w14:textId="77777777" w:rsidR="00490259" w:rsidRPr="00741BF2" w:rsidRDefault="00490259" w:rsidP="00426E34">
      <w:pPr>
        <w:spacing w:after="160" w:line="259" w:lineRule="auto"/>
        <w:jc w:val="center"/>
        <w:rPr>
          <w:rFonts w:eastAsiaTheme="majorEastAsia"/>
          <w:b/>
          <w:bCs/>
          <w:color w:val="2F5496" w:themeColor="accent1" w:themeShade="BF"/>
          <w:spacing w:val="20"/>
          <w:sz w:val="28"/>
          <w:szCs w:val="28"/>
        </w:rPr>
      </w:pPr>
      <w:r w:rsidRPr="00741BF2">
        <w:rPr>
          <w:rFonts w:eastAsiaTheme="majorEastAsia"/>
          <w:b/>
          <w:bCs/>
          <w:color w:val="2F5496" w:themeColor="accent1" w:themeShade="BF"/>
          <w:spacing w:val="20"/>
          <w:sz w:val="28"/>
          <w:szCs w:val="28"/>
        </w:rPr>
        <w:t xml:space="preserve">Załączniki nr </w:t>
      </w:r>
      <w:r w:rsidR="00A77593" w:rsidRPr="00741BF2">
        <w:rPr>
          <w:rFonts w:eastAsiaTheme="majorEastAsia"/>
          <w:b/>
          <w:bCs/>
          <w:color w:val="2F5496" w:themeColor="accent1" w:themeShade="BF"/>
          <w:spacing w:val="20"/>
          <w:sz w:val="28"/>
          <w:szCs w:val="28"/>
        </w:rPr>
        <w:t>4</w:t>
      </w:r>
      <w:r w:rsidRPr="00741BF2">
        <w:rPr>
          <w:rFonts w:eastAsiaTheme="majorEastAsia"/>
          <w:b/>
          <w:bCs/>
          <w:color w:val="2F5496" w:themeColor="accent1" w:themeShade="BF"/>
          <w:spacing w:val="20"/>
          <w:sz w:val="28"/>
          <w:szCs w:val="28"/>
        </w:rPr>
        <w:t xml:space="preserve"> do SWZ </w:t>
      </w:r>
      <w:r w:rsidR="00426E34" w:rsidRPr="00741BF2">
        <w:rPr>
          <w:rFonts w:eastAsiaTheme="majorEastAsia"/>
          <w:b/>
          <w:bCs/>
          <w:color w:val="2F5496" w:themeColor="accent1" w:themeShade="BF"/>
          <w:spacing w:val="20"/>
          <w:sz w:val="28"/>
          <w:szCs w:val="28"/>
        </w:rPr>
        <w:br/>
      </w:r>
      <w:r w:rsidRPr="00741BF2">
        <w:rPr>
          <w:rFonts w:eastAsiaTheme="majorEastAsia"/>
          <w:b/>
          <w:bCs/>
          <w:color w:val="2F5496" w:themeColor="accent1" w:themeShade="BF"/>
          <w:spacing w:val="20"/>
          <w:sz w:val="28"/>
          <w:szCs w:val="28"/>
        </w:rPr>
        <w:t xml:space="preserve">składane przez </w:t>
      </w:r>
      <w:r w:rsidR="008616AB" w:rsidRPr="00741BF2">
        <w:rPr>
          <w:rFonts w:eastAsiaTheme="majorEastAsia"/>
          <w:b/>
          <w:bCs/>
          <w:color w:val="2F5496" w:themeColor="accent1" w:themeShade="BF"/>
          <w:spacing w:val="20"/>
          <w:sz w:val="28"/>
          <w:szCs w:val="28"/>
        </w:rPr>
        <w:t>Wykonawcę</w:t>
      </w:r>
      <w:r w:rsidRPr="00741BF2">
        <w:rPr>
          <w:rFonts w:eastAsiaTheme="majorEastAsia"/>
          <w:b/>
          <w:bCs/>
          <w:color w:val="2F5496" w:themeColor="accent1" w:themeShade="BF"/>
          <w:spacing w:val="20"/>
          <w:sz w:val="28"/>
          <w:szCs w:val="28"/>
        </w:rPr>
        <w:t>, którego oferta jest najwyżej oceniona, na wezwanie Zamawiającego</w:t>
      </w:r>
      <w:r w:rsidR="00A04EE8" w:rsidRPr="00741BF2">
        <w:rPr>
          <w:rFonts w:eastAsiaTheme="majorEastAsia"/>
          <w:b/>
          <w:bCs/>
          <w:color w:val="2F5496" w:themeColor="accent1" w:themeShade="BF"/>
          <w:spacing w:val="20"/>
          <w:sz w:val="28"/>
          <w:szCs w:val="28"/>
        </w:rPr>
        <w:t>:</w:t>
      </w:r>
    </w:p>
    <w:p w14:paraId="4CFE604A" w14:textId="77777777" w:rsidR="00490259" w:rsidRDefault="00490259" w:rsidP="00490259">
      <w:pPr>
        <w:jc w:val="center"/>
        <w:rPr>
          <w:rFonts w:eastAsiaTheme="majorEastAsia"/>
          <w:b/>
          <w:bCs/>
          <w:color w:val="2F5496" w:themeColor="accent1" w:themeShade="BF"/>
          <w:spacing w:val="20"/>
          <w:sz w:val="28"/>
          <w:szCs w:val="28"/>
        </w:rPr>
      </w:pPr>
    </w:p>
    <w:p w14:paraId="55C0DA76" w14:textId="77777777" w:rsidR="00AC4DB5" w:rsidRDefault="00AC4DB5" w:rsidP="00490259">
      <w:pPr>
        <w:jc w:val="center"/>
        <w:rPr>
          <w:rFonts w:eastAsiaTheme="majorEastAsia"/>
          <w:b/>
          <w:bCs/>
          <w:color w:val="2F5496" w:themeColor="accent1" w:themeShade="BF"/>
          <w:spacing w:val="20"/>
          <w:sz w:val="28"/>
          <w:szCs w:val="28"/>
        </w:rPr>
      </w:pPr>
    </w:p>
    <w:p w14:paraId="6289CA1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1DC0C2A8" w14:textId="77777777" w:rsidR="00AC36B8" w:rsidRDefault="00490259" w:rsidP="00AC36B8">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00AC36B8">
        <w:rPr>
          <w:rFonts w:eastAsiaTheme="majorEastAsia"/>
          <w:b/>
          <w:bCs/>
          <w:color w:val="2F5496" w:themeColor="accent1" w:themeShade="BF"/>
          <w:spacing w:val="20"/>
          <w:sz w:val="28"/>
          <w:szCs w:val="28"/>
        </w:rPr>
        <w:t xml:space="preserve">.1 do </w:t>
      </w:r>
      <w:proofErr w:type="spellStart"/>
      <w:r w:rsidR="00AC36B8">
        <w:rPr>
          <w:rFonts w:eastAsiaTheme="majorEastAsia"/>
          <w:b/>
          <w:bCs/>
          <w:color w:val="2F5496" w:themeColor="accent1" w:themeShade="BF"/>
          <w:spacing w:val="20"/>
          <w:sz w:val="28"/>
          <w:szCs w:val="28"/>
        </w:rPr>
        <w:t>SWZ</w:t>
      </w:r>
      <w:proofErr w:type="spellEnd"/>
    </w:p>
    <w:p w14:paraId="5B19C8EA" w14:textId="06F87B54" w:rsidR="00490259" w:rsidRPr="000F6329" w:rsidRDefault="00490259" w:rsidP="00AC36B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073D9194" w14:textId="77777777" w:rsidR="00490259" w:rsidRDefault="00490259" w:rsidP="00490259">
      <w:pPr>
        <w:jc w:val="both"/>
        <w:rPr>
          <w:sz w:val="22"/>
          <w:szCs w:val="22"/>
        </w:rPr>
      </w:pPr>
    </w:p>
    <w:p w14:paraId="600682B3" w14:textId="77777777" w:rsidR="00490259" w:rsidRDefault="00490259" w:rsidP="00490259">
      <w:pPr>
        <w:jc w:val="both"/>
        <w:rPr>
          <w:sz w:val="22"/>
          <w:szCs w:val="22"/>
        </w:rPr>
      </w:pPr>
    </w:p>
    <w:p w14:paraId="74D1061C" w14:textId="77777777" w:rsidR="00490259" w:rsidRDefault="00490259" w:rsidP="00490259">
      <w:pPr>
        <w:pStyle w:val="bullet"/>
        <w:widowControl w:val="0"/>
        <w:spacing w:before="0" w:after="0"/>
        <w:jc w:val="center"/>
        <w:rPr>
          <w:b/>
          <w:bCs/>
          <w:sz w:val="20"/>
          <w:szCs w:val="18"/>
        </w:rPr>
      </w:pPr>
    </w:p>
    <w:p w14:paraId="11E44E65"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EA033A8" w14:textId="77777777" w:rsidR="00490259" w:rsidRDefault="00490259" w:rsidP="00490259">
      <w:pPr>
        <w:jc w:val="both"/>
        <w:rPr>
          <w:sz w:val="22"/>
          <w:szCs w:val="22"/>
        </w:rPr>
      </w:pPr>
    </w:p>
    <w:p w14:paraId="62EAB25C" w14:textId="77777777" w:rsidR="00490259" w:rsidRDefault="00490259" w:rsidP="00490259">
      <w:pPr>
        <w:jc w:val="both"/>
        <w:rPr>
          <w:sz w:val="22"/>
          <w:szCs w:val="22"/>
        </w:rPr>
      </w:pPr>
    </w:p>
    <w:p w14:paraId="60C956DA" w14:textId="77777777" w:rsidR="00490259" w:rsidRPr="00E66F78" w:rsidRDefault="00490259" w:rsidP="00490259">
      <w:pPr>
        <w:jc w:val="both"/>
        <w:rPr>
          <w:sz w:val="22"/>
          <w:szCs w:val="22"/>
        </w:rPr>
      </w:pPr>
    </w:p>
    <w:p w14:paraId="2715C476" w14:textId="77777777" w:rsidR="00490259" w:rsidRPr="002A0BD5" w:rsidRDefault="00490259" w:rsidP="00490259">
      <w:pPr>
        <w:pStyle w:val="bullet"/>
        <w:widowControl w:val="0"/>
        <w:spacing w:before="0" w:after="0"/>
        <w:rPr>
          <w:bCs/>
          <w:sz w:val="18"/>
          <w:szCs w:val="18"/>
        </w:rPr>
      </w:pPr>
    </w:p>
    <w:p w14:paraId="091E9F7D" w14:textId="77777777" w:rsidR="00490259" w:rsidRPr="00A04EE8" w:rsidRDefault="00490259" w:rsidP="00A04EE8">
      <w:pPr>
        <w:widowControl w:val="0"/>
        <w:jc w:val="both"/>
        <w:rPr>
          <w:b/>
          <w:sz w:val="24"/>
          <w:szCs w:val="24"/>
        </w:rPr>
      </w:pPr>
      <w:r w:rsidRPr="00A04EE8">
        <w:rPr>
          <w:b/>
          <w:sz w:val="24"/>
          <w:szCs w:val="24"/>
        </w:rPr>
        <w:t>Oświadczam, że:</w:t>
      </w:r>
    </w:p>
    <w:p w14:paraId="76D92FDC" w14:textId="77777777" w:rsidR="00490259" w:rsidRPr="00A04EE8" w:rsidRDefault="00490259" w:rsidP="00490259">
      <w:pPr>
        <w:pStyle w:val="Akapitzlist"/>
        <w:widowControl w:val="0"/>
        <w:ind w:left="360"/>
        <w:jc w:val="both"/>
        <w:rPr>
          <w:b/>
        </w:rPr>
      </w:pPr>
    </w:p>
    <w:p w14:paraId="050E06A2"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06212423"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073F76E"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BE810F3" w14:textId="77777777" w:rsidR="00490259" w:rsidRPr="00A04EE8" w:rsidRDefault="00490259" w:rsidP="00BD30B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0DF19E3" w14:textId="77777777" w:rsidR="00490259" w:rsidRPr="00A04EE8" w:rsidRDefault="00490259" w:rsidP="00490259">
      <w:pPr>
        <w:tabs>
          <w:tab w:val="left" w:pos="851"/>
        </w:tabs>
        <w:ind w:left="-142" w:firstLine="142"/>
        <w:rPr>
          <w:b/>
          <w:bCs/>
          <w:strike/>
          <w:color w:val="FF0000"/>
          <w:sz w:val="24"/>
          <w:szCs w:val="24"/>
        </w:rPr>
      </w:pPr>
    </w:p>
    <w:p w14:paraId="19F0EA9D" w14:textId="77777777" w:rsidR="00490259" w:rsidRDefault="00490259" w:rsidP="00490259">
      <w:pPr>
        <w:tabs>
          <w:tab w:val="left" w:pos="851"/>
        </w:tabs>
        <w:ind w:left="-142" w:firstLine="142"/>
        <w:rPr>
          <w:b/>
          <w:bCs/>
          <w:strike/>
          <w:sz w:val="22"/>
          <w:szCs w:val="22"/>
        </w:rPr>
      </w:pPr>
    </w:p>
    <w:p w14:paraId="4A655802" w14:textId="77777777" w:rsidR="00490259" w:rsidRDefault="00490259" w:rsidP="00490259">
      <w:pPr>
        <w:tabs>
          <w:tab w:val="left" w:pos="851"/>
        </w:tabs>
        <w:ind w:left="-142" w:firstLine="142"/>
        <w:rPr>
          <w:b/>
          <w:bCs/>
          <w:strike/>
          <w:sz w:val="22"/>
          <w:szCs w:val="22"/>
        </w:rPr>
      </w:pPr>
    </w:p>
    <w:p w14:paraId="2CEE2FCD" w14:textId="77777777" w:rsidR="00490259" w:rsidRDefault="00490259" w:rsidP="00490259">
      <w:pPr>
        <w:tabs>
          <w:tab w:val="left" w:pos="851"/>
        </w:tabs>
        <w:ind w:left="-142" w:firstLine="142"/>
        <w:rPr>
          <w:b/>
          <w:bCs/>
          <w:strike/>
          <w:sz w:val="22"/>
          <w:szCs w:val="22"/>
        </w:rPr>
      </w:pPr>
    </w:p>
    <w:p w14:paraId="48AC949A" w14:textId="77777777" w:rsidR="00490259" w:rsidRDefault="00490259" w:rsidP="00490259">
      <w:pPr>
        <w:tabs>
          <w:tab w:val="left" w:pos="851"/>
        </w:tabs>
        <w:ind w:left="-142" w:firstLine="142"/>
        <w:rPr>
          <w:b/>
          <w:bCs/>
          <w:strike/>
          <w:sz w:val="22"/>
          <w:szCs w:val="22"/>
        </w:rPr>
      </w:pPr>
    </w:p>
    <w:p w14:paraId="1FCDBC94" w14:textId="77777777" w:rsidR="00490259" w:rsidRDefault="00490259" w:rsidP="00490259">
      <w:pPr>
        <w:tabs>
          <w:tab w:val="left" w:pos="851"/>
        </w:tabs>
        <w:ind w:left="-142" w:firstLine="142"/>
        <w:rPr>
          <w:b/>
          <w:bCs/>
          <w:strike/>
          <w:sz w:val="22"/>
          <w:szCs w:val="22"/>
        </w:rPr>
      </w:pPr>
    </w:p>
    <w:p w14:paraId="32C82B12" w14:textId="77777777" w:rsidR="00490259" w:rsidRDefault="00490259" w:rsidP="00490259">
      <w:pPr>
        <w:tabs>
          <w:tab w:val="left" w:pos="851"/>
        </w:tabs>
        <w:ind w:left="-142" w:firstLine="142"/>
        <w:rPr>
          <w:b/>
          <w:bCs/>
          <w:strike/>
          <w:sz w:val="22"/>
          <w:szCs w:val="22"/>
        </w:rPr>
      </w:pPr>
    </w:p>
    <w:p w14:paraId="442918F2" w14:textId="77777777" w:rsidR="00490259" w:rsidRDefault="00490259" w:rsidP="00490259">
      <w:pPr>
        <w:tabs>
          <w:tab w:val="left" w:pos="851"/>
        </w:tabs>
        <w:ind w:left="-142" w:firstLine="142"/>
        <w:rPr>
          <w:b/>
          <w:bCs/>
          <w:strike/>
          <w:sz w:val="22"/>
          <w:szCs w:val="22"/>
        </w:rPr>
      </w:pPr>
    </w:p>
    <w:p w14:paraId="77AED9B9" w14:textId="77777777" w:rsidR="00490259" w:rsidRDefault="00490259" w:rsidP="00490259">
      <w:pPr>
        <w:tabs>
          <w:tab w:val="left" w:pos="851"/>
        </w:tabs>
        <w:ind w:left="-142" w:firstLine="142"/>
        <w:rPr>
          <w:b/>
          <w:bCs/>
          <w:strike/>
          <w:sz w:val="22"/>
          <w:szCs w:val="22"/>
        </w:rPr>
      </w:pPr>
    </w:p>
    <w:p w14:paraId="09E377EF" w14:textId="77777777" w:rsidR="00490259" w:rsidRDefault="00490259" w:rsidP="00490259">
      <w:pPr>
        <w:tabs>
          <w:tab w:val="left" w:pos="851"/>
        </w:tabs>
        <w:ind w:left="-142" w:firstLine="142"/>
        <w:rPr>
          <w:b/>
          <w:bCs/>
          <w:strike/>
          <w:sz w:val="22"/>
          <w:szCs w:val="22"/>
        </w:rPr>
      </w:pPr>
    </w:p>
    <w:p w14:paraId="767CCAB0"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C78AAFD"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1C458E62" w14:textId="39524338" w:rsidR="007355F0" w:rsidRDefault="00490259" w:rsidP="007355F0">
      <w:pPr>
        <w:jc w:val="center"/>
        <w:rPr>
          <w:rFonts w:eastAsiaTheme="majorEastAsia"/>
          <w:b/>
          <w:bCs/>
          <w:color w:val="2F5496" w:themeColor="accent1" w:themeShade="BF"/>
          <w:spacing w:val="20"/>
          <w:sz w:val="28"/>
          <w:szCs w:val="28"/>
        </w:rPr>
      </w:pPr>
      <w:r w:rsidRPr="007355F0">
        <w:rPr>
          <w:rFonts w:eastAsiaTheme="majorEastAsia"/>
          <w:b/>
          <w:bCs/>
          <w:color w:val="2F5496" w:themeColor="accent1" w:themeShade="BF"/>
          <w:spacing w:val="20"/>
          <w:sz w:val="28"/>
          <w:szCs w:val="28"/>
        </w:rPr>
        <w:t xml:space="preserve">Załącznik nr </w:t>
      </w:r>
      <w:r w:rsidR="00A77593" w:rsidRPr="007355F0">
        <w:rPr>
          <w:rFonts w:eastAsiaTheme="majorEastAsia"/>
          <w:b/>
          <w:bCs/>
          <w:color w:val="2F5496" w:themeColor="accent1" w:themeShade="BF"/>
          <w:spacing w:val="20"/>
          <w:sz w:val="28"/>
          <w:szCs w:val="28"/>
        </w:rPr>
        <w:t>4</w:t>
      </w:r>
      <w:r w:rsidR="007355F0">
        <w:rPr>
          <w:rFonts w:eastAsiaTheme="majorEastAsia"/>
          <w:b/>
          <w:bCs/>
          <w:color w:val="2F5496" w:themeColor="accent1" w:themeShade="BF"/>
          <w:spacing w:val="20"/>
          <w:sz w:val="28"/>
          <w:szCs w:val="28"/>
        </w:rPr>
        <w:t xml:space="preserve">.2 do </w:t>
      </w:r>
      <w:proofErr w:type="spellStart"/>
      <w:r w:rsidR="007355F0">
        <w:rPr>
          <w:rFonts w:eastAsiaTheme="majorEastAsia"/>
          <w:b/>
          <w:bCs/>
          <w:color w:val="2F5496" w:themeColor="accent1" w:themeShade="BF"/>
          <w:spacing w:val="20"/>
          <w:sz w:val="28"/>
          <w:szCs w:val="28"/>
        </w:rPr>
        <w:t>SWZ</w:t>
      </w:r>
      <w:proofErr w:type="spellEnd"/>
    </w:p>
    <w:p w14:paraId="2C4478DD" w14:textId="07EA0F1B" w:rsidR="00490259" w:rsidRPr="007355F0" w:rsidRDefault="00490259" w:rsidP="007355F0">
      <w:pPr>
        <w:jc w:val="center"/>
        <w:rPr>
          <w:rFonts w:eastAsiaTheme="majorEastAsia"/>
          <w:b/>
          <w:bCs/>
          <w:color w:val="2F5496" w:themeColor="accent1" w:themeShade="BF"/>
          <w:spacing w:val="20"/>
          <w:sz w:val="28"/>
          <w:szCs w:val="28"/>
        </w:rPr>
      </w:pPr>
      <w:r w:rsidRPr="007355F0">
        <w:rPr>
          <w:rFonts w:eastAsiaTheme="majorEastAsia"/>
          <w:b/>
          <w:bCs/>
          <w:color w:val="2F5496" w:themeColor="accent1" w:themeShade="BF"/>
          <w:spacing w:val="20"/>
          <w:sz w:val="28"/>
          <w:szCs w:val="28"/>
        </w:rPr>
        <w:t>OŚWIADCZENIE O PRZYNALEŻNOŚCI LUB BRAKU PRZYNALEŻNOŚCI DO TEJ SAMEJ GRUPY KAPITAŁOWEJ</w:t>
      </w:r>
    </w:p>
    <w:p w14:paraId="59DD7EAA" w14:textId="77777777" w:rsidR="00490259" w:rsidRDefault="00490259" w:rsidP="00490259">
      <w:pPr>
        <w:jc w:val="center"/>
        <w:rPr>
          <w:b/>
          <w:sz w:val="22"/>
          <w:szCs w:val="24"/>
        </w:rPr>
      </w:pPr>
    </w:p>
    <w:p w14:paraId="21512B6F" w14:textId="77777777" w:rsidR="00FE6881" w:rsidRPr="00E66F78" w:rsidRDefault="00FE6881" w:rsidP="00490259">
      <w:pPr>
        <w:jc w:val="center"/>
        <w:rPr>
          <w:b/>
          <w:sz w:val="22"/>
          <w:szCs w:val="24"/>
        </w:rPr>
      </w:pPr>
    </w:p>
    <w:p w14:paraId="41FBF579" w14:textId="77777777" w:rsidR="00490259" w:rsidRPr="00111016" w:rsidRDefault="00490259" w:rsidP="00490259">
      <w:pPr>
        <w:tabs>
          <w:tab w:val="left" w:pos="0"/>
        </w:tabs>
        <w:rPr>
          <w:sz w:val="22"/>
          <w:szCs w:val="22"/>
        </w:rPr>
      </w:pPr>
      <w:bookmarkStart w:id="106" w:name="_Hlk106046176"/>
      <w:r w:rsidRPr="00111016">
        <w:rPr>
          <w:sz w:val="22"/>
          <w:szCs w:val="22"/>
        </w:rPr>
        <w:t xml:space="preserve">Nazwa </w:t>
      </w:r>
      <w:r w:rsidR="00DB4D9E" w:rsidRPr="00111016">
        <w:rPr>
          <w:sz w:val="22"/>
          <w:szCs w:val="22"/>
        </w:rPr>
        <w:t>Wykonawcy</w:t>
      </w:r>
      <w:r w:rsidRPr="00111016">
        <w:rPr>
          <w:sz w:val="22"/>
          <w:szCs w:val="22"/>
        </w:rPr>
        <w:t>: ...................................................................................................................</w:t>
      </w:r>
    </w:p>
    <w:p w14:paraId="7A050CFA" w14:textId="77777777" w:rsidR="00490259" w:rsidRPr="00111016" w:rsidRDefault="00490259" w:rsidP="00490259">
      <w:pPr>
        <w:tabs>
          <w:tab w:val="left" w:pos="0"/>
        </w:tabs>
        <w:rPr>
          <w:color w:val="FF0000"/>
        </w:rPr>
      </w:pPr>
    </w:p>
    <w:p w14:paraId="2ECFD3D9" w14:textId="77777777" w:rsidR="00490259" w:rsidRPr="00111016" w:rsidRDefault="00490259" w:rsidP="00490259">
      <w:pPr>
        <w:jc w:val="both"/>
      </w:pPr>
    </w:p>
    <w:p w14:paraId="75FEFD93"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5252F71F" w14:textId="77777777" w:rsidR="00490259" w:rsidRPr="002B3992" w:rsidRDefault="00490259" w:rsidP="00490259">
      <w:pPr>
        <w:jc w:val="both"/>
        <w:rPr>
          <w:sz w:val="22"/>
          <w:szCs w:val="22"/>
        </w:rPr>
      </w:pPr>
    </w:p>
    <w:p w14:paraId="53DF50E1" w14:textId="23E98EF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proofErr w:type="gramStart"/>
      <w:r w:rsidR="00490259" w:rsidRPr="002B3992">
        <w:rPr>
          <w:sz w:val="22"/>
          <w:szCs w:val="22"/>
        </w:rPr>
        <w:t>r</w:t>
      </w:r>
      <w:proofErr w:type="gramEnd"/>
      <w:r w:rsidR="00490259" w:rsidRPr="002B3992">
        <w:rPr>
          <w:sz w:val="22"/>
          <w:szCs w:val="22"/>
        </w:rPr>
        <w:t xml:space="preserve">. o ochronie konkurencji i konsumentów </w:t>
      </w:r>
      <w:r w:rsidR="0013238E" w:rsidRPr="002B3992">
        <w:rPr>
          <w:sz w:val="22"/>
          <w:szCs w:val="22"/>
        </w:rPr>
        <w:t>(</w:t>
      </w:r>
      <w:r w:rsidR="00E216DD" w:rsidRPr="00E216DD">
        <w:rPr>
          <w:sz w:val="22"/>
          <w:szCs w:val="22"/>
        </w:rPr>
        <w:t xml:space="preserve">Dz.U. 2024 </w:t>
      </w:r>
      <w:proofErr w:type="gramStart"/>
      <w:r w:rsidR="00E216DD" w:rsidRPr="00E216DD">
        <w:rPr>
          <w:sz w:val="22"/>
          <w:szCs w:val="22"/>
        </w:rPr>
        <w:t>poz</w:t>
      </w:r>
      <w:proofErr w:type="gramEnd"/>
      <w:r w:rsidR="00E216DD" w:rsidRPr="00E216DD">
        <w:rPr>
          <w:sz w:val="22"/>
          <w:szCs w:val="22"/>
        </w:rPr>
        <w:t>. 1616</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r w:rsidR="007355F0">
        <w:rPr>
          <w:sz w:val="22"/>
          <w:szCs w:val="22"/>
        </w:rPr>
        <w:br/>
      </w:r>
      <w:r w:rsidR="00490259" w:rsidRPr="002B3992">
        <w:rPr>
          <w:sz w:val="22"/>
          <w:szCs w:val="22"/>
        </w:rPr>
        <w:t>w postępowaniu</w:t>
      </w:r>
    </w:p>
    <w:p w14:paraId="392EA1CE" w14:textId="77777777" w:rsidR="00496564" w:rsidRPr="002B3992" w:rsidRDefault="00496564" w:rsidP="00496564">
      <w:pPr>
        <w:ind w:left="284" w:hanging="284"/>
        <w:jc w:val="both"/>
        <w:rPr>
          <w:sz w:val="22"/>
          <w:szCs w:val="22"/>
        </w:rPr>
      </w:pPr>
    </w:p>
    <w:p w14:paraId="4D021C0D"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64FAEBBF" w14:textId="77777777" w:rsidR="00496564" w:rsidRPr="002B3992" w:rsidRDefault="00496564" w:rsidP="00490259">
      <w:pPr>
        <w:jc w:val="both"/>
        <w:rPr>
          <w:b/>
          <w:sz w:val="22"/>
          <w:szCs w:val="22"/>
        </w:rPr>
      </w:pPr>
    </w:p>
    <w:p w14:paraId="0932F41A" w14:textId="521E687B"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w:t>
      </w:r>
      <w:proofErr w:type="gramStart"/>
      <w:r w:rsidR="00490259" w:rsidRPr="002B3992">
        <w:rPr>
          <w:sz w:val="22"/>
          <w:szCs w:val="22"/>
        </w:rPr>
        <w:t>r</w:t>
      </w:r>
      <w:proofErr w:type="gramEnd"/>
      <w:r w:rsidR="00490259" w:rsidRPr="002B3992">
        <w:rPr>
          <w:sz w:val="22"/>
          <w:szCs w:val="22"/>
        </w:rPr>
        <w:t xml:space="preserve">. o ochronie konkurencji </w:t>
      </w:r>
      <w:r w:rsidR="007355F0">
        <w:rPr>
          <w:sz w:val="22"/>
          <w:szCs w:val="22"/>
        </w:rPr>
        <w:br/>
      </w:r>
      <w:r w:rsidR="00490259" w:rsidRPr="002B3992">
        <w:rPr>
          <w:sz w:val="22"/>
          <w:szCs w:val="22"/>
        </w:rPr>
        <w:t xml:space="preserve">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2CB4AA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21B06C58" w14:textId="77777777" w:rsidTr="005E4B5A">
        <w:tc>
          <w:tcPr>
            <w:tcW w:w="959" w:type="dxa"/>
          </w:tcPr>
          <w:p w14:paraId="4BFB03BD" w14:textId="77777777" w:rsidR="00490259" w:rsidRPr="00E66F78" w:rsidRDefault="00490259" w:rsidP="005E4B5A">
            <w:pPr>
              <w:jc w:val="both"/>
              <w:rPr>
                <w:sz w:val="24"/>
                <w:szCs w:val="24"/>
              </w:rPr>
            </w:pPr>
            <w:r w:rsidRPr="00E66F78">
              <w:rPr>
                <w:sz w:val="24"/>
                <w:szCs w:val="24"/>
              </w:rPr>
              <w:t>Lp.</w:t>
            </w:r>
          </w:p>
        </w:tc>
        <w:tc>
          <w:tcPr>
            <w:tcW w:w="8251" w:type="dxa"/>
          </w:tcPr>
          <w:p w14:paraId="77CB5029" w14:textId="77777777" w:rsidR="00490259" w:rsidRPr="00E66F78" w:rsidRDefault="00490259" w:rsidP="005E4B5A">
            <w:pPr>
              <w:jc w:val="both"/>
              <w:rPr>
                <w:sz w:val="24"/>
                <w:szCs w:val="24"/>
              </w:rPr>
            </w:pPr>
            <w:r w:rsidRPr="00E66F78">
              <w:rPr>
                <w:sz w:val="24"/>
                <w:szCs w:val="24"/>
              </w:rPr>
              <w:t>Nazwa podmiotu, adres</w:t>
            </w:r>
          </w:p>
          <w:p w14:paraId="4DCF3851" w14:textId="77777777" w:rsidR="00490259" w:rsidRPr="00E66F78" w:rsidRDefault="00490259" w:rsidP="005E4B5A">
            <w:pPr>
              <w:jc w:val="both"/>
              <w:rPr>
                <w:sz w:val="24"/>
                <w:szCs w:val="24"/>
              </w:rPr>
            </w:pPr>
          </w:p>
        </w:tc>
      </w:tr>
      <w:tr w:rsidR="00490259" w:rsidRPr="00E66F78" w14:paraId="379B64DD" w14:textId="77777777" w:rsidTr="005E4B5A">
        <w:tc>
          <w:tcPr>
            <w:tcW w:w="959" w:type="dxa"/>
          </w:tcPr>
          <w:p w14:paraId="08393B8C" w14:textId="77777777" w:rsidR="00490259" w:rsidRPr="00E66F78" w:rsidRDefault="00490259" w:rsidP="005E4B5A">
            <w:pPr>
              <w:jc w:val="both"/>
              <w:rPr>
                <w:sz w:val="24"/>
                <w:szCs w:val="24"/>
              </w:rPr>
            </w:pPr>
          </w:p>
        </w:tc>
        <w:tc>
          <w:tcPr>
            <w:tcW w:w="8251" w:type="dxa"/>
          </w:tcPr>
          <w:p w14:paraId="16AE1997" w14:textId="77777777" w:rsidR="00490259" w:rsidRPr="00E66F78" w:rsidRDefault="00490259" w:rsidP="005E4B5A">
            <w:pPr>
              <w:jc w:val="both"/>
              <w:rPr>
                <w:sz w:val="24"/>
                <w:szCs w:val="24"/>
              </w:rPr>
            </w:pPr>
          </w:p>
          <w:p w14:paraId="30188462" w14:textId="77777777" w:rsidR="00490259" w:rsidRPr="00E66F78" w:rsidRDefault="00490259" w:rsidP="005E4B5A">
            <w:pPr>
              <w:jc w:val="both"/>
              <w:rPr>
                <w:sz w:val="24"/>
                <w:szCs w:val="24"/>
              </w:rPr>
            </w:pPr>
          </w:p>
        </w:tc>
      </w:tr>
      <w:tr w:rsidR="00490259" w:rsidRPr="00E66F78" w14:paraId="164A3DED" w14:textId="77777777" w:rsidTr="005E4B5A">
        <w:tc>
          <w:tcPr>
            <w:tcW w:w="959" w:type="dxa"/>
          </w:tcPr>
          <w:p w14:paraId="5F795424" w14:textId="77777777" w:rsidR="00490259" w:rsidRPr="00E66F78" w:rsidRDefault="00490259" w:rsidP="005E4B5A">
            <w:pPr>
              <w:jc w:val="both"/>
              <w:rPr>
                <w:sz w:val="24"/>
                <w:szCs w:val="24"/>
              </w:rPr>
            </w:pPr>
          </w:p>
          <w:p w14:paraId="4C9DCB75" w14:textId="77777777" w:rsidR="00490259" w:rsidRPr="00E66F78" w:rsidRDefault="00490259" w:rsidP="005E4B5A">
            <w:pPr>
              <w:jc w:val="both"/>
              <w:rPr>
                <w:sz w:val="24"/>
                <w:szCs w:val="24"/>
              </w:rPr>
            </w:pPr>
          </w:p>
        </w:tc>
        <w:tc>
          <w:tcPr>
            <w:tcW w:w="8251" w:type="dxa"/>
          </w:tcPr>
          <w:p w14:paraId="5C93344C" w14:textId="77777777" w:rsidR="00490259" w:rsidRPr="00E66F78" w:rsidRDefault="00490259" w:rsidP="005E4B5A">
            <w:pPr>
              <w:jc w:val="both"/>
              <w:rPr>
                <w:sz w:val="24"/>
                <w:szCs w:val="24"/>
              </w:rPr>
            </w:pPr>
          </w:p>
        </w:tc>
      </w:tr>
      <w:tr w:rsidR="00490259" w:rsidRPr="00E66F78" w14:paraId="2CEE92CE" w14:textId="77777777" w:rsidTr="005E4B5A">
        <w:tc>
          <w:tcPr>
            <w:tcW w:w="959" w:type="dxa"/>
          </w:tcPr>
          <w:p w14:paraId="3936594E" w14:textId="77777777" w:rsidR="00490259" w:rsidRPr="00E66F78" w:rsidRDefault="00490259" w:rsidP="005E4B5A">
            <w:pPr>
              <w:jc w:val="both"/>
              <w:rPr>
                <w:sz w:val="24"/>
                <w:szCs w:val="24"/>
              </w:rPr>
            </w:pPr>
          </w:p>
          <w:p w14:paraId="750CE59E" w14:textId="77777777" w:rsidR="00490259" w:rsidRPr="00E66F78" w:rsidRDefault="00490259" w:rsidP="005E4B5A">
            <w:pPr>
              <w:jc w:val="both"/>
              <w:rPr>
                <w:sz w:val="24"/>
                <w:szCs w:val="24"/>
              </w:rPr>
            </w:pPr>
          </w:p>
        </w:tc>
        <w:tc>
          <w:tcPr>
            <w:tcW w:w="8251" w:type="dxa"/>
          </w:tcPr>
          <w:p w14:paraId="0AD1C7E7" w14:textId="77777777" w:rsidR="00490259" w:rsidRPr="00E66F78" w:rsidRDefault="00490259" w:rsidP="005E4B5A">
            <w:pPr>
              <w:jc w:val="both"/>
              <w:rPr>
                <w:sz w:val="24"/>
                <w:szCs w:val="24"/>
              </w:rPr>
            </w:pPr>
          </w:p>
        </w:tc>
      </w:tr>
      <w:tr w:rsidR="00490259" w:rsidRPr="00E66F78" w14:paraId="36C2F0ED" w14:textId="77777777" w:rsidTr="005E4B5A">
        <w:tc>
          <w:tcPr>
            <w:tcW w:w="959" w:type="dxa"/>
          </w:tcPr>
          <w:p w14:paraId="5782B0EA" w14:textId="77777777" w:rsidR="00490259" w:rsidRPr="00E66F78" w:rsidRDefault="00490259" w:rsidP="005E4B5A">
            <w:pPr>
              <w:jc w:val="both"/>
              <w:rPr>
                <w:sz w:val="24"/>
                <w:szCs w:val="24"/>
              </w:rPr>
            </w:pPr>
          </w:p>
          <w:p w14:paraId="4BC9F72B" w14:textId="77777777" w:rsidR="00490259" w:rsidRPr="00E66F78" w:rsidRDefault="00490259" w:rsidP="005E4B5A">
            <w:pPr>
              <w:jc w:val="both"/>
              <w:rPr>
                <w:sz w:val="24"/>
                <w:szCs w:val="24"/>
              </w:rPr>
            </w:pPr>
          </w:p>
        </w:tc>
        <w:tc>
          <w:tcPr>
            <w:tcW w:w="8251" w:type="dxa"/>
          </w:tcPr>
          <w:p w14:paraId="1E1C179F" w14:textId="77777777" w:rsidR="00490259" w:rsidRPr="00E66F78" w:rsidRDefault="00490259" w:rsidP="005E4B5A">
            <w:pPr>
              <w:jc w:val="both"/>
              <w:rPr>
                <w:sz w:val="24"/>
                <w:szCs w:val="24"/>
              </w:rPr>
            </w:pPr>
          </w:p>
        </w:tc>
      </w:tr>
    </w:tbl>
    <w:p w14:paraId="6FA1767B" w14:textId="77777777" w:rsidR="00490259" w:rsidRPr="00E66F78" w:rsidRDefault="00490259" w:rsidP="00490259">
      <w:pPr>
        <w:jc w:val="both"/>
        <w:rPr>
          <w:sz w:val="24"/>
          <w:szCs w:val="24"/>
        </w:rPr>
      </w:pPr>
    </w:p>
    <w:p w14:paraId="204B4A57" w14:textId="77777777" w:rsidR="00490259" w:rsidRPr="00E66F78" w:rsidRDefault="00490259" w:rsidP="00490259">
      <w:pPr>
        <w:jc w:val="both"/>
        <w:rPr>
          <w:sz w:val="24"/>
          <w:szCs w:val="24"/>
        </w:rPr>
      </w:pPr>
    </w:p>
    <w:p w14:paraId="036FB69D" w14:textId="77777777" w:rsidR="00490259" w:rsidRPr="00E66F78" w:rsidRDefault="00490259" w:rsidP="00490259">
      <w:pPr>
        <w:rPr>
          <w:sz w:val="22"/>
          <w:szCs w:val="22"/>
        </w:rPr>
      </w:pPr>
      <w:r w:rsidRPr="00E66F78">
        <w:rPr>
          <w:sz w:val="22"/>
          <w:szCs w:val="22"/>
        </w:rPr>
        <w:t>*) –zaznaczyć odpowiednio</w:t>
      </w:r>
    </w:p>
    <w:p w14:paraId="6FBD51B1" w14:textId="77777777" w:rsidR="00490259" w:rsidRPr="00E66F78" w:rsidRDefault="00490259" w:rsidP="00490259">
      <w:pPr>
        <w:rPr>
          <w:sz w:val="22"/>
          <w:szCs w:val="22"/>
        </w:rPr>
      </w:pPr>
    </w:p>
    <w:p w14:paraId="4CF3D708" w14:textId="77777777" w:rsidR="00E75E6A" w:rsidRDefault="00E75E6A" w:rsidP="00490259">
      <w:pPr>
        <w:rPr>
          <w:i/>
          <w:iCs/>
        </w:rPr>
      </w:pPr>
    </w:p>
    <w:p w14:paraId="418D1EC1" w14:textId="77777777" w:rsidR="00E75E6A" w:rsidRDefault="00E75E6A" w:rsidP="00490259">
      <w:pPr>
        <w:rPr>
          <w:i/>
          <w:iCs/>
        </w:rPr>
      </w:pPr>
    </w:p>
    <w:p w14:paraId="5DE1AB93" w14:textId="77777777" w:rsidR="00E75E6A" w:rsidRDefault="00E75E6A" w:rsidP="00490259">
      <w:pPr>
        <w:rPr>
          <w:i/>
          <w:iCs/>
        </w:rPr>
      </w:pPr>
    </w:p>
    <w:p w14:paraId="358021F6" w14:textId="77777777" w:rsidR="00E75E6A" w:rsidRDefault="00E75E6A" w:rsidP="00490259">
      <w:pPr>
        <w:rPr>
          <w:i/>
          <w:iCs/>
        </w:rPr>
      </w:pPr>
    </w:p>
    <w:p w14:paraId="0FA3A200" w14:textId="77777777" w:rsidR="00E75E6A" w:rsidRDefault="00E75E6A" w:rsidP="00490259">
      <w:pPr>
        <w:rPr>
          <w:i/>
          <w:iCs/>
        </w:rPr>
      </w:pPr>
    </w:p>
    <w:p w14:paraId="138AA65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91CA80E" w14:textId="77777777" w:rsidR="00490259" w:rsidRPr="00E66F78" w:rsidRDefault="00490259" w:rsidP="00490259"/>
    <w:bookmarkEnd w:id="106"/>
    <w:p w14:paraId="6B68075C" w14:textId="77777777" w:rsidR="00490259" w:rsidRPr="00E66F78" w:rsidRDefault="00490259" w:rsidP="00490259"/>
    <w:p w14:paraId="10EF524E" w14:textId="77777777" w:rsidR="00490259" w:rsidRPr="00E66F78" w:rsidRDefault="00490259" w:rsidP="00490259"/>
    <w:p w14:paraId="483533CE" w14:textId="77777777" w:rsidR="00490259" w:rsidRPr="00E66F78" w:rsidRDefault="00490259" w:rsidP="00490259">
      <w:pPr>
        <w:tabs>
          <w:tab w:val="left" w:pos="851"/>
        </w:tabs>
        <w:rPr>
          <w:b/>
          <w:bCs/>
          <w:sz w:val="24"/>
          <w:szCs w:val="24"/>
        </w:rPr>
      </w:pPr>
    </w:p>
    <w:p w14:paraId="3C114BE4" w14:textId="77777777" w:rsidR="00490259" w:rsidRPr="00E66F78" w:rsidRDefault="00490259" w:rsidP="00490259">
      <w:pPr>
        <w:tabs>
          <w:tab w:val="left" w:pos="851"/>
        </w:tabs>
        <w:rPr>
          <w:b/>
          <w:bCs/>
          <w:sz w:val="24"/>
          <w:szCs w:val="24"/>
        </w:rPr>
      </w:pPr>
    </w:p>
    <w:p w14:paraId="7E992C70" w14:textId="77777777" w:rsidR="00490259" w:rsidRPr="00E66F78" w:rsidRDefault="00490259" w:rsidP="00490259">
      <w:pPr>
        <w:tabs>
          <w:tab w:val="left" w:pos="851"/>
        </w:tabs>
        <w:rPr>
          <w:b/>
          <w:bCs/>
          <w:sz w:val="24"/>
          <w:szCs w:val="24"/>
        </w:rPr>
      </w:pPr>
    </w:p>
    <w:p w14:paraId="554AB0E2" w14:textId="77777777" w:rsidR="00490259" w:rsidRPr="00E66F78" w:rsidRDefault="00490259" w:rsidP="00490259">
      <w:pPr>
        <w:tabs>
          <w:tab w:val="left" w:pos="851"/>
        </w:tabs>
        <w:rPr>
          <w:b/>
          <w:bCs/>
          <w:sz w:val="24"/>
          <w:szCs w:val="24"/>
        </w:rPr>
      </w:pPr>
    </w:p>
    <w:p w14:paraId="2D70B308" w14:textId="77777777" w:rsidR="00490259" w:rsidRPr="00E66F78" w:rsidRDefault="00490259" w:rsidP="00490259">
      <w:pPr>
        <w:tabs>
          <w:tab w:val="left" w:pos="851"/>
        </w:tabs>
        <w:rPr>
          <w:b/>
          <w:bCs/>
          <w:sz w:val="24"/>
          <w:szCs w:val="24"/>
        </w:rPr>
      </w:pPr>
    </w:p>
    <w:p w14:paraId="57910715" w14:textId="77777777" w:rsidR="00490259" w:rsidRPr="00E66F78" w:rsidRDefault="00490259" w:rsidP="00490259">
      <w:pPr>
        <w:tabs>
          <w:tab w:val="left" w:pos="851"/>
        </w:tabs>
        <w:rPr>
          <w:b/>
          <w:bCs/>
          <w:sz w:val="24"/>
          <w:szCs w:val="24"/>
        </w:rPr>
      </w:pPr>
    </w:p>
    <w:p w14:paraId="6C472F84" w14:textId="77777777" w:rsidR="007355F0" w:rsidRDefault="00490259" w:rsidP="000848C3">
      <w:pPr>
        <w:spacing w:line="259" w:lineRule="auto"/>
        <w:jc w:val="center"/>
        <w:rPr>
          <w:rFonts w:eastAsiaTheme="majorEastAsia"/>
          <w:b/>
          <w:bCs/>
          <w:color w:val="2F5496" w:themeColor="accent1" w:themeShade="BF"/>
          <w:spacing w:val="20"/>
          <w:sz w:val="28"/>
          <w:szCs w:val="28"/>
        </w:rPr>
      </w:pPr>
      <w:r w:rsidRPr="007355F0">
        <w:rPr>
          <w:rFonts w:eastAsiaTheme="majorEastAsia"/>
          <w:b/>
          <w:bCs/>
          <w:color w:val="2F5496" w:themeColor="accent1" w:themeShade="BF"/>
          <w:spacing w:val="20"/>
          <w:sz w:val="28"/>
          <w:szCs w:val="28"/>
        </w:rPr>
        <w:t xml:space="preserve">Załącznik nr </w:t>
      </w:r>
      <w:r w:rsidR="00A77593" w:rsidRPr="007355F0">
        <w:rPr>
          <w:rFonts w:eastAsiaTheme="majorEastAsia"/>
          <w:b/>
          <w:bCs/>
          <w:color w:val="2F5496" w:themeColor="accent1" w:themeShade="BF"/>
          <w:spacing w:val="20"/>
          <w:sz w:val="28"/>
          <w:szCs w:val="28"/>
        </w:rPr>
        <w:t>4</w:t>
      </w:r>
      <w:r w:rsidRPr="007355F0">
        <w:rPr>
          <w:rFonts w:eastAsiaTheme="majorEastAsia"/>
          <w:b/>
          <w:bCs/>
          <w:color w:val="2F5496" w:themeColor="accent1" w:themeShade="BF"/>
          <w:spacing w:val="20"/>
          <w:sz w:val="28"/>
          <w:szCs w:val="28"/>
        </w:rPr>
        <w:t xml:space="preserve">.3 do SWZ </w:t>
      </w:r>
    </w:p>
    <w:p w14:paraId="71C98DE9" w14:textId="6CF7C01E" w:rsidR="00490259" w:rsidRPr="007355F0" w:rsidRDefault="00741BF2" w:rsidP="000848C3">
      <w:pPr>
        <w:spacing w:line="259" w:lineRule="auto"/>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WYKAZ WYKONANYCH/</w:t>
      </w:r>
      <w:r w:rsidR="00490259" w:rsidRPr="007355F0">
        <w:rPr>
          <w:rFonts w:eastAsiaTheme="majorEastAsia"/>
          <w:b/>
          <w:bCs/>
          <w:color w:val="2F5496" w:themeColor="accent1" w:themeShade="BF"/>
          <w:spacing w:val="20"/>
          <w:sz w:val="28"/>
          <w:szCs w:val="28"/>
        </w:rPr>
        <w:t>WYKONYWANYCH USŁUG</w:t>
      </w:r>
    </w:p>
    <w:p w14:paraId="5C562951" w14:textId="77777777" w:rsidR="00490259" w:rsidRPr="00CF5B28" w:rsidRDefault="00490259" w:rsidP="00490259">
      <w:pPr>
        <w:spacing w:after="160" w:line="259" w:lineRule="auto"/>
        <w:jc w:val="both"/>
        <w:rPr>
          <w:rFonts w:eastAsiaTheme="majorEastAsia"/>
          <w:b/>
          <w:bCs/>
          <w:sz w:val="24"/>
          <w:szCs w:val="24"/>
        </w:rPr>
      </w:pPr>
      <w:bookmarkStart w:id="107" w:name="_Hlk106046238"/>
    </w:p>
    <w:p w14:paraId="707BE40F" w14:textId="01E12F17" w:rsidR="00F95520" w:rsidRPr="00F95520" w:rsidRDefault="00F95520" w:rsidP="00F95520">
      <w:pPr>
        <w:jc w:val="center"/>
        <w:rPr>
          <w:b/>
          <w:sz w:val="24"/>
          <w:szCs w:val="24"/>
        </w:rPr>
      </w:pPr>
      <w:proofErr w:type="gramStart"/>
      <w:r w:rsidRPr="00F95520">
        <w:rPr>
          <w:b/>
          <w:sz w:val="24"/>
          <w:szCs w:val="24"/>
        </w:rPr>
        <w:t>w</w:t>
      </w:r>
      <w:proofErr w:type="gramEnd"/>
      <w:r w:rsidRPr="00F95520">
        <w:rPr>
          <w:b/>
          <w:sz w:val="24"/>
          <w:szCs w:val="24"/>
        </w:rPr>
        <w:t xml:space="preserve"> okresie o</w:t>
      </w:r>
      <w:r w:rsidR="00BF5990">
        <w:rPr>
          <w:b/>
          <w:sz w:val="24"/>
          <w:szCs w:val="24"/>
        </w:rPr>
        <w:t>statnich trzech lat</w:t>
      </w:r>
    </w:p>
    <w:p w14:paraId="5BE91945" w14:textId="77777777" w:rsidR="00490259" w:rsidRDefault="00F95520" w:rsidP="00F95520">
      <w:pPr>
        <w:jc w:val="center"/>
        <w:rPr>
          <w:b/>
          <w:sz w:val="24"/>
          <w:szCs w:val="24"/>
        </w:rPr>
      </w:pPr>
      <w:proofErr w:type="gramStart"/>
      <w:r w:rsidRPr="00F95520">
        <w:rPr>
          <w:b/>
          <w:sz w:val="24"/>
          <w:szCs w:val="24"/>
        </w:rPr>
        <w:t>w</w:t>
      </w:r>
      <w:proofErr w:type="gramEnd"/>
      <w:r w:rsidRPr="00F95520">
        <w:rPr>
          <w:b/>
          <w:sz w:val="24"/>
          <w:szCs w:val="24"/>
        </w:rPr>
        <w:t xml:space="preserve"> zakresie niezbędnym do wykazania spełnienia warunku udziału w postępowaniu</w:t>
      </w:r>
    </w:p>
    <w:p w14:paraId="187B55CB" w14:textId="77777777" w:rsidR="00F95520" w:rsidRPr="008057B2" w:rsidRDefault="00F95520" w:rsidP="00F95520">
      <w:pPr>
        <w:jc w:val="center"/>
        <w:rPr>
          <w:b/>
          <w:sz w:val="24"/>
          <w:szCs w:val="24"/>
        </w:rPr>
      </w:pPr>
    </w:p>
    <w:p w14:paraId="4E970B89"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3A268DB" w14:textId="77777777" w:rsidR="00490259" w:rsidRPr="008057B2" w:rsidRDefault="00490259" w:rsidP="00490259">
      <w:pPr>
        <w:tabs>
          <w:tab w:val="left" w:pos="0"/>
        </w:tabs>
        <w:rPr>
          <w:sz w:val="22"/>
          <w:szCs w:val="22"/>
        </w:rPr>
      </w:pPr>
    </w:p>
    <w:p w14:paraId="589D441E" w14:textId="77777777" w:rsidR="00490259" w:rsidRPr="00E66F78" w:rsidRDefault="00490259" w:rsidP="00490259">
      <w:pPr>
        <w:tabs>
          <w:tab w:val="left" w:pos="851"/>
        </w:tabs>
        <w:jc w:val="both"/>
        <w:rPr>
          <w:sz w:val="24"/>
          <w:szCs w:val="24"/>
          <w:lang w:eastAsia="zh-CN"/>
        </w:rPr>
      </w:pPr>
    </w:p>
    <w:p w14:paraId="244B1355"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C7130D1" w14:textId="77777777" w:rsidTr="005E4B5A">
        <w:tc>
          <w:tcPr>
            <w:tcW w:w="426" w:type="dxa"/>
            <w:vAlign w:val="center"/>
          </w:tcPr>
          <w:p w14:paraId="6F3174F3" w14:textId="77777777" w:rsidR="00490259" w:rsidRPr="00BE4794" w:rsidRDefault="00490259" w:rsidP="005E4B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7607CA5"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B9AB536" w14:textId="77777777" w:rsidR="00490259" w:rsidRPr="002B3992" w:rsidRDefault="00490259" w:rsidP="005E4B5A">
            <w:pPr>
              <w:tabs>
                <w:tab w:val="left" w:pos="851"/>
              </w:tabs>
              <w:jc w:val="center"/>
              <w:rPr>
                <w:b/>
                <w:sz w:val="18"/>
                <w:szCs w:val="18"/>
                <w:lang w:eastAsia="zh-CN"/>
              </w:rPr>
            </w:pPr>
            <w:r w:rsidRPr="002B3992">
              <w:rPr>
                <w:b/>
                <w:sz w:val="18"/>
                <w:szCs w:val="18"/>
                <w:lang w:eastAsia="zh-CN"/>
              </w:rPr>
              <w:t>Wartość zamówienia brutto zł</w:t>
            </w:r>
          </w:p>
          <w:p w14:paraId="6926A857" w14:textId="77777777" w:rsidR="00490259" w:rsidRPr="002B3992" w:rsidRDefault="00490259" w:rsidP="005E4B5A">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0B14F5A3" w14:textId="77777777" w:rsidR="00490259" w:rsidRPr="002B3992" w:rsidRDefault="00490259" w:rsidP="005E4B5A">
            <w:pPr>
              <w:tabs>
                <w:tab w:val="left" w:pos="851"/>
              </w:tabs>
              <w:jc w:val="center"/>
              <w:rPr>
                <w:b/>
                <w:bCs/>
                <w:sz w:val="18"/>
                <w:szCs w:val="18"/>
                <w:lang w:eastAsia="zh-CN"/>
              </w:rPr>
            </w:pPr>
            <w:r w:rsidRPr="002B3992">
              <w:rPr>
                <w:b/>
                <w:bCs/>
                <w:sz w:val="18"/>
                <w:szCs w:val="18"/>
                <w:lang w:eastAsia="zh-CN"/>
              </w:rPr>
              <w:t>Data wykonania</w:t>
            </w:r>
          </w:p>
          <w:p w14:paraId="3E20347F" w14:textId="77777777" w:rsidR="00490259" w:rsidRPr="002B3992" w:rsidRDefault="00490259" w:rsidP="005E4B5A">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48AD482"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D078068"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Podmiot wykonujący zamówienie* </w:t>
            </w:r>
          </w:p>
          <w:p w14:paraId="73D5CEF3" w14:textId="77777777" w:rsidR="00490259" w:rsidRPr="00BE4794" w:rsidRDefault="00490259" w:rsidP="005E4B5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402DC" w14:textId="77777777" w:rsidTr="005E4B5A">
        <w:tc>
          <w:tcPr>
            <w:tcW w:w="426" w:type="dxa"/>
            <w:vAlign w:val="center"/>
          </w:tcPr>
          <w:p w14:paraId="4D6ABB89"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2A9491E"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0366CF48"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1A2AA64B"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713A5A5E"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66A9C128"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FC8A2F3" w14:textId="77777777" w:rsidTr="00E75E6A">
        <w:trPr>
          <w:cantSplit/>
          <w:trHeight w:val="228"/>
        </w:trPr>
        <w:tc>
          <w:tcPr>
            <w:tcW w:w="9214" w:type="dxa"/>
            <w:gridSpan w:val="6"/>
            <w:vAlign w:val="center"/>
          </w:tcPr>
          <w:p w14:paraId="2CCE77E8" w14:textId="1C3AEF56"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0848C3">
              <w:rPr>
                <w:b/>
                <w:sz w:val="24"/>
                <w:szCs w:val="24"/>
                <w:lang w:eastAsia="zh-CN"/>
              </w:rPr>
              <w:t>- Ruch Bielszowice</w:t>
            </w:r>
          </w:p>
          <w:p w14:paraId="07DACBC9" w14:textId="0FD58458" w:rsidR="009341CA" w:rsidRPr="009C26C7" w:rsidRDefault="000848C3" w:rsidP="000848C3">
            <w:pPr>
              <w:tabs>
                <w:tab w:val="left" w:pos="851"/>
              </w:tabs>
              <w:rPr>
                <w:bCs/>
                <w:lang w:eastAsia="zh-CN"/>
              </w:rPr>
            </w:pPr>
            <w:r>
              <w:rPr>
                <w:bCs/>
                <w:lang w:eastAsia="zh-CN"/>
              </w:rPr>
              <w:t xml:space="preserve">Wykonawca </w:t>
            </w:r>
            <w:r w:rsidR="009C26C7" w:rsidRPr="009C26C7">
              <w:rPr>
                <w:bCs/>
                <w:lang w:eastAsia="zh-CN"/>
              </w:rPr>
              <w:t xml:space="preserve">wykonał usługi polegające na pełnieniu dyżurów pielęgniarki / ratownika medycznego w Punkcie Pierwszej Pomocy lub świadczy usługi pielęgniarskie / ratownika medycznego na podstawie umowy o pracę lub innego stosunku prawnego związanego bezpośrednio z wykonywanym zawodem, na wartość łączną nie niższą niż </w:t>
            </w:r>
            <w:r>
              <w:rPr>
                <w:bCs/>
                <w:lang w:eastAsia="zh-CN"/>
              </w:rPr>
              <w:t xml:space="preserve">400 000,00 </w:t>
            </w:r>
            <w:r w:rsidR="009C26C7" w:rsidRPr="009C26C7">
              <w:rPr>
                <w:bCs/>
                <w:lang w:eastAsia="zh-CN"/>
              </w:rPr>
              <w:t>PLN</w:t>
            </w:r>
            <w:r>
              <w:rPr>
                <w:bCs/>
                <w:lang w:eastAsia="zh-CN"/>
              </w:rPr>
              <w:t xml:space="preserve">, </w:t>
            </w:r>
            <w:r w:rsidRPr="000848C3">
              <w:rPr>
                <w:b/>
                <w:bCs/>
                <w:lang w:eastAsia="zh-CN"/>
              </w:rPr>
              <w:t>w tym dla Ruchu Bielszowice 200 000,00</w:t>
            </w:r>
          </w:p>
        </w:tc>
      </w:tr>
      <w:tr w:rsidR="00490259" w:rsidRPr="00E66F78" w14:paraId="5C209740" w14:textId="77777777" w:rsidTr="008F2B27">
        <w:trPr>
          <w:cantSplit/>
          <w:trHeight w:val="735"/>
        </w:trPr>
        <w:tc>
          <w:tcPr>
            <w:tcW w:w="426" w:type="dxa"/>
            <w:vAlign w:val="center"/>
          </w:tcPr>
          <w:p w14:paraId="7F2048AC" w14:textId="77777777" w:rsidR="00490259" w:rsidRPr="008F2B27" w:rsidRDefault="00490259" w:rsidP="005E4B5A">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1490ED31" w14:textId="77777777" w:rsidR="00490259" w:rsidRPr="00E66F78" w:rsidRDefault="00490259" w:rsidP="005E4B5A">
            <w:pPr>
              <w:tabs>
                <w:tab w:val="left" w:pos="851"/>
              </w:tabs>
              <w:jc w:val="both"/>
              <w:rPr>
                <w:sz w:val="24"/>
                <w:szCs w:val="24"/>
                <w:lang w:eastAsia="zh-CN"/>
              </w:rPr>
            </w:pPr>
          </w:p>
          <w:p w14:paraId="16E82A46" w14:textId="77777777" w:rsidR="00490259" w:rsidRPr="00E66F78" w:rsidRDefault="00490259" w:rsidP="005E4B5A">
            <w:pPr>
              <w:tabs>
                <w:tab w:val="left" w:pos="851"/>
              </w:tabs>
              <w:jc w:val="both"/>
              <w:rPr>
                <w:sz w:val="24"/>
                <w:szCs w:val="24"/>
                <w:lang w:eastAsia="zh-CN"/>
              </w:rPr>
            </w:pPr>
          </w:p>
        </w:tc>
        <w:tc>
          <w:tcPr>
            <w:tcW w:w="1559" w:type="dxa"/>
          </w:tcPr>
          <w:p w14:paraId="63AA7F1E" w14:textId="77777777" w:rsidR="00490259" w:rsidRPr="002B3992" w:rsidRDefault="00490259" w:rsidP="005E4B5A">
            <w:pPr>
              <w:tabs>
                <w:tab w:val="left" w:pos="851"/>
              </w:tabs>
              <w:jc w:val="both"/>
              <w:rPr>
                <w:b/>
                <w:sz w:val="24"/>
                <w:szCs w:val="24"/>
                <w:lang w:eastAsia="zh-CN"/>
              </w:rPr>
            </w:pPr>
          </w:p>
        </w:tc>
        <w:tc>
          <w:tcPr>
            <w:tcW w:w="1417" w:type="dxa"/>
          </w:tcPr>
          <w:p w14:paraId="1EDB8AE0" w14:textId="77777777" w:rsidR="00490259" w:rsidRPr="002B3992" w:rsidRDefault="00490259" w:rsidP="005E4B5A">
            <w:pPr>
              <w:tabs>
                <w:tab w:val="left" w:pos="851"/>
              </w:tabs>
              <w:jc w:val="both"/>
              <w:rPr>
                <w:b/>
                <w:sz w:val="24"/>
                <w:szCs w:val="24"/>
                <w:lang w:eastAsia="zh-CN"/>
              </w:rPr>
            </w:pPr>
          </w:p>
        </w:tc>
        <w:tc>
          <w:tcPr>
            <w:tcW w:w="1560" w:type="dxa"/>
          </w:tcPr>
          <w:p w14:paraId="676B7935" w14:textId="77777777" w:rsidR="00490259" w:rsidRPr="00E66F78" w:rsidRDefault="00490259" w:rsidP="005E4B5A">
            <w:pPr>
              <w:tabs>
                <w:tab w:val="left" w:pos="851"/>
              </w:tabs>
              <w:jc w:val="both"/>
              <w:rPr>
                <w:b/>
                <w:sz w:val="24"/>
                <w:szCs w:val="24"/>
                <w:lang w:eastAsia="zh-CN"/>
              </w:rPr>
            </w:pPr>
          </w:p>
        </w:tc>
        <w:tc>
          <w:tcPr>
            <w:tcW w:w="1842" w:type="dxa"/>
          </w:tcPr>
          <w:p w14:paraId="2115CB2F" w14:textId="77777777" w:rsidR="00490259" w:rsidRPr="00E66F78" w:rsidRDefault="00490259" w:rsidP="005E4B5A">
            <w:pPr>
              <w:tabs>
                <w:tab w:val="left" w:pos="851"/>
              </w:tabs>
              <w:jc w:val="both"/>
              <w:rPr>
                <w:b/>
                <w:color w:val="7030A0"/>
                <w:sz w:val="24"/>
                <w:szCs w:val="24"/>
                <w:lang w:eastAsia="zh-CN"/>
              </w:rPr>
            </w:pPr>
          </w:p>
        </w:tc>
      </w:tr>
      <w:tr w:rsidR="00490259" w:rsidRPr="00E66F78" w14:paraId="7721A1CA" w14:textId="77777777" w:rsidTr="008F2B27">
        <w:trPr>
          <w:cantSplit/>
          <w:trHeight w:val="598"/>
        </w:trPr>
        <w:tc>
          <w:tcPr>
            <w:tcW w:w="426" w:type="dxa"/>
            <w:vAlign w:val="center"/>
          </w:tcPr>
          <w:p w14:paraId="69574F89" w14:textId="77777777" w:rsidR="00490259" w:rsidRPr="008F2B27" w:rsidRDefault="00BE4794" w:rsidP="005E4B5A">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5931A14" w14:textId="77777777" w:rsidR="00490259" w:rsidRPr="00E66F78" w:rsidRDefault="00490259" w:rsidP="005E4B5A">
            <w:pPr>
              <w:tabs>
                <w:tab w:val="left" w:pos="851"/>
              </w:tabs>
              <w:jc w:val="both"/>
              <w:rPr>
                <w:sz w:val="24"/>
                <w:szCs w:val="24"/>
                <w:lang w:eastAsia="zh-CN"/>
              </w:rPr>
            </w:pPr>
          </w:p>
          <w:p w14:paraId="075C4CE8" w14:textId="77777777" w:rsidR="00490259" w:rsidRPr="00E66F78" w:rsidRDefault="00490259" w:rsidP="005E4B5A">
            <w:pPr>
              <w:tabs>
                <w:tab w:val="left" w:pos="851"/>
              </w:tabs>
              <w:jc w:val="both"/>
              <w:rPr>
                <w:sz w:val="24"/>
                <w:szCs w:val="24"/>
                <w:lang w:eastAsia="zh-CN"/>
              </w:rPr>
            </w:pPr>
          </w:p>
          <w:p w14:paraId="7AFF1960" w14:textId="77777777" w:rsidR="00490259" w:rsidRPr="00E66F78" w:rsidRDefault="00490259" w:rsidP="005E4B5A">
            <w:pPr>
              <w:tabs>
                <w:tab w:val="left" w:pos="851"/>
              </w:tabs>
              <w:jc w:val="both"/>
              <w:rPr>
                <w:sz w:val="24"/>
                <w:szCs w:val="24"/>
                <w:lang w:eastAsia="zh-CN"/>
              </w:rPr>
            </w:pPr>
          </w:p>
        </w:tc>
        <w:tc>
          <w:tcPr>
            <w:tcW w:w="1559" w:type="dxa"/>
          </w:tcPr>
          <w:p w14:paraId="277D6173" w14:textId="77777777" w:rsidR="00490259" w:rsidRPr="002B3992" w:rsidRDefault="00490259" w:rsidP="005E4B5A">
            <w:pPr>
              <w:tabs>
                <w:tab w:val="left" w:pos="851"/>
              </w:tabs>
              <w:jc w:val="both"/>
              <w:rPr>
                <w:b/>
                <w:sz w:val="24"/>
                <w:szCs w:val="24"/>
                <w:lang w:eastAsia="zh-CN"/>
              </w:rPr>
            </w:pPr>
          </w:p>
        </w:tc>
        <w:tc>
          <w:tcPr>
            <w:tcW w:w="1417" w:type="dxa"/>
          </w:tcPr>
          <w:p w14:paraId="10105012" w14:textId="77777777" w:rsidR="00490259" w:rsidRPr="002B3992" w:rsidRDefault="00490259" w:rsidP="005E4B5A">
            <w:pPr>
              <w:tabs>
                <w:tab w:val="left" w:pos="851"/>
              </w:tabs>
              <w:jc w:val="both"/>
              <w:rPr>
                <w:b/>
                <w:sz w:val="24"/>
                <w:szCs w:val="24"/>
                <w:lang w:eastAsia="zh-CN"/>
              </w:rPr>
            </w:pPr>
          </w:p>
        </w:tc>
        <w:tc>
          <w:tcPr>
            <w:tcW w:w="1560" w:type="dxa"/>
          </w:tcPr>
          <w:p w14:paraId="5CDC8D77" w14:textId="77777777" w:rsidR="00490259" w:rsidRPr="00E66F78" w:rsidRDefault="00490259" w:rsidP="005E4B5A">
            <w:pPr>
              <w:tabs>
                <w:tab w:val="left" w:pos="851"/>
              </w:tabs>
              <w:jc w:val="both"/>
              <w:rPr>
                <w:b/>
                <w:sz w:val="24"/>
                <w:szCs w:val="24"/>
                <w:lang w:eastAsia="zh-CN"/>
              </w:rPr>
            </w:pPr>
          </w:p>
        </w:tc>
        <w:tc>
          <w:tcPr>
            <w:tcW w:w="1842" w:type="dxa"/>
          </w:tcPr>
          <w:p w14:paraId="142C00A6" w14:textId="77777777" w:rsidR="00490259" w:rsidRPr="00E66F78" w:rsidRDefault="00490259" w:rsidP="005E4B5A">
            <w:pPr>
              <w:tabs>
                <w:tab w:val="left" w:pos="851"/>
              </w:tabs>
              <w:jc w:val="both"/>
              <w:rPr>
                <w:b/>
                <w:color w:val="7030A0"/>
                <w:sz w:val="24"/>
                <w:szCs w:val="24"/>
                <w:lang w:eastAsia="zh-CN"/>
              </w:rPr>
            </w:pPr>
          </w:p>
        </w:tc>
      </w:tr>
      <w:tr w:rsidR="00490259" w:rsidRPr="00E66F78" w14:paraId="7BE2D44B" w14:textId="77777777" w:rsidTr="00E75E6A">
        <w:trPr>
          <w:cantSplit/>
          <w:trHeight w:val="353"/>
        </w:trPr>
        <w:tc>
          <w:tcPr>
            <w:tcW w:w="9214" w:type="dxa"/>
            <w:gridSpan w:val="6"/>
          </w:tcPr>
          <w:p w14:paraId="6048B924" w14:textId="084D657C"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r w:rsidR="000848C3">
              <w:rPr>
                <w:b/>
                <w:sz w:val="24"/>
                <w:szCs w:val="24"/>
                <w:lang w:eastAsia="zh-CN"/>
              </w:rPr>
              <w:t>- Ruch Halemba</w:t>
            </w:r>
          </w:p>
          <w:p w14:paraId="60F39688" w14:textId="3581DB8F" w:rsidR="0013238E" w:rsidRPr="002B3992" w:rsidRDefault="000848C3" w:rsidP="000848C3">
            <w:pPr>
              <w:tabs>
                <w:tab w:val="left" w:pos="851"/>
              </w:tabs>
              <w:rPr>
                <w:b/>
                <w:sz w:val="24"/>
                <w:szCs w:val="24"/>
                <w:lang w:eastAsia="zh-CN"/>
              </w:rPr>
            </w:pPr>
            <w:r>
              <w:rPr>
                <w:bCs/>
                <w:lang w:eastAsia="zh-CN"/>
              </w:rPr>
              <w:t xml:space="preserve">Wykonawca </w:t>
            </w:r>
            <w:r w:rsidRPr="009C26C7">
              <w:rPr>
                <w:bCs/>
                <w:lang w:eastAsia="zh-CN"/>
              </w:rPr>
              <w:t xml:space="preserve">wykonał usługi polegające na pełnieniu dyżurów pielęgniarki / ratownika medycznego w Punkcie Pierwszej Pomocy lub świadczy usługi pielęgniarskie / ratownika medycznego na podstawie umowy o pracę lub innego stosunku prawnego związanego bezpośrednio z wykonywanym zawodem, na wartość łączną nie niższą niż </w:t>
            </w:r>
            <w:r>
              <w:rPr>
                <w:bCs/>
                <w:lang w:eastAsia="zh-CN"/>
              </w:rPr>
              <w:t xml:space="preserve">400 000,00 </w:t>
            </w:r>
            <w:r w:rsidRPr="009C26C7">
              <w:rPr>
                <w:bCs/>
                <w:lang w:eastAsia="zh-CN"/>
              </w:rPr>
              <w:t>PLN</w:t>
            </w:r>
            <w:r>
              <w:rPr>
                <w:bCs/>
                <w:lang w:eastAsia="zh-CN"/>
              </w:rPr>
              <w:t xml:space="preserve">, </w:t>
            </w:r>
            <w:r w:rsidRPr="000848C3">
              <w:rPr>
                <w:b/>
                <w:bCs/>
                <w:lang w:eastAsia="zh-CN"/>
              </w:rPr>
              <w:t xml:space="preserve">w tym dla Ruchu </w:t>
            </w:r>
            <w:r>
              <w:rPr>
                <w:b/>
                <w:bCs/>
                <w:lang w:eastAsia="zh-CN"/>
              </w:rPr>
              <w:t>Halemba</w:t>
            </w:r>
            <w:r w:rsidRPr="000848C3">
              <w:rPr>
                <w:b/>
                <w:bCs/>
                <w:lang w:eastAsia="zh-CN"/>
              </w:rPr>
              <w:t xml:space="preserve"> 200 000,00</w:t>
            </w:r>
          </w:p>
        </w:tc>
      </w:tr>
      <w:tr w:rsidR="00490259" w:rsidRPr="00E66F78" w14:paraId="6BB8BCBC" w14:textId="77777777" w:rsidTr="008F2B27">
        <w:trPr>
          <w:cantSplit/>
          <w:trHeight w:val="765"/>
        </w:trPr>
        <w:tc>
          <w:tcPr>
            <w:tcW w:w="426" w:type="dxa"/>
            <w:vAlign w:val="center"/>
          </w:tcPr>
          <w:p w14:paraId="47F728DF" w14:textId="77777777" w:rsidR="00490259" w:rsidRPr="00BE4794" w:rsidRDefault="00BE4794" w:rsidP="005E4B5A">
            <w:pPr>
              <w:tabs>
                <w:tab w:val="left" w:pos="851"/>
              </w:tabs>
              <w:jc w:val="both"/>
              <w:rPr>
                <w:b/>
                <w:lang w:eastAsia="zh-CN"/>
              </w:rPr>
            </w:pPr>
            <w:r>
              <w:rPr>
                <w:b/>
                <w:lang w:eastAsia="zh-CN"/>
              </w:rPr>
              <w:t>2.</w:t>
            </w:r>
            <w:r w:rsidR="00490259" w:rsidRPr="00BE4794">
              <w:rPr>
                <w:b/>
                <w:lang w:eastAsia="zh-CN"/>
              </w:rPr>
              <w:t>1</w:t>
            </w:r>
          </w:p>
        </w:tc>
        <w:tc>
          <w:tcPr>
            <w:tcW w:w="2410" w:type="dxa"/>
          </w:tcPr>
          <w:p w14:paraId="6FE7D4F1" w14:textId="77777777" w:rsidR="00490259" w:rsidRPr="00E66F78" w:rsidRDefault="00490259" w:rsidP="005E4B5A">
            <w:pPr>
              <w:tabs>
                <w:tab w:val="left" w:pos="851"/>
              </w:tabs>
              <w:jc w:val="both"/>
              <w:rPr>
                <w:sz w:val="24"/>
                <w:szCs w:val="24"/>
                <w:lang w:eastAsia="zh-CN"/>
              </w:rPr>
            </w:pPr>
          </w:p>
          <w:p w14:paraId="2BE10AE7" w14:textId="77777777" w:rsidR="00490259" w:rsidRPr="00E66F78" w:rsidRDefault="00490259" w:rsidP="005E4B5A">
            <w:pPr>
              <w:tabs>
                <w:tab w:val="left" w:pos="851"/>
              </w:tabs>
              <w:jc w:val="both"/>
              <w:rPr>
                <w:sz w:val="24"/>
                <w:szCs w:val="24"/>
                <w:lang w:eastAsia="zh-CN"/>
              </w:rPr>
            </w:pPr>
          </w:p>
        </w:tc>
        <w:tc>
          <w:tcPr>
            <w:tcW w:w="1559" w:type="dxa"/>
          </w:tcPr>
          <w:p w14:paraId="736C0260" w14:textId="77777777" w:rsidR="00490259" w:rsidRPr="002B3992" w:rsidRDefault="00490259" w:rsidP="005E4B5A">
            <w:pPr>
              <w:tabs>
                <w:tab w:val="left" w:pos="851"/>
              </w:tabs>
              <w:jc w:val="both"/>
              <w:rPr>
                <w:b/>
                <w:sz w:val="24"/>
                <w:szCs w:val="24"/>
                <w:lang w:eastAsia="zh-CN"/>
              </w:rPr>
            </w:pPr>
          </w:p>
        </w:tc>
        <w:tc>
          <w:tcPr>
            <w:tcW w:w="1417" w:type="dxa"/>
          </w:tcPr>
          <w:p w14:paraId="11A42180" w14:textId="77777777" w:rsidR="00490259" w:rsidRPr="002B3992" w:rsidRDefault="00490259" w:rsidP="005E4B5A">
            <w:pPr>
              <w:tabs>
                <w:tab w:val="left" w:pos="851"/>
              </w:tabs>
              <w:jc w:val="both"/>
              <w:rPr>
                <w:b/>
                <w:sz w:val="24"/>
                <w:szCs w:val="24"/>
                <w:lang w:eastAsia="zh-CN"/>
              </w:rPr>
            </w:pPr>
          </w:p>
        </w:tc>
        <w:tc>
          <w:tcPr>
            <w:tcW w:w="1560" w:type="dxa"/>
          </w:tcPr>
          <w:p w14:paraId="60A5F275" w14:textId="77777777" w:rsidR="00490259" w:rsidRPr="00E66F78" w:rsidRDefault="00490259" w:rsidP="005E4B5A">
            <w:pPr>
              <w:tabs>
                <w:tab w:val="left" w:pos="851"/>
              </w:tabs>
              <w:jc w:val="both"/>
              <w:rPr>
                <w:b/>
                <w:sz w:val="24"/>
                <w:szCs w:val="24"/>
                <w:lang w:eastAsia="zh-CN"/>
              </w:rPr>
            </w:pPr>
          </w:p>
        </w:tc>
        <w:tc>
          <w:tcPr>
            <w:tcW w:w="1842" w:type="dxa"/>
          </w:tcPr>
          <w:p w14:paraId="59534CDE" w14:textId="77777777" w:rsidR="00490259" w:rsidRPr="00E66F78" w:rsidRDefault="00490259" w:rsidP="005E4B5A">
            <w:pPr>
              <w:tabs>
                <w:tab w:val="left" w:pos="851"/>
              </w:tabs>
              <w:jc w:val="both"/>
              <w:rPr>
                <w:b/>
                <w:sz w:val="24"/>
                <w:szCs w:val="24"/>
                <w:lang w:eastAsia="zh-CN"/>
              </w:rPr>
            </w:pPr>
          </w:p>
        </w:tc>
      </w:tr>
      <w:tr w:rsidR="00490259" w:rsidRPr="00E66F78" w14:paraId="40FA505A" w14:textId="77777777" w:rsidTr="008F2B27">
        <w:trPr>
          <w:cantSplit/>
          <w:trHeight w:val="765"/>
        </w:trPr>
        <w:tc>
          <w:tcPr>
            <w:tcW w:w="426" w:type="dxa"/>
            <w:vAlign w:val="center"/>
          </w:tcPr>
          <w:p w14:paraId="292D5B34" w14:textId="77777777" w:rsidR="00490259" w:rsidRPr="00BE4794" w:rsidRDefault="00490259" w:rsidP="005E4B5A">
            <w:pPr>
              <w:tabs>
                <w:tab w:val="left" w:pos="851"/>
              </w:tabs>
              <w:jc w:val="both"/>
              <w:rPr>
                <w:b/>
                <w:lang w:eastAsia="zh-CN"/>
              </w:rPr>
            </w:pPr>
            <w:r w:rsidRPr="00BE4794">
              <w:rPr>
                <w:b/>
                <w:lang w:eastAsia="zh-CN"/>
              </w:rPr>
              <w:t>2</w:t>
            </w:r>
            <w:r w:rsidR="00BE4794">
              <w:rPr>
                <w:b/>
                <w:lang w:eastAsia="zh-CN"/>
              </w:rPr>
              <w:t>.2</w:t>
            </w:r>
          </w:p>
        </w:tc>
        <w:tc>
          <w:tcPr>
            <w:tcW w:w="2410" w:type="dxa"/>
          </w:tcPr>
          <w:p w14:paraId="4C10AABD" w14:textId="77777777" w:rsidR="00490259" w:rsidRPr="00E66F78" w:rsidRDefault="00490259" w:rsidP="005E4B5A">
            <w:pPr>
              <w:tabs>
                <w:tab w:val="left" w:pos="851"/>
              </w:tabs>
              <w:jc w:val="both"/>
              <w:rPr>
                <w:sz w:val="24"/>
                <w:szCs w:val="24"/>
                <w:lang w:eastAsia="zh-CN"/>
              </w:rPr>
            </w:pPr>
          </w:p>
        </w:tc>
        <w:tc>
          <w:tcPr>
            <w:tcW w:w="1559" w:type="dxa"/>
          </w:tcPr>
          <w:p w14:paraId="3672EE20" w14:textId="77777777" w:rsidR="00490259" w:rsidRPr="00E66F78" w:rsidRDefault="00490259" w:rsidP="005E4B5A">
            <w:pPr>
              <w:tabs>
                <w:tab w:val="left" w:pos="851"/>
              </w:tabs>
              <w:jc w:val="both"/>
              <w:rPr>
                <w:b/>
                <w:sz w:val="24"/>
                <w:szCs w:val="24"/>
                <w:lang w:eastAsia="zh-CN"/>
              </w:rPr>
            </w:pPr>
          </w:p>
        </w:tc>
        <w:tc>
          <w:tcPr>
            <w:tcW w:w="1417" w:type="dxa"/>
          </w:tcPr>
          <w:p w14:paraId="722616D1" w14:textId="77777777" w:rsidR="00490259" w:rsidRPr="00E66F78" w:rsidRDefault="00490259" w:rsidP="005E4B5A">
            <w:pPr>
              <w:tabs>
                <w:tab w:val="left" w:pos="851"/>
              </w:tabs>
              <w:jc w:val="both"/>
              <w:rPr>
                <w:b/>
                <w:sz w:val="24"/>
                <w:szCs w:val="24"/>
                <w:lang w:eastAsia="zh-CN"/>
              </w:rPr>
            </w:pPr>
          </w:p>
        </w:tc>
        <w:tc>
          <w:tcPr>
            <w:tcW w:w="1560" w:type="dxa"/>
          </w:tcPr>
          <w:p w14:paraId="3A463DEC" w14:textId="77777777" w:rsidR="00490259" w:rsidRPr="00E66F78" w:rsidRDefault="00490259" w:rsidP="005E4B5A">
            <w:pPr>
              <w:tabs>
                <w:tab w:val="left" w:pos="851"/>
              </w:tabs>
              <w:jc w:val="both"/>
              <w:rPr>
                <w:b/>
                <w:sz w:val="24"/>
                <w:szCs w:val="24"/>
                <w:lang w:eastAsia="zh-CN"/>
              </w:rPr>
            </w:pPr>
          </w:p>
        </w:tc>
        <w:tc>
          <w:tcPr>
            <w:tcW w:w="1842" w:type="dxa"/>
          </w:tcPr>
          <w:p w14:paraId="33C25316" w14:textId="77777777" w:rsidR="00490259" w:rsidRPr="00E66F78" w:rsidRDefault="00490259" w:rsidP="005E4B5A">
            <w:pPr>
              <w:tabs>
                <w:tab w:val="left" w:pos="851"/>
              </w:tabs>
              <w:jc w:val="both"/>
              <w:rPr>
                <w:b/>
                <w:sz w:val="24"/>
                <w:szCs w:val="24"/>
                <w:lang w:eastAsia="zh-CN"/>
              </w:rPr>
            </w:pPr>
          </w:p>
        </w:tc>
      </w:tr>
    </w:tbl>
    <w:p w14:paraId="5DE972F9" w14:textId="77777777" w:rsidR="00490259" w:rsidRPr="000848C3" w:rsidRDefault="00490259" w:rsidP="00490259">
      <w:pPr>
        <w:spacing w:before="200"/>
        <w:jc w:val="both"/>
        <w:rPr>
          <w:b/>
          <w:bCs/>
          <w:sz w:val="18"/>
          <w:szCs w:val="18"/>
          <w:lang w:eastAsia="zh-CN"/>
        </w:rPr>
      </w:pPr>
      <w:r w:rsidRPr="000848C3">
        <w:rPr>
          <w:b/>
          <w:bCs/>
          <w:sz w:val="18"/>
          <w:szCs w:val="18"/>
          <w:lang w:eastAsia="zh-CN"/>
        </w:rPr>
        <w:t>Uwaga!</w:t>
      </w:r>
    </w:p>
    <w:p w14:paraId="5FEC91F9" w14:textId="77777777" w:rsidR="00490259" w:rsidRPr="000848C3" w:rsidRDefault="00490259" w:rsidP="00BD30B3">
      <w:pPr>
        <w:numPr>
          <w:ilvl w:val="0"/>
          <w:numId w:val="28"/>
        </w:numPr>
        <w:ind w:left="284" w:hanging="284"/>
        <w:jc w:val="both"/>
        <w:rPr>
          <w:bCs/>
          <w:i/>
          <w:iCs/>
          <w:sz w:val="18"/>
          <w:szCs w:val="18"/>
          <w:lang w:eastAsia="zh-CN"/>
        </w:rPr>
      </w:pPr>
      <w:r w:rsidRPr="000848C3">
        <w:rPr>
          <w:bCs/>
          <w:i/>
          <w:iCs/>
          <w:sz w:val="18"/>
          <w:szCs w:val="18"/>
          <w:lang w:eastAsia="zh-CN"/>
        </w:rPr>
        <w:t>Przez wykonanie zamówienia należy rozumieć jego odbiór.</w:t>
      </w:r>
    </w:p>
    <w:p w14:paraId="11A8DD4B" w14:textId="77777777" w:rsidR="00490259" w:rsidRPr="000848C3" w:rsidRDefault="00490259" w:rsidP="00BD30B3">
      <w:pPr>
        <w:numPr>
          <w:ilvl w:val="0"/>
          <w:numId w:val="28"/>
        </w:numPr>
        <w:ind w:left="284" w:hanging="284"/>
        <w:jc w:val="both"/>
        <w:rPr>
          <w:bCs/>
          <w:i/>
          <w:iCs/>
          <w:sz w:val="18"/>
          <w:szCs w:val="18"/>
          <w:lang w:eastAsia="zh-CN"/>
        </w:rPr>
      </w:pPr>
      <w:r w:rsidRPr="000848C3">
        <w:rPr>
          <w:bCs/>
          <w:i/>
          <w:iCs/>
          <w:sz w:val="18"/>
          <w:szCs w:val="18"/>
          <w:lang w:eastAsia="zh-CN"/>
        </w:rPr>
        <w:t xml:space="preserve">W przypadku usług okresowych lub ciągłych należy w kolumnie </w:t>
      </w:r>
      <w:r w:rsidRPr="000848C3">
        <w:rPr>
          <w:i/>
          <w:iCs/>
          <w:sz w:val="18"/>
          <w:szCs w:val="18"/>
          <w:lang w:eastAsia="zh-CN"/>
        </w:rPr>
        <w:t>Data wykonania</w:t>
      </w:r>
      <w:r w:rsidRPr="000848C3">
        <w:rPr>
          <w:bCs/>
          <w:i/>
          <w:iCs/>
          <w:sz w:val="18"/>
          <w:szCs w:val="18"/>
          <w:lang w:eastAsia="zh-CN"/>
        </w:rPr>
        <w:t xml:space="preserve"> wpisać</w:t>
      </w:r>
      <w:r w:rsidRPr="000848C3" w:rsidDel="0096598A">
        <w:rPr>
          <w:i/>
          <w:iCs/>
          <w:sz w:val="18"/>
          <w:szCs w:val="18"/>
          <w:lang w:eastAsia="zh-CN"/>
        </w:rPr>
        <w:t xml:space="preserve"> </w:t>
      </w:r>
      <w:r w:rsidRPr="000848C3">
        <w:rPr>
          <w:i/>
          <w:iCs/>
          <w:sz w:val="18"/>
          <w:szCs w:val="18"/>
          <w:lang w:eastAsia="zh-CN"/>
        </w:rPr>
        <w:t>„do nadal”</w:t>
      </w:r>
      <w:r w:rsidRPr="000848C3">
        <w:rPr>
          <w:bCs/>
          <w:i/>
          <w:iCs/>
          <w:sz w:val="18"/>
          <w:szCs w:val="18"/>
          <w:lang w:eastAsia="zh-CN"/>
        </w:rPr>
        <w:t>, podając wartość zrealizowanego dotychczas zamówienia</w:t>
      </w:r>
      <w:r w:rsidR="000A633D" w:rsidRPr="000848C3">
        <w:rPr>
          <w:bCs/>
          <w:i/>
          <w:iCs/>
          <w:sz w:val="18"/>
          <w:szCs w:val="18"/>
          <w:lang w:eastAsia="zh-CN"/>
        </w:rPr>
        <w:t xml:space="preserve"> </w:t>
      </w:r>
    </w:p>
    <w:p w14:paraId="163E45F0" w14:textId="77777777" w:rsidR="00490259" w:rsidRPr="000848C3" w:rsidRDefault="00490259" w:rsidP="00BD30B3">
      <w:pPr>
        <w:numPr>
          <w:ilvl w:val="0"/>
          <w:numId w:val="28"/>
        </w:numPr>
        <w:ind w:left="284" w:hanging="284"/>
        <w:jc w:val="both"/>
        <w:rPr>
          <w:bCs/>
          <w:i/>
          <w:iCs/>
          <w:sz w:val="18"/>
          <w:szCs w:val="18"/>
          <w:lang w:eastAsia="zh-CN"/>
        </w:rPr>
      </w:pPr>
      <w:r w:rsidRPr="000848C3">
        <w:rPr>
          <w:i/>
          <w:iCs/>
          <w:sz w:val="18"/>
          <w:szCs w:val="18"/>
          <w:lang w:eastAsia="zh-CN"/>
        </w:rPr>
        <w:t>D</w:t>
      </w:r>
      <w:r w:rsidRPr="000848C3">
        <w:rPr>
          <w:bCs/>
          <w:i/>
          <w:iCs/>
          <w:sz w:val="18"/>
          <w:szCs w:val="18"/>
          <w:lang w:eastAsia="zh-CN"/>
        </w:rPr>
        <w:t>o wykazu należy dołączyć dokumenty potwierdzające, że podan</w:t>
      </w:r>
      <w:r w:rsidRPr="000848C3">
        <w:rPr>
          <w:i/>
          <w:iCs/>
          <w:sz w:val="18"/>
          <w:szCs w:val="18"/>
          <w:lang w:eastAsia="zh-CN"/>
        </w:rPr>
        <w:t>e w wykazie usł</w:t>
      </w:r>
      <w:r w:rsidRPr="000848C3">
        <w:rPr>
          <w:bCs/>
          <w:i/>
          <w:iCs/>
          <w:sz w:val="18"/>
          <w:szCs w:val="18"/>
          <w:lang w:eastAsia="zh-CN"/>
        </w:rPr>
        <w:t>ugi zostały wykonane należycie lub są wykonywane należycie.</w:t>
      </w:r>
    </w:p>
    <w:p w14:paraId="6E0DCACC" w14:textId="570DC0C3" w:rsidR="00490259" w:rsidRPr="000848C3" w:rsidRDefault="00490259" w:rsidP="00BD30B3">
      <w:pPr>
        <w:numPr>
          <w:ilvl w:val="0"/>
          <w:numId w:val="28"/>
        </w:numPr>
        <w:ind w:left="284" w:hanging="284"/>
        <w:jc w:val="both"/>
        <w:rPr>
          <w:bCs/>
          <w:i/>
          <w:iCs/>
          <w:sz w:val="18"/>
          <w:szCs w:val="18"/>
          <w:lang w:eastAsia="zh-CN"/>
        </w:rPr>
      </w:pPr>
      <w:r w:rsidRPr="000848C3">
        <w:rPr>
          <w:i/>
          <w:iCs/>
          <w:sz w:val="18"/>
          <w:szCs w:val="18"/>
          <w:lang w:eastAsia="zh-CN"/>
        </w:rPr>
        <w:t xml:space="preserve">W przypadku, gdy wykazano doświadczenie innego podmiotu, </w:t>
      </w:r>
      <w:r w:rsidR="008616AB" w:rsidRPr="000848C3">
        <w:rPr>
          <w:i/>
          <w:iCs/>
          <w:sz w:val="18"/>
          <w:szCs w:val="18"/>
          <w:lang w:eastAsia="zh-CN"/>
        </w:rPr>
        <w:t>Wykonawca</w:t>
      </w:r>
      <w:r w:rsidRPr="000848C3">
        <w:rPr>
          <w:i/>
          <w:iCs/>
          <w:sz w:val="18"/>
          <w:szCs w:val="18"/>
          <w:lang w:eastAsia="zh-CN"/>
        </w:rPr>
        <w:t xml:space="preserve"> składający ofertę zobowiązany jest udowodnić Zamawiającemu, iż będzie dysponował zasobami niezbędnymi do realizacji </w:t>
      </w:r>
      <w:r w:rsidR="00F95520" w:rsidRPr="000848C3">
        <w:rPr>
          <w:i/>
          <w:iCs/>
          <w:sz w:val="18"/>
          <w:szCs w:val="18"/>
          <w:lang w:eastAsia="zh-CN"/>
        </w:rPr>
        <w:t>zamówienia, w</w:t>
      </w:r>
      <w:r w:rsidRPr="000848C3">
        <w:rPr>
          <w:i/>
          <w:iCs/>
          <w:sz w:val="18"/>
          <w:szCs w:val="18"/>
          <w:lang w:eastAsia="zh-CN"/>
        </w:rPr>
        <w:t xml:space="preserve"> </w:t>
      </w:r>
      <w:r w:rsidR="00F95520" w:rsidRPr="000848C3">
        <w:rPr>
          <w:i/>
          <w:iCs/>
          <w:sz w:val="18"/>
          <w:szCs w:val="18"/>
          <w:lang w:eastAsia="zh-CN"/>
        </w:rPr>
        <w:t>szczególności dołączając</w:t>
      </w:r>
      <w:r w:rsidRPr="000848C3">
        <w:rPr>
          <w:i/>
          <w:iCs/>
          <w:sz w:val="18"/>
          <w:szCs w:val="18"/>
          <w:lang w:eastAsia="zh-CN"/>
        </w:rPr>
        <w:t xml:space="preserve"> w tym celu do oferty zobowiązanie tych podmiotów do oddania mu do dyspozycji niezbędnych zasobów na okres korzystania </w:t>
      </w:r>
      <w:r w:rsidR="00BF5990">
        <w:rPr>
          <w:i/>
          <w:iCs/>
          <w:sz w:val="18"/>
          <w:szCs w:val="18"/>
          <w:lang w:eastAsia="zh-CN"/>
        </w:rPr>
        <w:br/>
      </w:r>
      <w:r w:rsidRPr="000848C3">
        <w:rPr>
          <w:i/>
          <w:iCs/>
          <w:sz w:val="18"/>
          <w:szCs w:val="18"/>
          <w:lang w:eastAsia="zh-CN"/>
        </w:rPr>
        <w:t>z nich przy wykonaniu zamówienia.</w:t>
      </w:r>
    </w:p>
    <w:p w14:paraId="2229E04F" w14:textId="49A8428C" w:rsidR="00490259" w:rsidRPr="000848C3" w:rsidRDefault="00BF5990" w:rsidP="00BD30B3">
      <w:pPr>
        <w:numPr>
          <w:ilvl w:val="0"/>
          <w:numId w:val="28"/>
        </w:numPr>
        <w:ind w:left="284" w:hanging="284"/>
        <w:jc w:val="both"/>
        <w:rPr>
          <w:bCs/>
          <w:i/>
          <w:iCs/>
          <w:sz w:val="18"/>
          <w:szCs w:val="18"/>
          <w:lang w:eastAsia="zh-CN"/>
        </w:rPr>
      </w:pPr>
      <w:r>
        <w:rPr>
          <w:i/>
          <w:iCs/>
          <w:sz w:val="18"/>
          <w:szCs w:val="18"/>
        </w:rPr>
        <w:t xml:space="preserve">Wykaz </w:t>
      </w:r>
      <w:r w:rsidR="00490259" w:rsidRPr="000848C3">
        <w:rPr>
          <w:i/>
          <w:iCs/>
          <w:sz w:val="18"/>
          <w:szCs w:val="18"/>
        </w:rPr>
        <w:t xml:space="preserve">zobowiązany będzie złożyć </w:t>
      </w:r>
      <w:r w:rsidR="008616AB" w:rsidRPr="000848C3">
        <w:rPr>
          <w:i/>
          <w:iCs/>
          <w:sz w:val="18"/>
          <w:szCs w:val="18"/>
        </w:rPr>
        <w:t>Wykonawca</w:t>
      </w:r>
      <w:r w:rsidR="00490259" w:rsidRPr="000848C3">
        <w:rPr>
          <w:i/>
          <w:iCs/>
          <w:sz w:val="18"/>
          <w:szCs w:val="18"/>
        </w:rPr>
        <w:t xml:space="preserve">, którego oferta zostanie najwyżej oceniona lub </w:t>
      </w:r>
      <w:r w:rsidR="00DB4D9E" w:rsidRPr="000848C3">
        <w:rPr>
          <w:i/>
          <w:iCs/>
          <w:sz w:val="18"/>
          <w:szCs w:val="18"/>
        </w:rPr>
        <w:t>Wykonawcy</w:t>
      </w:r>
      <w:r w:rsidR="00490259" w:rsidRPr="000848C3">
        <w:rPr>
          <w:i/>
          <w:iCs/>
          <w:sz w:val="18"/>
          <w:szCs w:val="18"/>
        </w:rPr>
        <w:t xml:space="preserve">, których </w:t>
      </w:r>
      <w:r w:rsidR="006B0420" w:rsidRPr="000848C3">
        <w:rPr>
          <w:i/>
          <w:iCs/>
          <w:sz w:val="18"/>
          <w:szCs w:val="18"/>
        </w:rPr>
        <w:t>Zamawiający</w:t>
      </w:r>
      <w:r w:rsidR="00490259" w:rsidRPr="000848C3">
        <w:rPr>
          <w:i/>
          <w:iCs/>
          <w:sz w:val="18"/>
          <w:szCs w:val="18"/>
        </w:rPr>
        <w:t xml:space="preserve"> wezwie do złożenia oświadczeń i </w:t>
      </w:r>
      <w:r w:rsidR="00F95520" w:rsidRPr="000848C3">
        <w:rPr>
          <w:i/>
          <w:iCs/>
          <w:sz w:val="18"/>
          <w:szCs w:val="18"/>
        </w:rPr>
        <w:t>dokumentów zgodnie z</w:t>
      </w:r>
      <w:r w:rsidR="00490259" w:rsidRPr="000848C3">
        <w:rPr>
          <w:i/>
          <w:iCs/>
          <w:sz w:val="18"/>
          <w:szCs w:val="18"/>
        </w:rPr>
        <w:t xml:space="preserve"> § 39 Regulaminu.  </w:t>
      </w:r>
    </w:p>
    <w:bookmarkEnd w:id="107"/>
    <w:p w14:paraId="235860E0" w14:textId="77777777" w:rsidR="000848C3" w:rsidRDefault="000848C3" w:rsidP="00490259">
      <w:pPr>
        <w:jc w:val="both"/>
        <w:rPr>
          <w:rFonts w:eastAsiaTheme="majorEastAsia"/>
          <w:b/>
          <w:bCs/>
          <w:color w:val="2F5496" w:themeColor="accent1" w:themeShade="BF"/>
          <w:spacing w:val="20"/>
          <w:sz w:val="24"/>
          <w:szCs w:val="24"/>
        </w:rPr>
      </w:pPr>
    </w:p>
    <w:p w14:paraId="1BCFAACF" w14:textId="77777777" w:rsidR="00470B2A" w:rsidRDefault="00470B2A" w:rsidP="00490259">
      <w:pPr>
        <w:jc w:val="both"/>
        <w:rPr>
          <w:rFonts w:eastAsiaTheme="majorEastAsia"/>
          <w:b/>
          <w:bCs/>
          <w:color w:val="2F5496" w:themeColor="accent1" w:themeShade="BF"/>
          <w:spacing w:val="20"/>
          <w:sz w:val="24"/>
          <w:szCs w:val="24"/>
        </w:rPr>
      </w:pPr>
    </w:p>
    <w:p w14:paraId="08D87549" w14:textId="77777777" w:rsidR="00470B2A" w:rsidRDefault="00470B2A" w:rsidP="00490259">
      <w:pPr>
        <w:jc w:val="both"/>
        <w:rPr>
          <w:rFonts w:eastAsiaTheme="majorEastAsia"/>
          <w:b/>
          <w:bCs/>
          <w:color w:val="2F5496" w:themeColor="accent1" w:themeShade="BF"/>
          <w:spacing w:val="20"/>
          <w:sz w:val="24"/>
          <w:szCs w:val="24"/>
        </w:rPr>
      </w:pPr>
    </w:p>
    <w:p w14:paraId="76B7E62D" w14:textId="10893F3B" w:rsidR="000848C3" w:rsidRPr="000848C3" w:rsidRDefault="00490259" w:rsidP="000848C3">
      <w:pPr>
        <w:jc w:val="center"/>
        <w:rPr>
          <w:rFonts w:eastAsiaTheme="majorEastAsia"/>
          <w:b/>
          <w:bCs/>
          <w:color w:val="2F5496" w:themeColor="accent1" w:themeShade="BF"/>
          <w:spacing w:val="20"/>
          <w:sz w:val="28"/>
          <w:szCs w:val="28"/>
        </w:rPr>
      </w:pPr>
      <w:r w:rsidRPr="000848C3">
        <w:rPr>
          <w:rFonts w:eastAsiaTheme="majorEastAsia"/>
          <w:b/>
          <w:bCs/>
          <w:color w:val="2F5496" w:themeColor="accent1" w:themeShade="BF"/>
          <w:spacing w:val="20"/>
          <w:sz w:val="28"/>
          <w:szCs w:val="28"/>
        </w:rPr>
        <w:t xml:space="preserve">Załącznik nr </w:t>
      </w:r>
      <w:r w:rsidR="00A77593" w:rsidRPr="000848C3">
        <w:rPr>
          <w:rFonts w:eastAsiaTheme="majorEastAsia"/>
          <w:b/>
          <w:bCs/>
          <w:color w:val="2F5496" w:themeColor="accent1" w:themeShade="BF"/>
          <w:spacing w:val="20"/>
          <w:sz w:val="28"/>
          <w:szCs w:val="28"/>
        </w:rPr>
        <w:t>4</w:t>
      </w:r>
      <w:r w:rsidRPr="000848C3">
        <w:rPr>
          <w:rFonts w:eastAsiaTheme="majorEastAsia"/>
          <w:b/>
          <w:bCs/>
          <w:color w:val="2F5496" w:themeColor="accent1" w:themeShade="BF"/>
          <w:spacing w:val="20"/>
          <w:sz w:val="28"/>
          <w:szCs w:val="28"/>
        </w:rPr>
        <w:t xml:space="preserve">.4 do </w:t>
      </w:r>
      <w:proofErr w:type="spellStart"/>
      <w:r w:rsidRPr="000848C3">
        <w:rPr>
          <w:rFonts w:eastAsiaTheme="majorEastAsia"/>
          <w:b/>
          <w:bCs/>
          <w:color w:val="2F5496" w:themeColor="accent1" w:themeShade="BF"/>
          <w:spacing w:val="20"/>
          <w:sz w:val="28"/>
          <w:szCs w:val="28"/>
        </w:rPr>
        <w:t>SWZ</w:t>
      </w:r>
      <w:proofErr w:type="spellEnd"/>
    </w:p>
    <w:p w14:paraId="7663FEE0" w14:textId="080655C5" w:rsidR="00490259" w:rsidRPr="000848C3" w:rsidRDefault="00490259" w:rsidP="000848C3">
      <w:pPr>
        <w:jc w:val="center"/>
        <w:rPr>
          <w:b/>
          <w:bCs/>
          <w:sz w:val="28"/>
          <w:szCs w:val="28"/>
        </w:rPr>
      </w:pPr>
      <w:r w:rsidRPr="000848C3">
        <w:rPr>
          <w:rFonts w:eastAsiaTheme="majorEastAsia"/>
          <w:b/>
          <w:bCs/>
          <w:color w:val="2F5496" w:themeColor="accent1" w:themeShade="BF"/>
          <w:spacing w:val="20"/>
          <w:sz w:val="28"/>
          <w:szCs w:val="28"/>
        </w:rPr>
        <w:t>WYKAZ OSÓB KIEROWANYCH DO WYKONANIA ZAMÓWIENIA</w:t>
      </w:r>
    </w:p>
    <w:p w14:paraId="7535DB05" w14:textId="77777777" w:rsidR="00E75E6A" w:rsidRDefault="00E75E6A" w:rsidP="00490259">
      <w:pPr>
        <w:rPr>
          <w:b/>
          <w:bCs/>
          <w:sz w:val="24"/>
          <w:szCs w:val="24"/>
        </w:rPr>
      </w:pPr>
    </w:p>
    <w:p w14:paraId="2E205491" w14:textId="77777777" w:rsidR="00490259" w:rsidRDefault="00490259" w:rsidP="00E75E6A">
      <w:pPr>
        <w:jc w:val="center"/>
        <w:rPr>
          <w:b/>
          <w:bCs/>
          <w:sz w:val="24"/>
          <w:szCs w:val="24"/>
        </w:rPr>
      </w:pPr>
      <w:bookmarkStart w:id="108" w:name="_Hlk106046293"/>
      <w:r w:rsidRPr="005E5681">
        <w:rPr>
          <w:b/>
          <w:bCs/>
          <w:sz w:val="24"/>
          <w:szCs w:val="24"/>
        </w:rPr>
        <w:t>w zakresie niezbędnym do wykazania spełnienia warunku udziału w postępowaniu</w:t>
      </w:r>
    </w:p>
    <w:p w14:paraId="2958FAFF" w14:textId="77777777" w:rsidR="00490259" w:rsidRDefault="00490259" w:rsidP="00490259">
      <w:pPr>
        <w:rPr>
          <w:b/>
          <w:bCs/>
          <w:sz w:val="24"/>
          <w:szCs w:val="24"/>
        </w:rPr>
      </w:pPr>
    </w:p>
    <w:p w14:paraId="55A1C494" w14:textId="77777777" w:rsidR="00490259" w:rsidRDefault="00490259" w:rsidP="00490259">
      <w:pPr>
        <w:rPr>
          <w:b/>
          <w:bCs/>
          <w:sz w:val="24"/>
          <w:szCs w:val="24"/>
        </w:rPr>
      </w:pPr>
    </w:p>
    <w:p w14:paraId="39FF4798" w14:textId="77777777" w:rsidR="00490259" w:rsidRPr="008057B2"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532D9E12" w14:textId="77777777" w:rsidR="00490259" w:rsidRPr="005E5681" w:rsidRDefault="00490259" w:rsidP="00490259">
      <w:pPr>
        <w:rPr>
          <w:b/>
          <w:bCs/>
          <w:sz w:val="24"/>
          <w:szCs w:val="24"/>
        </w:rPr>
      </w:pPr>
    </w:p>
    <w:p w14:paraId="1815F04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2305"/>
        <w:gridCol w:w="2058"/>
        <w:gridCol w:w="2457"/>
        <w:gridCol w:w="1965"/>
      </w:tblGrid>
      <w:tr w:rsidR="00490259" w:rsidRPr="00BE4794" w14:paraId="1D57D442" w14:textId="77777777" w:rsidTr="009C26C7">
        <w:trPr>
          <w:cantSplit/>
          <w:trHeight w:val="20"/>
          <w:tblHeader/>
        </w:trPr>
        <w:tc>
          <w:tcPr>
            <w:tcW w:w="305" w:type="pct"/>
            <w:vAlign w:val="center"/>
          </w:tcPr>
          <w:p w14:paraId="1CAFC889" w14:textId="77777777" w:rsidR="00490259" w:rsidRPr="00E75E6A" w:rsidRDefault="00490259" w:rsidP="005E4B5A">
            <w:pPr>
              <w:autoSpaceDN w:val="0"/>
              <w:adjustRightInd w:val="0"/>
              <w:jc w:val="center"/>
              <w:rPr>
                <w:b/>
                <w:sz w:val="18"/>
                <w:szCs w:val="18"/>
              </w:rPr>
            </w:pPr>
            <w:r w:rsidRPr="00E75E6A">
              <w:rPr>
                <w:b/>
                <w:sz w:val="18"/>
                <w:szCs w:val="18"/>
              </w:rPr>
              <w:t>Lp.</w:t>
            </w:r>
          </w:p>
        </w:tc>
        <w:tc>
          <w:tcPr>
            <w:tcW w:w="1232" w:type="pct"/>
            <w:vAlign w:val="center"/>
          </w:tcPr>
          <w:p w14:paraId="1EACE319" w14:textId="77777777" w:rsidR="00490259" w:rsidRPr="00E75E6A" w:rsidRDefault="00490259" w:rsidP="005E4B5A">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00" w:type="pct"/>
            <w:vAlign w:val="center"/>
          </w:tcPr>
          <w:p w14:paraId="6990F9D1" w14:textId="77777777" w:rsidR="00490259" w:rsidRPr="00E75E6A" w:rsidRDefault="00490259" w:rsidP="005E4B5A">
            <w:pPr>
              <w:jc w:val="center"/>
              <w:rPr>
                <w:b/>
                <w:sz w:val="18"/>
                <w:szCs w:val="18"/>
              </w:rPr>
            </w:pPr>
            <w:r w:rsidRPr="00E75E6A">
              <w:rPr>
                <w:b/>
                <w:sz w:val="18"/>
                <w:szCs w:val="18"/>
              </w:rPr>
              <w:t>Imię i nazwisko</w:t>
            </w:r>
          </w:p>
        </w:tc>
        <w:tc>
          <w:tcPr>
            <w:tcW w:w="1313" w:type="pct"/>
            <w:vAlign w:val="center"/>
          </w:tcPr>
          <w:p w14:paraId="79CCA88E" w14:textId="77777777" w:rsidR="00490259" w:rsidRPr="00E75E6A" w:rsidRDefault="00490259" w:rsidP="005E4B5A">
            <w:pPr>
              <w:jc w:val="center"/>
              <w:rPr>
                <w:b/>
                <w:sz w:val="18"/>
                <w:szCs w:val="18"/>
              </w:rPr>
            </w:pPr>
            <w:r w:rsidRPr="00E75E6A">
              <w:rPr>
                <w:b/>
                <w:sz w:val="18"/>
                <w:szCs w:val="18"/>
              </w:rPr>
              <w:t>Nr dokumentu potwierdzającego posiadane uprawnienia/ kwalifikacje/</w:t>
            </w:r>
          </w:p>
          <w:p w14:paraId="3B6B436D" w14:textId="77777777" w:rsidR="00490259" w:rsidRPr="00E75E6A" w:rsidRDefault="00490259" w:rsidP="005E4B5A">
            <w:pPr>
              <w:jc w:val="center"/>
              <w:rPr>
                <w:b/>
                <w:sz w:val="18"/>
                <w:szCs w:val="18"/>
              </w:rPr>
            </w:pPr>
            <w:r w:rsidRPr="00E75E6A">
              <w:rPr>
                <w:b/>
                <w:sz w:val="18"/>
                <w:szCs w:val="18"/>
              </w:rPr>
              <w:t>wykształcenie</w:t>
            </w:r>
          </w:p>
        </w:tc>
        <w:tc>
          <w:tcPr>
            <w:tcW w:w="1050" w:type="pct"/>
            <w:vAlign w:val="center"/>
          </w:tcPr>
          <w:p w14:paraId="1D067F8C" w14:textId="77777777" w:rsidR="00490259" w:rsidRPr="00E75E6A" w:rsidRDefault="00490259" w:rsidP="005E4B5A">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6D539FAA" w14:textId="77777777" w:rsidTr="009C26C7">
        <w:trPr>
          <w:cantSplit/>
          <w:trHeight w:val="20"/>
          <w:tblHeader/>
        </w:trPr>
        <w:tc>
          <w:tcPr>
            <w:tcW w:w="305" w:type="pct"/>
            <w:vAlign w:val="center"/>
          </w:tcPr>
          <w:p w14:paraId="4D76BCDF" w14:textId="77777777" w:rsidR="00490259" w:rsidRPr="00E75E6A" w:rsidRDefault="00490259" w:rsidP="005E4B5A">
            <w:pPr>
              <w:jc w:val="center"/>
              <w:rPr>
                <w:i/>
              </w:rPr>
            </w:pPr>
            <w:r w:rsidRPr="00E75E6A">
              <w:rPr>
                <w:i/>
              </w:rPr>
              <w:t>1</w:t>
            </w:r>
          </w:p>
        </w:tc>
        <w:tc>
          <w:tcPr>
            <w:tcW w:w="1232" w:type="pct"/>
            <w:vAlign w:val="center"/>
          </w:tcPr>
          <w:p w14:paraId="5F388922" w14:textId="77777777" w:rsidR="00490259" w:rsidRPr="00E75E6A" w:rsidRDefault="00490259" w:rsidP="005E4B5A">
            <w:pPr>
              <w:tabs>
                <w:tab w:val="left" w:pos="470"/>
              </w:tabs>
              <w:jc w:val="center"/>
              <w:rPr>
                <w:i/>
              </w:rPr>
            </w:pPr>
            <w:r w:rsidRPr="00E75E6A">
              <w:rPr>
                <w:i/>
              </w:rPr>
              <w:t>2</w:t>
            </w:r>
          </w:p>
        </w:tc>
        <w:tc>
          <w:tcPr>
            <w:tcW w:w="1100" w:type="pct"/>
            <w:vAlign w:val="center"/>
          </w:tcPr>
          <w:p w14:paraId="16F1BA31" w14:textId="77777777" w:rsidR="00490259" w:rsidRPr="00E75E6A" w:rsidRDefault="00490259" w:rsidP="005E4B5A">
            <w:pPr>
              <w:jc w:val="center"/>
              <w:rPr>
                <w:i/>
              </w:rPr>
            </w:pPr>
            <w:r w:rsidRPr="00E75E6A">
              <w:rPr>
                <w:i/>
              </w:rPr>
              <w:t>3</w:t>
            </w:r>
          </w:p>
        </w:tc>
        <w:tc>
          <w:tcPr>
            <w:tcW w:w="1313" w:type="pct"/>
            <w:vAlign w:val="center"/>
          </w:tcPr>
          <w:p w14:paraId="52809F4C" w14:textId="77777777" w:rsidR="00490259" w:rsidRPr="00E75E6A" w:rsidRDefault="00490259" w:rsidP="005E4B5A">
            <w:pPr>
              <w:jc w:val="center"/>
              <w:rPr>
                <w:i/>
              </w:rPr>
            </w:pPr>
            <w:r w:rsidRPr="00E75E6A">
              <w:rPr>
                <w:i/>
              </w:rPr>
              <w:t>4</w:t>
            </w:r>
          </w:p>
        </w:tc>
        <w:tc>
          <w:tcPr>
            <w:tcW w:w="1050" w:type="pct"/>
            <w:vAlign w:val="center"/>
          </w:tcPr>
          <w:p w14:paraId="2B6C1AF9" w14:textId="77777777" w:rsidR="00490259" w:rsidRPr="00E75E6A" w:rsidRDefault="00490259" w:rsidP="005E4B5A">
            <w:pPr>
              <w:jc w:val="center"/>
              <w:rPr>
                <w:i/>
              </w:rPr>
            </w:pPr>
            <w:r w:rsidRPr="00E75E6A">
              <w:rPr>
                <w:i/>
              </w:rPr>
              <w:t>5</w:t>
            </w:r>
          </w:p>
        </w:tc>
      </w:tr>
      <w:tr w:rsidR="00490259" w:rsidRPr="00E66F78" w14:paraId="61F2FDB3" w14:textId="77777777" w:rsidTr="00E75E6A">
        <w:trPr>
          <w:cantSplit/>
          <w:trHeight w:val="431"/>
        </w:trPr>
        <w:tc>
          <w:tcPr>
            <w:tcW w:w="5000" w:type="pct"/>
            <w:gridSpan w:val="5"/>
            <w:vAlign w:val="center"/>
          </w:tcPr>
          <w:p w14:paraId="3C213B76" w14:textId="5F75C1C8" w:rsidR="00490259" w:rsidRPr="00E66F78" w:rsidRDefault="00BE4794" w:rsidP="005E4B5A">
            <w:pPr>
              <w:jc w:val="center"/>
              <w:rPr>
                <w:b/>
                <w:bCs/>
                <w:sz w:val="24"/>
                <w:szCs w:val="24"/>
              </w:rPr>
            </w:pPr>
            <w:r w:rsidRPr="000848C3">
              <w:rPr>
                <w:b/>
                <w:bCs/>
                <w:sz w:val="24"/>
                <w:szCs w:val="24"/>
              </w:rPr>
              <w:t xml:space="preserve">Zadanie </w:t>
            </w:r>
            <w:r w:rsidR="00E75E6A" w:rsidRPr="000848C3">
              <w:rPr>
                <w:b/>
                <w:bCs/>
                <w:sz w:val="24"/>
                <w:szCs w:val="24"/>
              </w:rPr>
              <w:t xml:space="preserve">nr </w:t>
            </w:r>
            <w:r w:rsidRPr="000848C3">
              <w:rPr>
                <w:b/>
                <w:bCs/>
                <w:sz w:val="24"/>
                <w:szCs w:val="24"/>
              </w:rPr>
              <w:t>1</w:t>
            </w:r>
            <w:r w:rsidR="000848C3" w:rsidRPr="000848C3">
              <w:rPr>
                <w:b/>
                <w:bCs/>
                <w:sz w:val="24"/>
                <w:szCs w:val="24"/>
              </w:rPr>
              <w:t xml:space="preserve"> – Ruch Bielszowice</w:t>
            </w:r>
          </w:p>
        </w:tc>
      </w:tr>
      <w:tr w:rsidR="00490259" w:rsidRPr="00E66F78" w14:paraId="09555548" w14:textId="77777777" w:rsidTr="00CB38F6">
        <w:trPr>
          <w:cantSplit/>
          <w:trHeight w:val="1002"/>
        </w:trPr>
        <w:tc>
          <w:tcPr>
            <w:tcW w:w="305" w:type="pct"/>
            <w:vAlign w:val="center"/>
          </w:tcPr>
          <w:p w14:paraId="41FBA214" w14:textId="77777777" w:rsidR="00490259" w:rsidRPr="008F2B27" w:rsidRDefault="00490259" w:rsidP="005E4B5A">
            <w:pPr>
              <w:jc w:val="center"/>
              <w:rPr>
                <w:b/>
              </w:rPr>
            </w:pPr>
            <w:r w:rsidRPr="008F2B27">
              <w:rPr>
                <w:b/>
              </w:rPr>
              <w:t>1.1</w:t>
            </w:r>
          </w:p>
        </w:tc>
        <w:tc>
          <w:tcPr>
            <w:tcW w:w="1232" w:type="pct"/>
            <w:vMerge w:val="restart"/>
            <w:vAlign w:val="center"/>
          </w:tcPr>
          <w:p w14:paraId="6D85C23D" w14:textId="40E839C0" w:rsidR="00490259" w:rsidRPr="009C26C7" w:rsidRDefault="00CB38F6" w:rsidP="000848C3">
            <w:pPr>
              <w:ind w:left="-43"/>
              <w:jc w:val="center"/>
            </w:pPr>
            <w:proofErr w:type="gramStart"/>
            <w:r w:rsidRPr="00CB38F6">
              <w:rPr>
                <w:b/>
              </w:rPr>
              <w:t>co</w:t>
            </w:r>
            <w:proofErr w:type="gramEnd"/>
            <w:r w:rsidRPr="00CB38F6">
              <w:rPr>
                <w:b/>
              </w:rPr>
              <w:t xml:space="preserve"> najmniej 3</w:t>
            </w:r>
            <w:r w:rsidRPr="009C26C7">
              <w:t xml:space="preserve"> pielęgniarki /ratowników medycznych posiadających </w:t>
            </w:r>
            <w:r w:rsidR="00797939">
              <w:br/>
            </w:r>
            <w:r w:rsidRPr="009C26C7">
              <w:t>uprawnienia do wykonywania zawodu pielęgniarki / ratownika medycznego zgodnie z ustawą z dnia 15 lipca 2011 r. o zawodach pielęgniarki i położnej oraz ust</w:t>
            </w:r>
            <w:r>
              <w:t xml:space="preserve">awą z dnia 8 września 2006 r. o </w:t>
            </w:r>
            <w:r w:rsidRPr="009C26C7">
              <w:t>Państwowym Ratownictwie Medycznym</w:t>
            </w:r>
          </w:p>
        </w:tc>
        <w:tc>
          <w:tcPr>
            <w:tcW w:w="1100" w:type="pct"/>
            <w:vAlign w:val="center"/>
          </w:tcPr>
          <w:p w14:paraId="3F798A5B" w14:textId="77777777" w:rsidR="00490259" w:rsidRPr="00E66F78" w:rsidRDefault="00490259" w:rsidP="005E4B5A">
            <w:pPr>
              <w:jc w:val="center"/>
              <w:rPr>
                <w:b/>
                <w:bCs/>
                <w:sz w:val="24"/>
                <w:szCs w:val="24"/>
              </w:rPr>
            </w:pPr>
          </w:p>
        </w:tc>
        <w:tc>
          <w:tcPr>
            <w:tcW w:w="1313" w:type="pct"/>
            <w:vAlign w:val="center"/>
          </w:tcPr>
          <w:p w14:paraId="34BDA9FD" w14:textId="77777777" w:rsidR="00490259" w:rsidRPr="00E66F78" w:rsidRDefault="00490259" w:rsidP="005E4B5A">
            <w:pPr>
              <w:jc w:val="center"/>
              <w:rPr>
                <w:sz w:val="24"/>
                <w:szCs w:val="24"/>
              </w:rPr>
            </w:pPr>
          </w:p>
        </w:tc>
        <w:tc>
          <w:tcPr>
            <w:tcW w:w="1050" w:type="pct"/>
            <w:vAlign w:val="center"/>
          </w:tcPr>
          <w:p w14:paraId="6B2F1C16" w14:textId="77777777" w:rsidR="00490259" w:rsidRPr="00E66F78" w:rsidRDefault="00490259" w:rsidP="005E4B5A">
            <w:pPr>
              <w:jc w:val="center"/>
              <w:rPr>
                <w:sz w:val="24"/>
                <w:szCs w:val="24"/>
              </w:rPr>
            </w:pPr>
          </w:p>
        </w:tc>
      </w:tr>
      <w:tr w:rsidR="00490259" w:rsidRPr="00E66F78" w14:paraId="0D6EE010" w14:textId="77777777" w:rsidTr="00CB38F6">
        <w:trPr>
          <w:cantSplit/>
          <w:trHeight w:val="1116"/>
        </w:trPr>
        <w:tc>
          <w:tcPr>
            <w:tcW w:w="305" w:type="pct"/>
            <w:vAlign w:val="center"/>
          </w:tcPr>
          <w:p w14:paraId="29B5642E" w14:textId="77777777" w:rsidR="00490259" w:rsidRPr="008F2B27" w:rsidRDefault="00490259" w:rsidP="005E4B5A">
            <w:pPr>
              <w:jc w:val="center"/>
              <w:rPr>
                <w:b/>
              </w:rPr>
            </w:pPr>
            <w:r w:rsidRPr="008F2B27">
              <w:rPr>
                <w:b/>
              </w:rPr>
              <w:t>1.2</w:t>
            </w:r>
          </w:p>
        </w:tc>
        <w:tc>
          <w:tcPr>
            <w:tcW w:w="1232" w:type="pct"/>
            <w:vMerge/>
            <w:vAlign w:val="center"/>
          </w:tcPr>
          <w:p w14:paraId="2ED0F4F4" w14:textId="77777777" w:rsidR="00490259" w:rsidRPr="00E66F78" w:rsidRDefault="00490259" w:rsidP="005E4B5A">
            <w:pPr>
              <w:ind w:left="-43"/>
              <w:jc w:val="both"/>
              <w:rPr>
                <w:sz w:val="24"/>
                <w:szCs w:val="24"/>
              </w:rPr>
            </w:pPr>
          </w:p>
        </w:tc>
        <w:tc>
          <w:tcPr>
            <w:tcW w:w="1100" w:type="pct"/>
            <w:vAlign w:val="center"/>
          </w:tcPr>
          <w:p w14:paraId="21520FFB" w14:textId="77777777" w:rsidR="00490259" w:rsidRPr="00E66F78" w:rsidRDefault="00490259" w:rsidP="005E4B5A">
            <w:pPr>
              <w:jc w:val="center"/>
              <w:rPr>
                <w:b/>
                <w:bCs/>
                <w:sz w:val="24"/>
                <w:szCs w:val="24"/>
              </w:rPr>
            </w:pPr>
          </w:p>
        </w:tc>
        <w:tc>
          <w:tcPr>
            <w:tcW w:w="1313" w:type="pct"/>
            <w:vAlign w:val="center"/>
          </w:tcPr>
          <w:p w14:paraId="643BD3C4" w14:textId="77777777" w:rsidR="00490259" w:rsidRPr="00E66F78" w:rsidRDefault="00490259" w:rsidP="005E4B5A">
            <w:pPr>
              <w:jc w:val="center"/>
              <w:rPr>
                <w:sz w:val="24"/>
                <w:szCs w:val="24"/>
              </w:rPr>
            </w:pPr>
          </w:p>
        </w:tc>
        <w:tc>
          <w:tcPr>
            <w:tcW w:w="1050" w:type="pct"/>
            <w:vAlign w:val="center"/>
          </w:tcPr>
          <w:p w14:paraId="66380042" w14:textId="77777777" w:rsidR="00490259" w:rsidRPr="00E66F78" w:rsidRDefault="00490259" w:rsidP="005E4B5A">
            <w:pPr>
              <w:jc w:val="center"/>
              <w:rPr>
                <w:sz w:val="24"/>
                <w:szCs w:val="24"/>
              </w:rPr>
            </w:pPr>
          </w:p>
        </w:tc>
      </w:tr>
      <w:tr w:rsidR="00490259" w:rsidRPr="00E66F78" w14:paraId="5E1608A6" w14:textId="77777777" w:rsidTr="000848C3">
        <w:trPr>
          <w:cantSplit/>
          <w:trHeight w:val="1143"/>
        </w:trPr>
        <w:tc>
          <w:tcPr>
            <w:tcW w:w="305" w:type="pct"/>
            <w:vAlign w:val="center"/>
          </w:tcPr>
          <w:p w14:paraId="7196717E" w14:textId="77777777" w:rsidR="00490259" w:rsidRPr="008F2B27" w:rsidRDefault="00490259" w:rsidP="005E4B5A">
            <w:pPr>
              <w:jc w:val="center"/>
              <w:rPr>
                <w:b/>
              </w:rPr>
            </w:pPr>
            <w:r w:rsidRPr="008F2B27">
              <w:rPr>
                <w:b/>
              </w:rPr>
              <w:t>1.3</w:t>
            </w:r>
          </w:p>
        </w:tc>
        <w:tc>
          <w:tcPr>
            <w:tcW w:w="1232" w:type="pct"/>
            <w:vMerge/>
            <w:vAlign w:val="center"/>
          </w:tcPr>
          <w:p w14:paraId="338CEB01" w14:textId="77777777" w:rsidR="00490259" w:rsidRPr="00E66F78" w:rsidRDefault="00490259" w:rsidP="005E4B5A">
            <w:pPr>
              <w:ind w:left="-43"/>
              <w:jc w:val="both"/>
              <w:rPr>
                <w:sz w:val="24"/>
                <w:szCs w:val="24"/>
              </w:rPr>
            </w:pPr>
          </w:p>
        </w:tc>
        <w:tc>
          <w:tcPr>
            <w:tcW w:w="1100" w:type="pct"/>
            <w:vAlign w:val="center"/>
          </w:tcPr>
          <w:p w14:paraId="4020657F" w14:textId="77777777" w:rsidR="00490259" w:rsidRPr="00E66F78" w:rsidRDefault="00490259" w:rsidP="005E4B5A">
            <w:pPr>
              <w:jc w:val="center"/>
              <w:rPr>
                <w:b/>
                <w:bCs/>
                <w:sz w:val="24"/>
                <w:szCs w:val="24"/>
              </w:rPr>
            </w:pPr>
          </w:p>
        </w:tc>
        <w:tc>
          <w:tcPr>
            <w:tcW w:w="1313" w:type="pct"/>
            <w:vAlign w:val="center"/>
          </w:tcPr>
          <w:p w14:paraId="35E294B3" w14:textId="77777777" w:rsidR="00490259" w:rsidRPr="00E66F78" w:rsidRDefault="00490259" w:rsidP="005E4B5A">
            <w:pPr>
              <w:jc w:val="center"/>
              <w:rPr>
                <w:sz w:val="24"/>
                <w:szCs w:val="24"/>
              </w:rPr>
            </w:pPr>
          </w:p>
        </w:tc>
        <w:tc>
          <w:tcPr>
            <w:tcW w:w="1050" w:type="pct"/>
            <w:vAlign w:val="center"/>
          </w:tcPr>
          <w:p w14:paraId="506F6F84" w14:textId="77777777" w:rsidR="00490259" w:rsidRPr="00E66F78" w:rsidRDefault="00490259" w:rsidP="005E4B5A">
            <w:pPr>
              <w:jc w:val="center"/>
              <w:rPr>
                <w:sz w:val="24"/>
                <w:szCs w:val="24"/>
              </w:rPr>
            </w:pPr>
          </w:p>
        </w:tc>
      </w:tr>
      <w:tr w:rsidR="00BE4794" w:rsidRPr="00E66F78" w14:paraId="2C243C4A" w14:textId="77777777" w:rsidTr="000848C3">
        <w:trPr>
          <w:cantSplit/>
          <w:trHeight w:val="408"/>
        </w:trPr>
        <w:tc>
          <w:tcPr>
            <w:tcW w:w="5000" w:type="pct"/>
            <w:gridSpan w:val="5"/>
            <w:vAlign w:val="center"/>
          </w:tcPr>
          <w:p w14:paraId="0E569F26" w14:textId="43702A3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r w:rsidR="000848C3">
              <w:rPr>
                <w:b/>
                <w:bCs/>
                <w:color w:val="000000" w:themeColor="text1"/>
                <w:sz w:val="24"/>
                <w:szCs w:val="24"/>
              </w:rPr>
              <w:t xml:space="preserve"> – Ruch Halemba</w:t>
            </w:r>
          </w:p>
        </w:tc>
      </w:tr>
      <w:tr w:rsidR="000848C3" w:rsidRPr="00E66F78" w14:paraId="0827A043" w14:textId="77777777" w:rsidTr="000848C3">
        <w:trPr>
          <w:cantSplit/>
          <w:trHeight w:val="950"/>
        </w:trPr>
        <w:tc>
          <w:tcPr>
            <w:tcW w:w="305" w:type="pct"/>
            <w:vAlign w:val="center"/>
          </w:tcPr>
          <w:p w14:paraId="0529A14D" w14:textId="40FD825E" w:rsidR="000848C3" w:rsidRPr="008F2B27" w:rsidRDefault="00CB38F6" w:rsidP="00BE4794">
            <w:pPr>
              <w:jc w:val="center"/>
              <w:rPr>
                <w:b/>
              </w:rPr>
            </w:pPr>
            <w:r>
              <w:rPr>
                <w:b/>
              </w:rPr>
              <w:t>2</w:t>
            </w:r>
            <w:r w:rsidR="000848C3" w:rsidRPr="008F2B27">
              <w:rPr>
                <w:b/>
              </w:rPr>
              <w:t>.1</w:t>
            </w:r>
          </w:p>
        </w:tc>
        <w:tc>
          <w:tcPr>
            <w:tcW w:w="1232" w:type="pct"/>
            <w:vMerge w:val="restart"/>
            <w:vAlign w:val="center"/>
          </w:tcPr>
          <w:p w14:paraId="291DC637" w14:textId="65C3F2FC" w:rsidR="000848C3" w:rsidRPr="009C26C7" w:rsidRDefault="000848C3" w:rsidP="000848C3">
            <w:pPr>
              <w:contextualSpacing/>
              <w:jc w:val="center"/>
              <w:rPr>
                <w:b/>
                <w:bCs/>
                <w:i/>
                <w:iCs/>
                <w:sz w:val="24"/>
                <w:szCs w:val="24"/>
              </w:rPr>
            </w:pPr>
            <w:proofErr w:type="gramStart"/>
            <w:r w:rsidRPr="00CB38F6">
              <w:rPr>
                <w:b/>
              </w:rPr>
              <w:t>co</w:t>
            </w:r>
            <w:proofErr w:type="gramEnd"/>
            <w:r w:rsidRPr="00CB38F6">
              <w:rPr>
                <w:b/>
              </w:rPr>
              <w:t xml:space="preserve"> najmniej 3</w:t>
            </w:r>
            <w:r w:rsidRPr="009C26C7">
              <w:t xml:space="preserve"> pielęgniarki /ratowników medycznych posiadających uprawnienia do wykonywania zawodu pielęgniarki / ratownika medycznego zgodnie z ustawą z dnia 15 lipca 2011 r. o zawodach pielęgniarki i położnej oraz ust</w:t>
            </w:r>
            <w:r w:rsidR="00CB38F6">
              <w:t xml:space="preserve">awą z dnia 8 września 2006 r. o </w:t>
            </w:r>
            <w:r w:rsidRPr="009C26C7">
              <w:t>Państwowym Ratownictwie Medycznym</w:t>
            </w:r>
          </w:p>
        </w:tc>
        <w:tc>
          <w:tcPr>
            <w:tcW w:w="1100" w:type="pct"/>
            <w:vAlign w:val="center"/>
          </w:tcPr>
          <w:p w14:paraId="7649EB24" w14:textId="77777777" w:rsidR="000848C3" w:rsidRPr="00E66F78" w:rsidRDefault="000848C3" w:rsidP="00BE4794">
            <w:pPr>
              <w:jc w:val="center"/>
              <w:rPr>
                <w:b/>
                <w:bCs/>
                <w:sz w:val="24"/>
                <w:szCs w:val="24"/>
              </w:rPr>
            </w:pPr>
          </w:p>
        </w:tc>
        <w:tc>
          <w:tcPr>
            <w:tcW w:w="1313" w:type="pct"/>
            <w:vAlign w:val="center"/>
          </w:tcPr>
          <w:p w14:paraId="0CCEC901" w14:textId="77777777" w:rsidR="000848C3" w:rsidRPr="00E66F78" w:rsidRDefault="000848C3" w:rsidP="00BE4794">
            <w:pPr>
              <w:jc w:val="center"/>
              <w:rPr>
                <w:sz w:val="24"/>
                <w:szCs w:val="24"/>
              </w:rPr>
            </w:pPr>
          </w:p>
        </w:tc>
        <w:tc>
          <w:tcPr>
            <w:tcW w:w="1050" w:type="pct"/>
            <w:vAlign w:val="center"/>
          </w:tcPr>
          <w:p w14:paraId="7401E7D4" w14:textId="77777777" w:rsidR="000848C3" w:rsidRPr="00E66F78" w:rsidRDefault="000848C3" w:rsidP="00BE4794">
            <w:pPr>
              <w:jc w:val="center"/>
              <w:rPr>
                <w:sz w:val="24"/>
                <w:szCs w:val="24"/>
              </w:rPr>
            </w:pPr>
          </w:p>
        </w:tc>
      </w:tr>
      <w:tr w:rsidR="000848C3" w:rsidRPr="00E66F78" w14:paraId="131FC2C7" w14:textId="77777777" w:rsidTr="000848C3">
        <w:trPr>
          <w:cantSplit/>
          <w:trHeight w:val="1121"/>
        </w:trPr>
        <w:tc>
          <w:tcPr>
            <w:tcW w:w="305" w:type="pct"/>
            <w:vAlign w:val="center"/>
          </w:tcPr>
          <w:p w14:paraId="733BE1B6" w14:textId="72E8B282" w:rsidR="000848C3" w:rsidRPr="008F2B27" w:rsidRDefault="00CB38F6" w:rsidP="00BE4794">
            <w:pPr>
              <w:jc w:val="center"/>
              <w:rPr>
                <w:b/>
              </w:rPr>
            </w:pPr>
            <w:r>
              <w:rPr>
                <w:b/>
              </w:rPr>
              <w:t>2.2</w:t>
            </w:r>
          </w:p>
        </w:tc>
        <w:tc>
          <w:tcPr>
            <w:tcW w:w="1232" w:type="pct"/>
            <w:vMerge/>
            <w:vAlign w:val="center"/>
          </w:tcPr>
          <w:p w14:paraId="5B4EE5DF" w14:textId="77777777" w:rsidR="000848C3" w:rsidRPr="00E66F78" w:rsidRDefault="000848C3" w:rsidP="00BE4794">
            <w:pPr>
              <w:contextualSpacing/>
              <w:jc w:val="both"/>
              <w:rPr>
                <w:sz w:val="24"/>
                <w:szCs w:val="24"/>
              </w:rPr>
            </w:pPr>
          </w:p>
        </w:tc>
        <w:tc>
          <w:tcPr>
            <w:tcW w:w="1100" w:type="pct"/>
            <w:vAlign w:val="center"/>
          </w:tcPr>
          <w:p w14:paraId="7CD5856F" w14:textId="77777777" w:rsidR="000848C3" w:rsidRPr="00E66F78" w:rsidRDefault="000848C3" w:rsidP="00BE4794">
            <w:pPr>
              <w:jc w:val="center"/>
              <w:rPr>
                <w:b/>
                <w:bCs/>
                <w:sz w:val="24"/>
                <w:szCs w:val="24"/>
              </w:rPr>
            </w:pPr>
          </w:p>
        </w:tc>
        <w:tc>
          <w:tcPr>
            <w:tcW w:w="1313" w:type="pct"/>
            <w:vAlign w:val="center"/>
          </w:tcPr>
          <w:p w14:paraId="266CE2F8" w14:textId="77777777" w:rsidR="000848C3" w:rsidRPr="00E66F78" w:rsidRDefault="000848C3" w:rsidP="00BE4794">
            <w:pPr>
              <w:jc w:val="center"/>
              <w:rPr>
                <w:sz w:val="24"/>
                <w:szCs w:val="24"/>
              </w:rPr>
            </w:pPr>
          </w:p>
        </w:tc>
        <w:tc>
          <w:tcPr>
            <w:tcW w:w="1050" w:type="pct"/>
            <w:vAlign w:val="center"/>
          </w:tcPr>
          <w:p w14:paraId="3A4C1072" w14:textId="77777777" w:rsidR="000848C3" w:rsidRPr="00E66F78" w:rsidRDefault="000848C3" w:rsidP="00BE4794">
            <w:pPr>
              <w:jc w:val="center"/>
              <w:rPr>
                <w:sz w:val="24"/>
                <w:szCs w:val="24"/>
              </w:rPr>
            </w:pPr>
          </w:p>
        </w:tc>
      </w:tr>
      <w:tr w:rsidR="00BE4794" w:rsidRPr="00E66F78" w14:paraId="052C36BF" w14:textId="77777777" w:rsidTr="000848C3">
        <w:trPr>
          <w:cantSplit/>
          <w:trHeight w:val="1123"/>
        </w:trPr>
        <w:tc>
          <w:tcPr>
            <w:tcW w:w="305" w:type="pct"/>
            <w:vAlign w:val="center"/>
          </w:tcPr>
          <w:p w14:paraId="44800C35" w14:textId="77777777" w:rsidR="00BE4794" w:rsidRPr="008F2B27" w:rsidRDefault="00BE4794" w:rsidP="00BE4794">
            <w:pPr>
              <w:jc w:val="center"/>
              <w:rPr>
                <w:b/>
              </w:rPr>
            </w:pPr>
            <w:r w:rsidRPr="008F2B27">
              <w:rPr>
                <w:b/>
              </w:rPr>
              <w:t>2.3</w:t>
            </w:r>
          </w:p>
        </w:tc>
        <w:tc>
          <w:tcPr>
            <w:tcW w:w="1232" w:type="pct"/>
            <w:vMerge/>
            <w:vAlign w:val="center"/>
          </w:tcPr>
          <w:p w14:paraId="7F6124C4" w14:textId="77777777" w:rsidR="00BE4794" w:rsidRPr="00E66F78" w:rsidRDefault="00BE4794" w:rsidP="00BE4794">
            <w:pPr>
              <w:contextualSpacing/>
              <w:jc w:val="both"/>
              <w:rPr>
                <w:sz w:val="24"/>
                <w:szCs w:val="24"/>
              </w:rPr>
            </w:pPr>
          </w:p>
        </w:tc>
        <w:tc>
          <w:tcPr>
            <w:tcW w:w="1100" w:type="pct"/>
            <w:vAlign w:val="center"/>
          </w:tcPr>
          <w:p w14:paraId="4CCC7966" w14:textId="77777777" w:rsidR="00BE4794" w:rsidRPr="00E66F78" w:rsidRDefault="00BE4794" w:rsidP="00BE4794">
            <w:pPr>
              <w:jc w:val="center"/>
              <w:rPr>
                <w:b/>
                <w:bCs/>
                <w:sz w:val="24"/>
                <w:szCs w:val="24"/>
              </w:rPr>
            </w:pPr>
          </w:p>
        </w:tc>
        <w:tc>
          <w:tcPr>
            <w:tcW w:w="1313" w:type="pct"/>
            <w:vAlign w:val="center"/>
          </w:tcPr>
          <w:p w14:paraId="5B5A242E" w14:textId="77777777" w:rsidR="00BE4794" w:rsidRPr="00E66F78" w:rsidRDefault="00BE4794" w:rsidP="00BE4794">
            <w:pPr>
              <w:jc w:val="center"/>
              <w:rPr>
                <w:sz w:val="24"/>
                <w:szCs w:val="24"/>
              </w:rPr>
            </w:pPr>
          </w:p>
        </w:tc>
        <w:tc>
          <w:tcPr>
            <w:tcW w:w="1050" w:type="pct"/>
            <w:vAlign w:val="center"/>
          </w:tcPr>
          <w:p w14:paraId="2C2AE8A8" w14:textId="77777777" w:rsidR="00BE4794" w:rsidRPr="00E66F78" w:rsidRDefault="00BE4794" w:rsidP="00BE4794">
            <w:pPr>
              <w:jc w:val="center"/>
              <w:rPr>
                <w:sz w:val="24"/>
                <w:szCs w:val="24"/>
              </w:rPr>
            </w:pPr>
          </w:p>
        </w:tc>
      </w:tr>
    </w:tbl>
    <w:p w14:paraId="5D791CAA" w14:textId="77777777" w:rsidR="00490259" w:rsidRPr="00E66F78" w:rsidRDefault="00490259" w:rsidP="00490259">
      <w:pPr>
        <w:tabs>
          <w:tab w:val="left" w:pos="851"/>
        </w:tabs>
        <w:jc w:val="center"/>
        <w:rPr>
          <w:sz w:val="24"/>
          <w:szCs w:val="24"/>
        </w:rPr>
      </w:pPr>
    </w:p>
    <w:p w14:paraId="0A4D86F2" w14:textId="77777777" w:rsidR="00490259" w:rsidRPr="000848C3" w:rsidRDefault="00490259" w:rsidP="00490259">
      <w:pPr>
        <w:tabs>
          <w:tab w:val="left" w:pos="851"/>
        </w:tabs>
        <w:rPr>
          <w:b/>
          <w:bCs/>
          <w:sz w:val="18"/>
          <w:szCs w:val="18"/>
        </w:rPr>
      </w:pPr>
      <w:r w:rsidRPr="000848C3">
        <w:rPr>
          <w:b/>
          <w:bCs/>
          <w:sz w:val="18"/>
          <w:szCs w:val="18"/>
        </w:rPr>
        <w:t xml:space="preserve">Uwaga: </w:t>
      </w:r>
    </w:p>
    <w:p w14:paraId="5B3E9594" w14:textId="553FB9DB" w:rsidR="00490259" w:rsidRPr="000848C3" w:rsidRDefault="00490259" w:rsidP="00BD30B3">
      <w:pPr>
        <w:numPr>
          <w:ilvl w:val="0"/>
          <w:numId w:val="28"/>
        </w:numPr>
        <w:ind w:left="284" w:hanging="284"/>
        <w:jc w:val="both"/>
        <w:rPr>
          <w:bCs/>
          <w:i/>
          <w:iCs/>
          <w:sz w:val="18"/>
          <w:szCs w:val="18"/>
          <w:lang w:eastAsia="zh-CN"/>
        </w:rPr>
      </w:pPr>
      <w:r w:rsidRPr="000848C3">
        <w:rPr>
          <w:i/>
          <w:iCs/>
          <w:sz w:val="18"/>
          <w:szCs w:val="18"/>
          <w:lang w:eastAsia="zh-CN"/>
        </w:rPr>
        <w:t xml:space="preserve">W przypadku, gdy wykazano </w:t>
      </w:r>
      <w:r w:rsidR="00ED3FC9" w:rsidRPr="000848C3">
        <w:rPr>
          <w:i/>
          <w:iCs/>
          <w:sz w:val="18"/>
          <w:szCs w:val="18"/>
          <w:lang w:eastAsia="zh-CN"/>
        </w:rPr>
        <w:t>zasób</w:t>
      </w:r>
      <w:r w:rsidRPr="000848C3">
        <w:rPr>
          <w:i/>
          <w:iCs/>
          <w:sz w:val="18"/>
          <w:szCs w:val="18"/>
          <w:lang w:eastAsia="zh-CN"/>
        </w:rPr>
        <w:t xml:space="preserve"> innego podmiotu, </w:t>
      </w:r>
      <w:r w:rsidR="008616AB" w:rsidRPr="000848C3">
        <w:rPr>
          <w:i/>
          <w:iCs/>
          <w:sz w:val="18"/>
          <w:szCs w:val="18"/>
          <w:lang w:eastAsia="zh-CN"/>
        </w:rPr>
        <w:t>Wykonawca</w:t>
      </w:r>
      <w:r w:rsidRPr="000848C3">
        <w:rPr>
          <w:i/>
          <w:iCs/>
          <w:sz w:val="18"/>
          <w:szCs w:val="18"/>
          <w:lang w:eastAsia="zh-CN"/>
        </w:rPr>
        <w:t xml:space="preserve"> składający ofertę zobowiązany jest udowodnić Zamawiającemu, iż będzie dysponował zasobami niezbędnymi do realizacji </w:t>
      </w:r>
      <w:r w:rsidR="00F95520" w:rsidRPr="000848C3">
        <w:rPr>
          <w:i/>
          <w:iCs/>
          <w:sz w:val="18"/>
          <w:szCs w:val="18"/>
          <w:lang w:eastAsia="zh-CN"/>
        </w:rPr>
        <w:t>zamówienia, w</w:t>
      </w:r>
      <w:r w:rsidRPr="000848C3">
        <w:rPr>
          <w:i/>
          <w:iCs/>
          <w:sz w:val="18"/>
          <w:szCs w:val="18"/>
          <w:lang w:eastAsia="zh-CN"/>
        </w:rPr>
        <w:t xml:space="preserve"> </w:t>
      </w:r>
      <w:r w:rsidR="00F95520" w:rsidRPr="000848C3">
        <w:rPr>
          <w:i/>
          <w:iCs/>
          <w:sz w:val="18"/>
          <w:szCs w:val="18"/>
          <w:lang w:eastAsia="zh-CN"/>
        </w:rPr>
        <w:t>szczególności dołączając</w:t>
      </w:r>
      <w:r w:rsidRPr="000848C3">
        <w:rPr>
          <w:i/>
          <w:iCs/>
          <w:sz w:val="18"/>
          <w:szCs w:val="18"/>
          <w:lang w:eastAsia="zh-CN"/>
        </w:rPr>
        <w:t xml:space="preserve"> w tym celu do oferty zobowiązanie tych podmiotów do oddania mu do dyspozycji niezbędnych zasobów na okres korzystania </w:t>
      </w:r>
      <w:r w:rsidR="000848C3">
        <w:rPr>
          <w:i/>
          <w:iCs/>
          <w:sz w:val="18"/>
          <w:szCs w:val="18"/>
          <w:lang w:eastAsia="zh-CN"/>
        </w:rPr>
        <w:br/>
      </w:r>
      <w:r w:rsidRPr="000848C3">
        <w:rPr>
          <w:i/>
          <w:iCs/>
          <w:sz w:val="18"/>
          <w:szCs w:val="18"/>
          <w:lang w:eastAsia="zh-CN"/>
        </w:rPr>
        <w:t>z nich przy wykonaniu zamówienia.</w:t>
      </w:r>
    </w:p>
    <w:p w14:paraId="0AFD3A4B" w14:textId="77777777" w:rsidR="00490259" w:rsidRPr="000848C3" w:rsidRDefault="00490259" w:rsidP="00BD30B3">
      <w:pPr>
        <w:numPr>
          <w:ilvl w:val="0"/>
          <w:numId w:val="28"/>
        </w:numPr>
        <w:ind w:left="284" w:hanging="284"/>
        <w:jc w:val="both"/>
        <w:rPr>
          <w:bCs/>
          <w:i/>
          <w:iCs/>
          <w:sz w:val="18"/>
          <w:szCs w:val="18"/>
          <w:lang w:eastAsia="zh-CN"/>
        </w:rPr>
      </w:pPr>
      <w:r w:rsidRPr="000848C3">
        <w:rPr>
          <w:i/>
          <w:iCs/>
          <w:sz w:val="18"/>
          <w:szCs w:val="18"/>
        </w:rPr>
        <w:t xml:space="preserve">Wykaz zobowiązany będzie złożyć </w:t>
      </w:r>
      <w:r w:rsidR="008616AB" w:rsidRPr="000848C3">
        <w:rPr>
          <w:i/>
          <w:iCs/>
          <w:sz w:val="18"/>
          <w:szCs w:val="18"/>
        </w:rPr>
        <w:t>Wykonawca</w:t>
      </w:r>
      <w:r w:rsidRPr="000848C3">
        <w:rPr>
          <w:i/>
          <w:iCs/>
          <w:sz w:val="18"/>
          <w:szCs w:val="18"/>
        </w:rPr>
        <w:t xml:space="preserve">, którego oferta zostanie najwyżej oceniona lub </w:t>
      </w:r>
      <w:r w:rsidR="00DB4D9E" w:rsidRPr="000848C3">
        <w:rPr>
          <w:i/>
          <w:iCs/>
          <w:sz w:val="18"/>
          <w:szCs w:val="18"/>
        </w:rPr>
        <w:t>Wykonawcy</w:t>
      </w:r>
      <w:r w:rsidRPr="000848C3">
        <w:rPr>
          <w:i/>
          <w:iCs/>
          <w:sz w:val="18"/>
          <w:szCs w:val="18"/>
        </w:rPr>
        <w:t xml:space="preserve">, których </w:t>
      </w:r>
      <w:r w:rsidR="006B0420" w:rsidRPr="000848C3">
        <w:rPr>
          <w:i/>
          <w:iCs/>
          <w:sz w:val="18"/>
          <w:szCs w:val="18"/>
        </w:rPr>
        <w:t>Zamawiający</w:t>
      </w:r>
      <w:r w:rsidRPr="000848C3">
        <w:rPr>
          <w:i/>
          <w:iCs/>
          <w:sz w:val="18"/>
          <w:szCs w:val="18"/>
        </w:rPr>
        <w:t xml:space="preserve"> wezwie do złożenia oświadczeń i dokumentów zgodnie z § 39 Regulaminu.  </w:t>
      </w:r>
    </w:p>
    <w:bookmarkEnd w:id="108"/>
    <w:p w14:paraId="2FB1F576"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6EC4DA7A" w14:textId="09C405A4" w:rsidR="000848C3" w:rsidRPr="000848C3" w:rsidRDefault="00490259" w:rsidP="000848C3">
      <w:pPr>
        <w:jc w:val="center"/>
        <w:rPr>
          <w:rFonts w:eastAsiaTheme="majorEastAsia"/>
          <w:b/>
          <w:bCs/>
          <w:color w:val="2F5496" w:themeColor="accent1" w:themeShade="BF"/>
          <w:spacing w:val="20"/>
          <w:sz w:val="28"/>
          <w:szCs w:val="28"/>
        </w:rPr>
      </w:pPr>
      <w:r w:rsidRPr="000848C3">
        <w:rPr>
          <w:rFonts w:eastAsiaTheme="majorEastAsia"/>
          <w:b/>
          <w:bCs/>
          <w:color w:val="2F5496" w:themeColor="accent1" w:themeShade="BF"/>
          <w:spacing w:val="20"/>
          <w:sz w:val="28"/>
          <w:szCs w:val="28"/>
        </w:rPr>
        <w:t xml:space="preserve">Załącznik nr </w:t>
      </w:r>
      <w:r w:rsidR="00A77593" w:rsidRPr="000848C3">
        <w:rPr>
          <w:rFonts w:eastAsiaTheme="majorEastAsia"/>
          <w:b/>
          <w:bCs/>
          <w:color w:val="2F5496" w:themeColor="accent1" w:themeShade="BF"/>
          <w:spacing w:val="20"/>
          <w:sz w:val="28"/>
          <w:szCs w:val="28"/>
        </w:rPr>
        <w:t>4</w:t>
      </w:r>
      <w:r w:rsidRPr="000848C3">
        <w:rPr>
          <w:rFonts w:eastAsiaTheme="majorEastAsia"/>
          <w:b/>
          <w:bCs/>
          <w:color w:val="2F5496" w:themeColor="accent1" w:themeShade="BF"/>
          <w:spacing w:val="20"/>
          <w:sz w:val="28"/>
          <w:szCs w:val="28"/>
        </w:rPr>
        <w:t>.</w:t>
      </w:r>
      <w:r w:rsidR="009C26C7" w:rsidRPr="000848C3">
        <w:rPr>
          <w:rFonts w:eastAsiaTheme="majorEastAsia"/>
          <w:b/>
          <w:bCs/>
          <w:color w:val="2F5496" w:themeColor="accent1" w:themeShade="BF"/>
          <w:spacing w:val="20"/>
          <w:sz w:val="28"/>
          <w:szCs w:val="28"/>
        </w:rPr>
        <w:t>5</w:t>
      </w:r>
      <w:r w:rsidR="000848C3" w:rsidRPr="000848C3">
        <w:rPr>
          <w:rFonts w:eastAsiaTheme="majorEastAsia"/>
          <w:b/>
          <w:bCs/>
          <w:color w:val="2F5496" w:themeColor="accent1" w:themeShade="BF"/>
          <w:spacing w:val="20"/>
          <w:sz w:val="28"/>
          <w:szCs w:val="28"/>
        </w:rPr>
        <w:t xml:space="preserve"> do </w:t>
      </w:r>
      <w:proofErr w:type="spellStart"/>
      <w:r w:rsidR="000848C3" w:rsidRPr="000848C3">
        <w:rPr>
          <w:rFonts w:eastAsiaTheme="majorEastAsia"/>
          <w:b/>
          <w:bCs/>
          <w:color w:val="2F5496" w:themeColor="accent1" w:themeShade="BF"/>
          <w:spacing w:val="20"/>
          <w:sz w:val="28"/>
          <w:szCs w:val="28"/>
        </w:rPr>
        <w:t>SWZ</w:t>
      </w:r>
      <w:proofErr w:type="spellEnd"/>
    </w:p>
    <w:p w14:paraId="262C0E6C" w14:textId="401911FC" w:rsidR="00490259" w:rsidRPr="000848C3" w:rsidRDefault="00490259" w:rsidP="000848C3">
      <w:pPr>
        <w:jc w:val="center"/>
        <w:rPr>
          <w:rFonts w:eastAsia="Calibri"/>
          <w:b/>
          <w:bCs/>
          <w:strike/>
          <w:color w:val="2F5496" w:themeColor="accent1" w:themeShade="BF"/>
          <w:sz w:val="28"/>
          <w:szCs w:val="28"/>
        </w:rPr>
      </w:pPr>
      <w:r w:rsidRPr="000848C3">
        <w:rPr>
          <w:rFonts w:eastAsiaTheme="majorEastAsia"/>
          <w:b/>
          <w:bCs/>
          <w:color w:val="2F5496" w:themeColor="accent1" w:themeShade="BF"/>
          <w:spacing w:val="20"/>
          <w:sz w:val="28"/>
          <w:szCs w:val="28"/>
        </w:rPr>
        <w:t>OŚWIADCZENIE O KATEGORII</w:t>
      </w:r>
      <w:r w:rsidRPr="000848C3">
        <w:rPr>
          <w:rFonts w:eastAsia="Calibri"/>
          <w:b/>
          <w:bCs/>
          <w:color w:val="2F5496" w:themeColor="accent1" w:themeShade="BF"/>
          <w:sz w:val="28"/>
          <w:szCs w:val="28"/>
        </w:rPr>
        <w:t xml:space="preserve"> </w:t>
      </w:r>
      <w:r w:rsidRPr="000848C3">
        <w:rPr>
          <w:rFonts w:eastAsiaTheme="majorEastAsia"/>
          <w:b/>
          <w:bCs/>
          <w:color w:val="2F5496" w:themeColor="accent1" w:themeShade="BF"/>
          <w:spacing w:val="20"/>
          <w:sz w:val="28"/>
          <w:szCs w:val="28"/>
        </w:rPr>
        <w:t>PRZEDSIĘBIORSTWA</w:t>
      </w:r>
    </w:p>
    <w:p w14:paraId="033213FD" w14:textId="77777777" w:rsidR="00490259" w:rsidRDefault="00490259" w:rsidP="00490259">
      <w:pPr>
        <w:tabs>
          <w:tab w:val="left" w:pos="0"/>
        </w:tabs>
        <w:rPr>
          <w:color w:val="FF0000"/>
          <w:sz w:val="22"/>
          <w:szCs w:val="22"/>
        </w:rPr>
      </w:pPr>
    </w:p>
    <w:p w14:paraId="333580B7" w14:textId="77777777" w:rsidR="00490259" w:rsidRDefault="00490259" w:rsidP="00490259">
      <w:pPr>
        <w:tabs>
          <w:tab w:val="left" w:pos="0"/>
        </w:tabs>
        <w:rPr>
          <w:color w:val="FF0000"/>
          <w:sz w:val="22"/>
          <w:szCs w:val="22"/>
        </w:rPr>
      </w:pPr>
    </w:p>
    <w:p w14:paraId="2697C1FA" w14:textId="77777777" w:rsidR="00490259" w:rsidRPr="008057B2" w:rsidRDefault="00490259" w:rsidP="00490259">
      <w:pPr>
        <w:tabs>
          <w:tab w:val="left" w:pos="0"/>
        </w:tabs>
        <w:rPr>
          <w:sz w:val="22"/>
          <w:szCs w:val="22"/>
        </w:rPr>
      </w:pPr>
      <w:bookmarkStart w:id="109" w:name="_Hlk106046060"/>
      <w:bookmarkStart w:id="110" w:name="_Hlk156498045"/>
      <w:r w:rsidRPr="008057B2">
        <w:rPr>
          <w:sz w:val="22"/>
          <w:szCs w:val="22"/>
        </w:rPr>
        <w:t xml:space="preserve">Nazwa </w:t>
      </w:r>
      <w:r w:rsidR="00DB4D9E">
        <w:rPr>
          <w:sz w:val="22"/>
          <w:szCs w:val="22"/>
        </w:rPr>
        <w:t>Wykonawcy</w:t>
      </w:r>
      <w:r w:rsidRPr="008057B2">
        <w:rPr>
          <w:sz w:val="22"/>
          <w:szCs w:val="22"/>
        </w:rPr>
        <w:t>: ...................................................................................................................</w:t>
      </w:r>
    </w:p>
    <w:bookmarkEnd w:id="109"/>
    <w:p w14:paraId="26F967F7" w14:textId="77777777" w:rsidR="00490259" w:rsidRPr="00CC1C75" w:rsidRDefault="00490259" w:rsidP="00490259">
      <w:pPr>
        <w:tabs>
          <w:tab w:val="left" w:pos="0"/>
        </w:tabs>
        <w:rPr>
          <w:color w:val="FF0000"/>
          <w:sz w:val="22"/>
          <w:szCs w:val="22"/>
        </w:rPr>
      </w:pPr>
    </w:p>
    <w:p w14:paraId="491647E5" w14:textId="77777777" w:rsidR="00490259" w:rsidRDefault="00490259" w:rsidP="00490259">
      <w:pPr>
        <w:jc w:val="both"/>
        <w:rPr>
          <w:sz w:val="24"/>
          <w:szCs w:val="24"/>
        </w:rPr>
      </w:pPr>
    </w:p>
    <w:p w14:paraId="76D0FBDF" w14:textId="77777777" w:rsidR="00490259" w:rsidRPr="00CC6100" w:rsidRDefault="00490259" w:rsidP="00490259">
      <w:pPr>
        <w:rPr>
          <w:rFonts w:eastAsia="Calibri"/>
          <w:b/>
          <w:bCs/>
          <w:sz w:val="24"/>
          <w:szCs w:val="24"/>
        </w:rPr>
      </w:pPr>
    </w:p>
    <w:p w14:paraId="4A5B987E" w14:textId="77777777" w:rsidR="00490259" w:rsidRPr="00CC6100" w:rsidRDefault="00490259" w:rsidP="00490259">
      <w:pPr>
        <w:jc w:val="center"/>
        <w:rPr>
          <w:rFonts w:eastAsia="Calibri"/>
          <w:b/>
          <w:bCs/>
          <w:sz w:val="24"/>
          <w:szCs w:val="24"/>
        </w:rPr>
      </w:pPr>
    </w:p>
    <w:p w14:paraId="36F5E4A1"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1250B993" w14:textId="77777777" w:rsidR="00490259" w:rsidRPr="009B3722" w:rsidRDefault="00490259" w:rsidP="00490259">
      <w:pPr>
        <w:spacing w:before="480"/>
        <w:ind w:left="567"/>
        <w:contextualSpacing/>
        <w:jc w:val="both"/>
        <w:rPr>
          <w:rFonts w:eastAsia="Calibri"/>
          <w:b/>
          <w:bCs/>
          <w:sz w:val="24"/>
          <w:szCs w:val="24"/>
          <w:lang w:eastAsia="en-US"/>
        </w:rPr>
      </w:pPr>
    </w:p>
    <w:p w14:paraId="3DEC0203"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215FD1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409C1B13"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FC78411"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42243AF"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18B83AB" w14:textId="77777777" w:rsidR="00490259" w:rsidRPr="009B3722" w:rsidRDefault="00490259" w:rsidP="00490259">
      <w:pPr>
        <w:spacing w:before="240"/>
        <w:rPr>
          <w:rFonts w:eastAsia="Calibri"/>
          <w:color w:val="1F497D"/>
          <w:sz w:val="24"/>
          <w:szCs w:val="24"/>
        </w:rPr>
      </w:pPr>
    </w:p>
    <w:p w14:paraId="3046EA99" w14:textId="77777777" w:rsidR="00490259" w:rsidRPr="009B3722" w:rsidRDefault="00490259" w:rsidP="00490259">
      <w:pPr>
        <w:ind w:left="4395"/>
        <w:jc w:val="center"/>
        <w:rPr>
          <w:rFonts w:eastAsia="Calibri"/>
          <w:sz w:val="24"/>
          <w:szCs w:val="24"/>
        </w:rPr>
      </w:pPr>
    </w:p>
    <w:p w14:paraId="2BA2C141"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1DDCB401" w14:textId="77777777" w:rsidR="00490259" w:rsidRPr="00CC6100" w:rsidRDefault="00490259" w:rsidP="00490259">
      <w:pPr>
        <w:ind w:left="4395"/>
        <w:jc w:val="center"/>
        <w:rPr>
          <w:rFonts w:eastAsia="Calibri"/>
          <w:sz w:val="22"/>
          <w:szCs w:val="22"/>
        </w:rPr>
      </w:pPr>
    </w:p>
    <w:p w14:paraId="36F25897" w14:textId="77777777" w:rsidR="00490259" w:rsidRPr="00CC6100" w:rsidRDefault="00490259" w:rsidP="00490259">
      <w:pPr>
        <w:ind w:left="4395"/>
        <w:jc w:val="center"/>
        <w:rPr>
          <w:rFonts w:eastAsia="Calibri"/>
          <w:i/>
          <w:iCs/>
        </w:rPr>
      </w:pPr>
    </w:p>
    <w:p w14:paraId="0A3D649D" w14:textId="77777777" w:rsidR="00490259" w:rsidRPr="00CC6100" w:rsidRDefault="00490259" w:rsidP="00490259">
      <w:pPr>
        <w:ind w:left="4395"/>
        <w:jc w:val="center"/>
        <w:rPr>
          <w:rFonts w:eastAsia="Calibri"/>
          <w:i/>
          <w:iCs/>
        </w:rPr>
      </w:pPr>
    </w:p>
    <w:p w14:paraId="704980A6" w14:textId="77777777" w:rsidR="00490259" w:rsidRPr="00CC6100" w:rsidRDefault="00490259" w:rsidP="00490259">
      <w:pPr>
        <w:jc w:val="center"/>
        <w:rPr>
          <w:rFonts w:eastAsia="Calibri"/>
          <w:b/>
          <w:bCs/>
          <w:sz w:val="24"/>
          <w:szCs w:val="24"/>
        </w:rPr>
      </w:pPr>
    </w:p>
    <w:p w14:paraId="4ED94130" w14:textId="77777777" w:rsidR="00490259" w:rsidRDefault="00490259" w:rsidP="00490259">
      <w:pPr>
        <w:spacing w:before="480"/>
        <w:ind w:left="426" w:hanging="426"/>
        <w:jc w:val="both"/>
        <w:rPr>
          <w:b/>
          <w:bCs/>
          <w:sz w:val="24"/>
          <w:szCs w:val="24"/>
        </w:rPr>
      </w:pPr>
    </w:p>
    <w:p w14:paraId="7FA6A307" w14:textId="77777777" w:rsidR="00490259" w:rsidRDefault="00490259" w:rsidP="00490259">
      <w:pPr>
        <w:spacing w:before="480"/>
        <w:ind w:left="426" w:hanging="426"/>
        <w:jc w:val="both"/>
        <w:rPr>
          <w:b/>
          <w:bCs/>
          <w:sz w:val="24"/>
          <w:szCs w:val="24"/>
        </w:rPr>
      </w:pPr>
    </w:p>
    <w:bookmarkEnd w:id="110"/>
    <w:p w14:paraId="36C94685" w14:textId="77777777" w:rsidR="00490259" w:rsidRDefault="00490259" w:rsidP="00490259">
      <w:pPr>
        <w:spacing w:before="480"/>
        <w:ind w:left="426" w:hanging="426"/>
        <w:jc w:val="both"/>
        <w:rPr>
          <w:b/>
          <w:bCs/>
          <w:sz w:val="24"/>
          <w:szCs w:val="24"/>
        </w:rPr>
      </w:pPr>
    </w:p>
    <w:p w14:paraId="62A32346" w14:textId="77777777" w:rsidR="00490259" w:rsidRDefault="00490259" w:rsidP="00490259">
      <w:pPr>
        <w:spacing w:before="480"/>
        <w:ind w:left="426" w:hanging="426"/>
        <w:jc w:val="both"/>
        <w:rPr>
          <w:b/>
          <w:bCs/>
          <w:sz w:val="24"/>
          <w:szCs w:val="24"/>
        </w:rPr>
      </w:pPr>
    </w:p>
    <w:p w14:paraId="278D0ECC" w14:textId="77777777" w:rsidR="00490259" w:rsidRDefault="00490259" w:rsidP="00490259">
      <w:pPr>
        <w:spacing w:before="480"/>
        <w:ind w:left="426" w:hanging="426"/>
        <w:jc w:val="both"/>
        <w:rPr>
          <w:b/>
          <w:bCs/>
          <w:sz w:val="24"/>
          <w:szCs w:val="24"/>
        </w:rPr>
      </w:pPr>
    </w:p>
    <w:p w14:paraId="697D5DD5" w14:textId="77777777" w:rsidR="00490259" w:rsidRDefault="00490259" w:rsidP="00490259">
      <w:pPr>
        <w:spacing w:before="480"/>
        <w:ind w:left="426" w:hanging="426"/>
        <w:jc w:val="both"/>
        <w:rPr>
          <w:b/>
          <w:bCs/>
          <w:sz w:val="24"/>
          <w:szCs w:val="24"/>
        </w:rPr>
      </w:pPr>
    </w:p>
    <w:p w14:paraId="0985974A" w14:textId="77777777" w:rsidR="00C30D61" w:rsidRDefault="00C30D61">
      <w:pPr>
        <w:spacing w:after="160" w:line="259" w:lineRule="auto"/>
        <w:rPr>
          <w:b/>
          <w:bCs/>
          <w:sz w:val="24"/>
          <w:szCs w:val="24"/>
        </w:rPr>
      </w:pPr>
      <w:r>
        <w:rPr>
          <w:b/>
          <w:bCs/>
          <w:sz w:val="24"/>
          <w:szCs w:val="24"/>
        </w:rPr>
        <w:br w:type="page"/>
      </w:r>
    </w:p>
    <w:p w14:paraId="65099C5D" w14:textId="77777777" w:rsidR="00490259" w:rsidRDefault="00490259" w:rsidP="00490259">
      <w:pPr>
        <w:spacing w:before="480"/>
        <w:ind w:left="426" w:hanging="426"/>
        <w:jc w:val="both"/>
        <w:rPr>
          <w:b/>
          <w:bCs/>
          <w:sz w:val="24"/>
          <w:szCs w:val="24"/>
        </w:rPr>
      </w:pPr>
    </w:p>
    <w:p w14:paraId="44A6A5AD" w14:textId="77777777" w:rsid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 xml:space="preserve">Załącznik nr </w:t>
      </w:r>
      <w:r w:rsidR="00A77593" w:rsidRPr="00797939">
        <w:rPr>
          <w:rFonts w:eastAsiaTheme="majorEastAsia"/>
          <w:b/>
          <w:bCs/>
          <w:color w:val="2F5496" w:themeColor="accent1" w:themeShade="BF"/>
          <w:spacing w:val="20"/>
          <w:sz w:val="28"/>
          <w:szCs w:val="28"/>
        </w:rPr>
        <w:t>4</w:t>
      </w:r>
      <w:r w:rsidRPr="00797939">
        <w:rPr>
          <w:rFonts w:eastAsiaTheme="majorEastAsia"/>
          <w:b/>
          <w:bCs/>
          <w:color w:val="2F5496" w:themeColor="accent1" w:themeShade="BF"/>
          <w:spacing w:val="20"/>
          <w:sz w:val="28"/>
          <w:szCs w:val="28"/>
        </w:rPr>
        <w:t>.</w:t>
      </w:r>
      <w:r w:rsidR="009C26C7" w:rsidRPr="00797939">
        <w:rPr>
          <w:rFonts w:eastAsiaTheme="majorEastAsia"/>
          <w:b/>
          <w:bCs/>
          <w:color w:val="2F5496" w:themeColor="accent1" w:themeShade="BF"/>
          <w:spacing w:val="20"/>
          <w:sz w:val="28"/>
          <w:szCs w:val="28"/>
        </w:rPr>
        <w:t>6</w:t>
      </w:r>
      <w:r w:rsidRPr="00797939">
        <w:rPr>
          <w:rFonts w:eastAsiaTheme="majorEastAsia"/>
          <w:b/>
          <w:bCs/>
          <w:color w:val="2F5496" w:themeColor="accent1" w:themeShade="BF"/>
          <w:spacing w:val="20"/>
          <w:sz w:val="28"/>
          <w:szCs w:val="28"/>
        </w:rPr>
        <w:t xml:space="preserve"> do SWZ </w:t>
      </w:r>
    </w:p>
    <w:p w14:paraId="3CC09B9D" w14:textId="4228B811" w:rsidR="0049025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 xml:space="preserve">ZOBOWIĄZANIE INNEGO PODMIOTU DO ODDANIA </w:t>
      </w:r>
      <w:r w:rsidR="00470B2A">
        <w:rPr>
          <w:rFonts w:eastAsiaTheme="majorEastAsia"/>
          <w:b/>
          <w:bCs/>
          <w:color w:val="2F5496" w:themeColor="accent1" w:themeShade="BF"/>
          <w:spacing w:val="20"/>
          <w:sz w:val="28"/>
          <w:szCs w:val="28"/>
        </w:rPr>
        <w:br/>
      </w:r>
      <w:r w:rsidRPr="00797939">
        <w:rPr>
          <w:rFonts w:eastAsiaTheme="majorEastAsia"/>
          <w:b/>
          <w:bCs/>
          <w:color w:val="2F5496" w:themeColor="accent1" w:themeShade="BF"/>
          <w:spacing w:val="20"/>
          <w:sz w:val="28"/>
          <w:szCs w:val="28"/>
        </w:rPr>
        <w:t xml:space="preserve">DO DYSPOZYCJI </w:t>
      </w:r>
      <w:r w:rsidR="00DB4D9E" w:rsidRPr="00797939">
        <w:rPr>
          <w:rFonts w:eastAsiaTheme="majorEastAsia"/>
          <w:b/>
          <w:bCs/>
          <w:color w:val="2F5496" w:themeColor="accent1" w:themeShade="BF"/>
          <w:spacing w:val="20"/>
          <w:sz w:val="28"/>
          <w:szCs w:val="28"/>
        </w:rPr>
        <w:t>WYKONAWCY</w:t>
      </w:r>
      <w:r w:rsidRPr="00797939">
        <w:rPr>
          <w:rFonts w:eastAsiaTheme="majorEastAsia"/>
          <w:b/>
          <w:bCs/>
          <w:color w:val="2F5496" w:themeColor="accent1" w:themeShade="BF"/>
          <w:spacing w:val="20"/>
          <w:sz w:val="28"/>
          <w:szCs w:val="28"/>
        </w:rPr>
        <w:t xml:space="preserve"> ZASOBÓW NIEZBĘDNYCH DO WYKONANIA ZAMÓWIENIA</w:t>
      </w:r>
    </w:p>
    <w:p w14:paraId="441EAB3B"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679BBE10"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D75E87" w14:textId="77777777" w:rsidR="00490259" w:rsidRPr="00CC1C75" w:rsidRDefault="00490259" w:rsidP="00490259">
      <w:pPr>
        <w:tabs>
          <w:tab w:val="left" w:pos="0"/>
        </w:tabs>
        <w:rPr>
          <w:color w:val="FF0000"/>
          <w:sz w:val="22"/>
          <w:szCs w:val="22"/>
        </w:rPr>
      </w:pPr>
    </w:p>
    <w:p w14:paraId="4D523E67" w14:textId="77777777" w:rsidR="00490259" w:rsidRPr="00E66F78" w:rsidRDefault="00490259" w:rsidP="008F2B27">
      <w:pPr>
        <w:rPr>
          <w:b/>
          <w:sz w:val="22"/>
          <w:szCs w:val="22"/>
        </w:rPr>
      </w:pPr>
    </w:p>
    <w:p w14:paraId="6730DBB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69132E"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211AB8B"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AEED98D"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81CB8D6"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0EBAF93" w14:textId="77777777" w:rsidR="00490259" w:rsidRPr="00E66F78" w:rsidRDefault="00490259" w:rsidP="00BD30B3">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CBB7F54"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4010AD0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ACBCF85"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57E50E9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96C7DB6"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221F68F7"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A87E6" w14:textId="77777777" w:rsidR="00490259" w:rsidRPr="00E66F78" w:rsidRDefault="00490259" w:rsidP="00BD30B3">
      <w:pPr>
        <w:numPr>
          <w:ilvl w:val="0"/>
          <w:numId w:val="29"/>
        </w:numPr>
        <w:spacing w:line="312" w:lineRule="auto"/>
        <w:jc w:val="both"/>
        <w:rPr>
          <w:sz w:val="22"/>
          <w:szCs w:val="22"/>
        </w:rPr>
      </w:pPr>
      <w:r w:rsidRPr="00E66F78">
        <w:rPr>
          <w:sz w:val="22"/>
          <w:szCs w:val="22"/>
        </w:rPr>
        <w:t>Sposób wykorzystania zasobów przy wykonywaniu zamówienia:</w:t>
      </w:r>
    </w:p>
    <w:p w14:paraId="710C56EC" w14:textId="77777777" w:rsidR="00490259" w:rsidRPr="00E66F78" w:rsidRDefault="00490259" w:rsidP="008F2B27">
      <w:pPr>
        <w:spacing w:line="312" w:lineRule="auto"/>
        <w:ind w:left="360"/>
        <w:jc w:val="both"/>
        <w:rPr>
          <w:sz w:val="22"/>
          <w:szCs w:val="22"/>
        </w:rPr>
      </w:pPr>
      <w:r w:rsidRPr="00E66F78">
        <w:rPr>
          <w:sz w:val="22"/>
          <w:szCs w:val="22"/>
        </w:rPr>
        <w:t>………………………………………………………………………………………………………………………………………………………………………………………………………………</w:t>
      </w:r>
    </w:p>
    <w:p w14:paraId="016F89CF" w14:textId="77777777" w:rsidR="00490259" w:rsidRPr="00E66F78" w:rsidRDefault="00490259" w:rsidP="00BD30B3">
      <w:pPr>
        <w:numPr>
          <w:ilvl w:val="0"/>
          <w:numId w:val="29"/>
        </w:numPr>
        <w:spacing w:line="312" w:lineRule="auto"/>
        <w:jc w:val="both"/>
        <w:rPr>
          <w:sz w:val="22"/>
          <w:szCs w:val="22"/>
        </w:rPr>
      </w:pPr>
      <w:r w:rsidRPr="00E66F78">
        <w:rPr>
          <w:sz w:val="22"/>
          <w:szCs w:val="22"/>
        </w:rPr>
        <w:t>Zakres i okres naszego udziału przy wykonywaniu zamówienia:</w:t>
      </w:r>
    </w:p>
    <w:p w14:paraId="2F06773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2618F2A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26216B9D" w14:textId="77777777" w:rsidR="00555424" w:rsidRPr="002B3992" w:rsidRDefault="00555424" w:rsidP="008F2B27">
      <w:pPr>
        <w:spacing w:line="312" w:lineRule="auto"/>
        <w:ind w:left="360"/>
        <w:jc w:val="both"/>
        <w:rPr>
          <w:sz w:val="22"/>
          <w:szCs w:val="22"/>
        </w:rPr>
      </w:pPr>
      <w:r w:rsidRPr="002B3992">
        <w:rPr>
          <w:sz w:val="22"/>
          <w:szCs w:val="22"/>
        </w:rPr>
        <w:t>………………………………………………………………………………………………………………………………………………………………………………………………………………</w:t>
      </w:r>
    </w:p>
    <w:p w14:paraId="6B2A22B0" w14:textId="77777777" w:rsidR="00490259" w:rsidRPr="002B3992" w:rsidRDefault="00490259" w:rsidP="008F2B27">
      <w:pPr>
        <w:spacing w:line="312" w:lineRule="auto"/>
        <w:jc w:val="both"/>
      </w:pPr>
    </w:p>
    <w:p w14:paraId="4A81A86B"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1"/>
      <w:r w:rsidR="007A2FCD" w:rsidRPr="002B3992">
        <w:rPr>
          <w:sz w:val="22"/>
          <w:szCs w:val="22"/>
        </w:rPr>
        <w:t>.</w:t>
      </w:r>
      <w:r>
        <w:br w:type="page"/>
      </w:r>
    </w:p>
    <w:p w14:paraId="4060DFCF" w14:textId="6CBC62F8" w:rsidR="0079793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 xml:space="preserve">Załącznik nr </w:t>
      </w:r>
      <w:r w:rsidR="00054C51" w:rsidRPr="00797939">
        <w:rPr>
          <w:rFonts w:eastAsiaTheme="majorEastAsia"/>
          <w:b/>
          <w:bCs/>
          <w:color w:val="2F5496" w:themeColor="accent1" w:themeShade="BF"/>
          <w:spacing w:val="20"/>
          <w:sz w:val="28"/>
          <w:szCs w:val="28"/>
        </w:rPr>
        <w:t>4</w:t>
      </w:r>
      <w:r w:rsidRPr="00797939">
        <w:rPr>
          <w:rFonts w:eastAsiaTheme="majorEastAsia"/>
          <w:b/>
          <w:bCs/>
          <w:color w:val="2F5496" w:themeColor="accent1" w:themeShade="BF"/>
          <w:spacing w:val="20"/>
          <w:sz w:val="28"/>
          <w:szCs w:val="28"/>
        </w:rPr>
        <w:t>.</w:t>
      </w:r>
      <w:r w:rsidR="009C26C7" w:rsidRPr="00797939">
        <w:rPr>
          <w:rFonts w:eastAsiaTheme="majorEastAsia"/>
          <w:b/>
          <w:bCs/>
          <w:color w:val="2F5496" w:themeColor="accent1" w:themeShade="BF"/>
          <w:spacing w:val="20"/>
          <w:sz w:val="28"/>
          <w:szCs w:val="28"/>
        </w:rPr>
        <w:t>7</w:t>
      </w:r>
      <w:r w:rsidRPr="00797939">
        <w:rPr>
          <w:rFonts w:eastAsiaTheme="majorEastAsia"/>
          <w:b/>
          <w:bCs/>
          <w:color w:val="2F5496" w:themeColor="accent1" w:themeShade="BF"/>
          <w:spacing w:val="20"/>
          <w:sz w:val="28"/>
          <w:szCs w:val="28"/>
        </w:rPr>
        <w:t xml:space="preserve"> do </w:t>
      </w:r>
      <w:proofErr w:type="spellStart"/>
      <w:r w:rsidRPr="00797939">
        <w:rPr>
          <w:rFonts w:eastAsiaTheme="majorEastAsia"/>
          <w:b/>
          <w:bCs/>
          <w:color w:val="2F5496" w:themeColor="accent1" w:themeShade="BF"/>
          <w:spacing w:val="20"/>
          <w:sz w:val="28"/>
          <w:szCs w:val="28"/>
        </w:rPr>
        <w:t>SWZ</w:t>
      </w:r>
      <w:proofErr w:type="spellEnd"/>
    </w:p>
    <w:p w14:paraId="6B26F772" w14:textId="5F76D453" w:rsidR="0049025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INFORMACJA O POD</w:t>
      </w:r>
      <w:r w:rsidR="008616AB" w:rsidRPr="00797939">
        <w:rPr>
          <w:rFonts w:eastAsiaTheme="majorEastAsia"/>
          <w:b/>
          <w:bCs/>
          <w:color w:val="2F5496" w:themeColor="accent1" w:themeShade="BF"/>
          <w:spacing w:val="20"/>
          <w:sz w:val="28"/>
          <w:szCs w:val="28"/>
        </w:rPr>
        <w:t>WYKONAWCA</w:t>
      </w:r>
      <w:r w:rsidRPr="00797939">
        <w:rPr>
          <w:rFonts w:eastAsiaTheme="majorEastAsia"/>
          <w:b/>
          <w:bCs/>
          <w:color w:val="2F5496" w:themeColor="accent1" w:themeShade="BF"/>
          <w:spacing w:val="20"/>
          <w:sz w:val="28"/>
          <w:szCs w:val="28"/>
        </w:rPr>
        <w:t>CH</w:t>
      </w:r>
    </w:p>
    <w:p w14:paraId="50EFC3CE" w14:textId="77777777" w:rsidR="00490259" w:rsidRDefault="00490259" w:rsidP="00490259">
      <w:pPr>
        <w:tabs>
          <w:tab w:val="left" w:pos="720"/>
        </w:tabs>
        <w:rPr>
          <w:b/>
          <w:sz w:val="22"/>
        </w:rPr>
      </w:pPr>
    </w:p>
    <w:p w14:paraId="19378530" w14:textId="77777777" w:rsidR="003761A2" w:rsidRDefault="003761A2" w:rsidP="00490259">
      <w:pPr>
        <w:tabs>
          <w:tab w:val="left" w:pos="720"/>
        </w:tabs>
        <w:rPr>
          <w:b/>
          <w:sz w:val="22"/>
        </w:rPr>
      </w:pPr>
    </w:p>
    <w:p w14:paraId="01FD43A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C182C03" w14:textId="77777777" w:rsidR="003761A2" w:rsidRDefault="003761A2" w:rsidP="00490259">
      <w:pPr>
        <w:tabs>
          <w:tab w:val="left" w:pos="720"/>
        </w:tabs>
        <w:rPr>
          <w:b/>
          <w:sz w:val="22"/>
        </w:rPr>
      </w:pPr>
    </w:p>
    <w:p w14:paraId="765D5597" w14:textId="77777777" w:rsidR="003761A2" w:rsidRDefault="003761A2" w:rsidP="00490259">
      <w:pPr>
        <w:tabs>
          <w:tab w:val="left" w:pos="720"/>
        </w:tabs>
        <w:rPr>
          <w:b/>
          <w:sz w:val="22"/>
        </w:rPr>
      </w:pPr>
    </w:p>
    <w:p w14:paraId="75A9855A" w14:textId="77777777" w:rsidR="003761A2" w:rsidRPr="00E66F78" w:rsidRDefault="003761A2" w:rsidP="00490259">
      <w:pPr>
        <w:tabs>
          <w:tab w:val="left" w:pos="720"/>
        </w:tabs>
        <w:rPr>
          <w:b/>
          <w:sz w:val="22"/>
        </w:rPr>
      </w:pPr>
    </w:p>
    <w:p w14:paraId="036DC58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29A34446" w14:textId="77777777" w:rsidTr="005E4B5A">
        <w:trPr>
          <w:trHeight w:val="806"/>
        </w:trPr>
        <w:tc>
          <w:tcPr>
            <w:tcW w:w="1501" w:type="pct"/>
            <w:vAlign w:val="center"/>
          </w:tcPr>
          <w:p w14:paraId="253ED0CA" w14:textId="77777777" w:rsidR="00490259" w:rsidRPr="00786E1D" w:rsidRDefault="00490259" w:rsidP="005E4B5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5DC9093" w14:textId="77777777" w:rsidR="00490259" w:rsidRPr="00786E1D" w:rsidRDefault="00490259" w:rsidP="005E4B5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6ED9F34" w14:textId="77777777" w:rsidTr="005E4B5A">
        <w:trPr>
          <w:trHeight w:val="335"/>
        </w:trPr>
        <w:tc>
          <w:tcPr>
            <w:tcW w:w="1501" w:type="pct"/>
          </w:tcPr>
          <w:p w14:paraId="777F086B" w14:textId="77777777" w:rsidR="00490259" w:rsidRPr="00786E1D" w:rsidRDefault="00490259" w:rsidP="005E4B5A">
            <w:pPr>
              <w:tabs>
                <w:tab w:val="left" w:pos="720"/>
              </w:tabs>
              <w:snapToGrid w:val="0"/>
              <w:jc w:val="center"/>
              <w:rPr>
                <w:b/>
                <w:i/>
                <w:szCs w:val="18"/>
              </w:rPr>
            </w:pPr>
            <w:r w:rsidRPr="00786E1D">
              <w:rPr>
                <w:b/>
                <w:i/>
                <w:szCs w:val="18"/>
              </w:rPr>
              <w:t>1</w:t>
            </w:r>
          </w:p>
        </w:tc>
        <w:tc>
          <w:tcPr>
            <w:tcW w:w="3499" w:type="pct"/>
          </w:tcPr>
          <w:p w14:paraId="5F72ECA7" w14:textId="77777777" w:rsidR="00490259" w:rsidRPr="00786E1D" w:rsidRDefault="00490259" w:rsidP="005E4B5A">
            <w:pPr>
              <w:tabs>
                <w:tab w:val="left" w:pos="720"/>
              </w:tabs>
              <w:snapToGrid w:val="0"/>
              <w:jc w:val="center"/>
              <w:rPr>
                <w:b/>
                <w:i/>
                <w:szCs w:val="18"/>
              </w:rPr>
            </w:pPr>
            <w:r w:rsidRPr="00786E1D">
              <w:rPr>
                <w:b/>
                <w:i/>
                <w:szCs w:val="18"/>
              </w:rPr>
              <w:t>2</w:t>
            </w:r>
          </w:p>
        </w:tc>
      </w:tr>
      <w:tr w:rsidR="00490259" w:rsidRPr="00E66F78" w14:paraId="38F82184" w14:textId="77777777" w:rsidTr="005E4B5A">
        <w:trPr>
          <w:trHeight w:val="824"/>
        </w:trPr>
        <w:tc>
          <w:tcPr>
            <w:tcW w:w="1501" w:type="pct"/>
          </w:tcPr>
          <w:p w14:paraId="7501743D" w14:textId="77777777" w:rsidR="00490259" w:rsidRPr="00E66F78" w:rsidRDefault="00490259" w:rsidP="005E4B5A">
            <w:pPr>
              <w:tabs>
                <w:tab w:val="left" w:pos="720"/>
              </w:tabs>
              <w:snapToGrid w:val="0"/>
              <w:rPr>
                <w:b/>
                <w:sz w:val="22"/>
              </w:rPr>
            </w:pPr>
          </w:p>
        </w:tc>
        <w:tc>
          <w:tcPr>
            <w:tcW w:w="3499" w:type="pct"/>
          </w:tcPr>
          <w:p w14:paraId="53D54D02" w14:textId="77777777" w:rsidR="00490259" w:rsidRPr="00E66F78" w:rsidRDefault="00490259" w:rsidP="005E4B5A">
            <w:pPr>
              <w:tabs>
                <w:tab w:val="left" w:pos="720"/>
              </w:tabs>
              <w:snapToGrid w:val="0"/>
              <w:rPr>
                <w:b/>
                <w:sz w:val="22"/>
              </w:rPr>
            </w:pPr>
          </w:p>
        </w:tc>
      </w:tr>
      <w:tr w:rsidR="00490259" w:rsidRPr="00E66F78" w14:paraId="71F246B4" w14:textId="77777777" w:rsidTr="005E4B5A">
        <w:trPr>
          <w:trHeight w:val="824"/>
        </w:trPr>
        <w:tc>
          <w:tcPr>
            <w:tcW w:w="1501" w:type="pct"/>
          </w:tcPr>
          <w:p w14:paraId="222A8BFD" w14:textId="77777777" w:rsidR="00490259" w:rsidRPr="00E66F78" w:rsidRDefault="00490259" w:rsidP="005E4B5A">
            <w:pPr>
              <w:tabs>
                <w:tab w:val="left" w:pos="720"/>
              </w:tabs>
              <w:snapToGrid w:val="0"/>
              <w:rPr>
                <w:b/>
                <w:sz w:val="22"/>
              </w:rPr>
            </w:pPr>
          </w:p>
        </w:tc>
        <w:tc>
          <w:tcPr>
            <w:tcW w:w="3499" w:type="pct"/>
          </w:tcPr>
          <w:p w14:paraId="554923E1" w14:textId="77777777" w:rsidR="00490259" w:rsidRPr="00E66F78" w:rsidRDefault="00490259" w:rsidP="005E4B5A">
            <w:pPr>
              <w:tabs>
                <w:tab w:val="left" w:pos="720"/>
              </w:tabs>
              <w:snapToGrid w:val="0"/>
              <w:rPr>
                <w:b/>
                <w:sz w:val="22"/>
              </w:rPr>
            </w:pPr>
          </w:p>
        </w:tc>
      </w:tr>
      <w:tr w:rsidR="00490259" w:rsidRPr="00E66F78" w14:paraId="4827515E" w14:textId="77777777" w:rsidTr="005E4B5A">
        <w:trPr>
          <w:trHeight w:val="824"/>
        </w:trPr>
        <w:tc>
          <w:tcPr>
            <w:tcW w:w="1501" w:type="pct"/>
          </w:tcPr>
          <w:p w14:paraId="768F4AAB" w14:textId="77777777" w:rsidR="00490259" w:rsidRPr="00E66F78" w:rsidRDefault="00490259" w:rsidP="005E4B5A">
            <w:pPr>
              <w:tabs>
                <w:tab w:val="left" w:pos="720"/>
              </w:tabs>
              <w:snapToGrid w:val="0"/>
              <w:rPr>
                <w:b/>
                <w:sz w:val="22"/>
              </w:rPr>
            </w:pPr>
          </w:p>
        </w:tc>
        <w:tc>
          <w:tcPr>
            <w:tcW w:w="3499" w:type="pct"/>
          </w:tcPr>
          <w:p w14:paraId="723075E2" w14:textId="77777777" w:rsidR="00490259" w:rsidRPr="00E66F78" w:rsidRDefault="00490259" w:rsidP="005E4B5A">
            <w:pPr>
              <w:tabs>
                <w:tab w:val="left" w:pos="720"/>
              </w:tabs>
              <w:snapToGrid w:val="0"/>
              <w:rPr>
                <w:b/>
                <w:sz w:val="22"/>
              </w:rPr>
            </w:pPr>
          </w:p>
        </w:tc>
      </w:tr>
    </w:tbl>
    <w:p w14:paraId="27695D24" w14:textId="77777777" w:rsidR="00490259" w:rsidRPr="00E66F78" w:rsidRDefault="00490259" w:rsidP="00490259">
      <w:pPr>
        <w:tabs>
          <w:tab w:val="left" w:pos="720"/>
        </w:tabs>
        <w:ind w:left="360" w:firstLine="180"/>
        <w:rPr>
          <w:b/>
          <w:sz w:val="22"/>
        </w:rPr>
      </w:pPr>
    </w:p>
    <w:p w14:paraId="1026E754" w14:textId="77777777" w:rsidR="00490259" w:rsidRPr="00E66F78" w:rsidRDefault="00490259" w:rsidP="00490259">
      <w:pPr>
        <w:tabs>
          <w:tab w:val="left" w:pos="720"/>
        </w:tabs>
        <w:jc w:val="both"/>
        <w:rPr>
          <w:sz w:val="22"/>
        </w:rPr>
      </w:pPr>
    </w:p>
    <w:p w14:paraId="3F852C4D" w14:textId="77777777" w:rsidR="00490259" w:rsidRPr="00E66F78" w:rsidRDefault="00490259" w:rsidP="00490259">
      <w:pPr>
        <w:tabs>
          <w:tab w:val="left" w:pos="720"/>
        </w:tabs>
        <w:ind w:left="360" w:firstLine="180"/>
        <w:jc w:val="both"/>
        <w:rPr>
          <w:sz w:val="22"/>
        </w:rPr>
      </w:pPr>
    </w:p>
    <w:p w14:paraId="730154F2" w14:textId="77777777" w:rsidR="00490259" w:rsidRPr="00E66F78" w:rsidRDefault="00490259" w:rsidP="00490259">
      <w:pPr>
        <w:tabs>
          <w:tab w:val="left" w:pos="720"/>
        </w:tabs>
        <w:ind w:left="360" w:firstLine="180"/>
        <w:jc w:val="both"/>
        <w:rPr>
          <w:sz w:val="22"/>
        </w:rPr>
      </w:pPr>
    </w:p>
    <w:p w14:paraId="1524B2FD" w14:textId="77777777" w:rsidR="00490259" w:rsidRPr="00E66F78" w:rsidRDefault="00490259" w:rsidP="00490259">
      <w:pPr>
        <w:rPr>
          <w:i/>
          <w:sz w:val="18"/>
        </w:rPr>
      </w:pPr>
    </w:p>
    <w:p w14:paraId="3BF35D1E" w14:textId="77777777" w:rsidR="00490259" w:rsidRPr="00E66F78" w:rsidRDefault="00490259" w:rsidP="00490259">
      <w:pPr>
        <w:tabs>
          <w:tab w:val="left" w:pos="851"/>
        </w:tabs>
        <w:rPr>
          <w:b/>
          <w:bCs/>
          <w:i/>
          <w:sz w:val="22"/>
          <w:szCs w:val="28"/>
        </w:rPr>
      </w:pPr>
    </w:p>
    <w:p w14:paraId="02480D23" w14:textId="77777777" w:rsidR="00490259" w:rsidRPr="00FA5A4E" w:rsidRDefault="00490259" w:rsidP="00490259">
      <w:pPr>
        <w:tabs>
          <w:tab w:val="left" w:pos="851"/>
        </w:tabs>
        <w:rPr>
          <w:i/>
          <w:sz w:val="22"/>
          <w:szCs w:val="28"/>
        </w:rPr>
      </w:pPr>
    </w:p>
    <w:p w14:paraId="212CA4E6" w14:textId="77777777" w:rsidR="00490259" w:rsidRPr="00D87590" w:rsidRDefault="00490259" w:rsidP="00490259">
      <w:pPr>
        <w:tabs>
          <w:tab w:val="left" w:pos="851"/>
        </w:tabs>
        <w:rPr>
          <w:b/>
          <w:bCs/>
          <w:i/>
          <w:sz w:val="22"/>
          <w:szCs w:val="22"/>
        </w:rPr>
      </w:pPr>
      <w:r w:rsidRPr="00D87590">
        <w:rPr>
          <w:b/>
          <w:bCs/>
          <w:i/>
          <w:sz w:val="22"/>
          <w:szCs w:val="22"/>
        </w:rPr>
        <w:t>Uwaga:</w:t>
      </w:r>
    </w:p>
    <w:p w14:paraId="48BED35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BBE7B88"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359602D3" w14:textId="77777777" w:rsidR="00490259" w:rsidRPr="00E66F78" w:rsidRDefault="00490259" w:rsidP="00490259">
      <w:pPr>
        <w:tabs>
          <w:tab w:val="left" w:pos="851"/>
        </w:tabs>
        <w:ind w:left="-142" w:firstLine="142"/>
        <w:rPr>
          <w:sz w:val="22"/>
        </w:rPr>
      </w:pPr>
    </w:p>
    <w:p w14:paraId="56F71A23" w14:textId="77777777" w:rsidR="00490259" w:rsidRPr="00E66F78" w:rsidRDefault="00490259" w:rsidP="00490259">
      <w:pPr>
        <w:tabs>
          <w:tab w:val="left" w:pos="851"/>
        </w:tabs>
        <w:ind w:left="-142" w:firstLine="142"/>
        <w:rPr>
          <w:sz w:val="22"/>
        </w:rPr>
      </w:pPr>
    </w:p>
    <w:p w14:paraId="60B2A779" w14:textId="77777777" w:rsidR="00555424" w:rsidRDefault="00555424">
      <w:pPr>
        <w:spacing w:after="160" w:line="259" w:lineRule="auto"/>
        <w:rPr>
          <w:sz w:val="22"/>
        </w:rPr>
      </w:pPr>
      <w:r>
        <w:rPr>
          <w:sz w:val="22"/>
        </w:rPr>
        <w:br w:type="page"/>
      </w:r>
    </w:p>
    <w:p w14:paraId="5EA0AA13" w14:textId="08123F1B" w:rsidR="0079793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 xml:space="preserve">Załącznik nr </w:t>
      </w:r>
      <w:r w:rsidR="00054C51" w:rsidRPr="00797939">
        <w:rPr>
          <w:rFonts w:eastAsiaTheme="majorEastAsia"/>
          <w:b/>
          <w:bCs/>
          <w:color w:val="2F5496" w:themeColor="accent1" w:themeShade="BF"/>
          <w:spacing w:val="20"/>
          <w:sz w:val="28"/>
          <w:szCs w:val="28"/>
        </w:rPr>
        <w:t>4</w:t>
      </w:r>
      <w:r w:rsidRPr="00797939">
        <w:rPr>
          <w:rFonts w:eastAsiaTheme="majorEastAsia"/>
          <w:b/>
          <w:bCs/>
          <w:color w:val="2F5496" w:themeColor="accent1" w:themeShade="BF"/>
          <w:spacing w:val="20"/>
          <w:sz w:val="28"/>
          <w:szCs w:val="28"/>
        </w:rPr>
        <w:t>.</w:t>
      </w:r>
      <w:r w:rsidR="009C26C7" w:rsidRPr="00797939">
        <w:rPr>
          <w:rFonts w:eastAsiaTheme="majorEastAsia"/>
          <w:b/>
          <w:bCs/>
          <w:color w:val="2F5496" w:themeColor="accent1" w:themeShade="BF"/>
          <w:spacing w:val="20"/>
          <w:sz w:val="28"/>
          <w:szCs w:val="28"/>
        </w:rPr>
        <w:t>8</w:t>
      </w:r>
      <w:r w:rsidRPr="00797939">
        <w:rPr>
          <w:rFonts w:eastAsiaTheme="majorEastAsia"/>
          <w:b/>
          <w:bCs/>
          <w:color w:val="2F5496" w:themeColor="accent1" w:themeShade="BF"/>
          <w:spacing w:val="20"/>
          <w:sz w:val="28"/>
          <w:szCs w:val="28"/>
        </w:rPr>
        <w:t xml:space="preserve"> do </w:t>
      </w:r>
      <w:proofErr w:type="spellStart"/>
      <w:r w:rsidRPr="00797939">
        <w:rPr>
          <w:rFonts w:eastAsiaTheme="majorEastAsia"/>
          <w:b/>
          <w:bCs/>
          <w:color w:val="2F5496" w:themeColor="accent1" w:themeShade="BF"/>
          <w:spacing w:val="20"/>
          <w:sz w:val="28"/>
          <w:szCs w:val="28"/>
        </w:rPr>
        <w:t>SWZ</w:t>
      </w:r>
      <w:proofErr w:type="spellEnd"/>
    </w:p>
    <w:p w14:paraId="40CFC957" w14:textId="3F0BB3D1" w:rsidR="0049025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INFORMACJA O POWSTANIU U ZAMAWIAJĄCEGO OBOWIĄZKU PODATKOWEGO</w:t>
      </w:r>
    </w:p>
    <w:p w14:paraId="7E6BD629" w14:textId="77777777" w:rsidR="00490259" w:rsidRDefault="00490259" w:rsidP="00490259">
      <w:pPr>
        <w:tabs>
          <w:tab w:val="left" w:pos="851"/>
        </w:tabs>
        <w:ind w:left="-142" w:firstLine="142"/>
        <w:jc w:val="center"/>
        <w:rPr>
          <w:b/>
          <w:bCs/>
          <w:i/>
          <w:iCs/>
          <w:sz w:val="22"/>
          <w:szCs w:val="22"/>
        </w:rPr>
      </w:pPr>
    </w:p>
    <w:p w14:paraId="0A03CEA5" w14:textId="6C080CD5"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9C26C7"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4F1B4B36" w14:textId="77777777" w:rsidR="00490259" w:rsidRPr="000F6329" w:rsidRDefault="00490259" w:rsidP="00490259">
      <w:pPr>
        <w:jc w:val="both"/>
        <w:rPr>
          <w:rFonts w:eastAsiaTheme="majorEastAsia"/>
          <w:b/>
          <w:bCs/>
          <w:color w:val="2F5496" w:themeColor="accent1" w:themeShade="BF"/>
          <w:spacing w:val="20"/>
          <w:sz w:val="28"/>
          <w:szCs w:val="28"/>
        </w:rPr>
      </w:pPr>
    </w:p>
    <w:p w14:paraId="65212417" w14:textId="77777777" w:rsidR="00490259" w:rsidRDefault="00490259" w:rsidP="00490259">
      <w:pPr>
        <w:tabs>
          <w:tab w:val="left" w:pos="0"/>
        </w:tabs>
        <w:rPr>
          <w:color w:val="FF0000"/>
          <w:sz w:val="22"/>
          <w:szCs w:val="22"/>
        </w:rPr>
      </w:pPr>
    </w:p>
    <w:p w14:paraId="43727F84" w14:textId="77777777" w:rsidR="008A46E0" w:rsidRPr="000F6329" w:rsidRDefault="008A46E0" w:rsidP="008A46E0">
      <w:pPr>
        <w:jc w:val="both"/>
        <w:rPr>
          <w:rFonts w:eastAsiaTheme="majorEastAsia"/>
          <w:b/>
          <w:bCs/>
          <w:color w:val="2F5496" w:themeColor="accent1" w:themeShade="BF"/>
          <w:spacing w:val="20"/>
          <w:sz w:val="28"/>
          <w:szCs w:val="28"/>
        </w:rPr>
      </w:pPr>
    </w:p>
    <w:p w14:paraId="1A92B9C8" w14:textId="77777777" w:rsidR="008A46E0" w:rsidRPr="00C1155B" w:rsidRDefault="008A46E0" w:rsidP="008A46E0">
      <w:pPr>
        <w:tabs>
          <w:tab w:val="left" w:pos="0"/>
        </w:tabs>
        <w:rPr>
          <w:sz w:val="22"/>
          <w:szCs w:val="22"/>
        </w:rPr>
      </w:pPr>
    </w:p>
    <w:p w14:paraId="09EDE46F" w14:textId="77777777" w:rsidR="008A46E0" w:rsidRPr="00C1155B" w:rsidRDefault="008A46E0" w:rsidP="008A46E0">
      <w:pPr>
        <w:tabs>
          <w:tab w:val="left" w:pos="0"/>
        </w:tabs>
        <w:rPr>
          <w:sz w:val="22"/>
          <w:szCs w:val="22"/>
        </w:rPr>
      </w:pPr>
      <w:r w:rsidRPr="00C1155B">
        <w:rPr>
          <w:sz w:val="22"/>
          <w:szCs w:val="22"/>
        </w:rPr>
        <w:t>Nazwa Wykonawcy: ...................................................................................................................</w:t>
      </w:r>
    </w:p>
    <w:p w14:paraId="06612156" w14:textId="77777777" w:rsidR="008A46E0" w:rsidRPr="00C1155B" w:rsidRDefault="008A46E0" w:rsidP="008A46E0">
      <w:pPr>
        <w:tabs>
          <w:tab w:val="left" w:pos="0"/>
        </w:tabs>
        <w:rPr>
          <w:sz w:val="22"/>
          <w:szCs w:val="22"/>
        </w:rPr>
      </w:pPr>
    </w:p>
    <w:p w14:paraId="57489DC2" w14:textId="77777777" w:rsidR="008A46E0" w:rsidRPr="00C1155B" w:rsidRDefault="008A46E0" w:rsidP="008A46E0">
      <w:pPr>
        <w:jc w:val="both"/>
        <w:rPr>
          <w:sz w:val="24"/>
          <w:szCs w:val="24"/>
        </w:rPr>
      </w:pPr>
    </w:p>
    <w:p w14:paraId="17D8FA30" w14:textId="77777777" w:rsidR="008A46E0" w:rsidRPr="00C1155B" w:rsidRDefault="008A46E0" w:rsidP="008A46E0">
      <w:pPr>
        <w:tabs>
          <w:tab w:val="left" w:pos="851"/>
        </w:tabs>
        <w:ind w:left="-142" w:firstLine="142"/>
      </w:pPr>
    </w:p>
    <w:p w14:paraId="7A02CDB0" w14:textId="77777777" w:rsidR="008A46E0" w:rsidRPr="00C1155B" w:rsidRDefault="008A46E0" w:rsidP="008A46E0">
      <w:pPr>
        <w:tabs>
          <w:tab w:val="left" w:pos="851"/>
        </w:tabs>
        <w:ind w:left="-142" w:firstLine="142"/>
        <w:rPr>
          <w:sz w:val="22"/>
          <w:szCs w:val="22"/>
        </w:rPr>
      </w:pPr>
    </w:p>
    <w:p w14:paraId="5899D95D"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134AB84"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002FC2AA" w14:textId="77777777" w:rsidTr="005E4B5A">
        <w:tc>
          <w:tcPr>
            <w:tcW w:w="3594" w:type="dxa"/>
            <w:vAlign w:val="center"/>
          </w:tcPr>
          <w:p w14:paraId="7CA49B8D" w14:textId="77777777" w:rsidR="008A46E0" w:rsidRPr="00C1155B" w:rsidRDefault="008A46E0" w:rsidP="005E4B5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1F05DB1" w14:textId="77777777" w:rsidR="008A46E0" w:rsidRPr="00C1155B" w:rsidRDefault="008A46E0" w:rsidP="005E4B5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D4737AE" w14:textId="77777777" w:rsidR="008A46E0" w:rsidRPr="00C1155B" w:rsidRDefault="008A46E0" w:rsidP="005E4B5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37055BB" w14:textId="77777777" w:rsidTr="005E4B5A">
        <w:tc>
          <w:tcPr>
            <w:tcW w:w="3594" w:type="dxa"/>
          </w:tcPr>
          <w:p w14:paraId="434BACEE" w14:textId="77777777" w:rsidR="008A46E0" w:rsidRPr="00C1155B" w:rsidRDefault="008A46E0" w:rsidP="005E4B5A">
            <w:pPr>
              <w:tabs>
                <w:tab w:val="left" w:pos="851"/>
              </w:tabs>
              <w:rPr>
                <w:sz w:val="22"/>
                <w:szCs w:val="22"/>
              </w:rPr>
            </w:pPr>
          </w:p>
          <w:p w14:paraId="4935F0A4" w14:textId="77777777" w:rsidR="008A46E0" w:rsidRPr="00C1155B" w:rsidRDefault="008A46E0" w:rsidP="005E4B5A">
            <w:pPr>
              <w:tabs>
                <w:tab w:val="left" w:pos="851"/>
              </w:tabs>
              <w:rPr>
                <w:sz w:val="22"/>
                <w:szCs w:val="22"/>
              </w:rPr>
            </w:pPr>
          </w:p>
        </w:tc>
        <w:tc>
          <w:tcPr>
            <w:tcW w:w="2255" w:type="dxa"/>
          </w:tcPr>
          <w:p w14:paraId="355DA510" w14:textId="77777777" w:rsidR="008A46E0" w:rsidRPr="00C1155B" w:rsidRDefault="008A46E0" w:rsidP="005E4B5A">
            <w:pPr>
              <w:tabs>
                <w:tab w:val="left" w:pos="851"/>
              </w:tabs>
              <w:rPr>
                <w:sz w:val="22"/>
                <w:szCs w:val="22"/>
              </w:rPr>
            </w:pPr>
          </w:p>
        </w:tc>
        <w:tc>
          <w:tcPr>
            <w:tcW w:w="2792" w:type="dxa"/>
          </w:tcPr>
          <w:p w14:paraId="6492165A" w14:textId="77777777" w:rsidR="008A46E0" w:rsidRPr="00C1155B" w:rsidRDefault="008A46E0" w:rsidP="005E4B5A">
            <w:pPr>
              <w:tabs>
                <w:tab w:val="left" w:pos="851"/>
              </w:tabs>
              <w:rPr>
                <w:sz w:val="22"/>
                <w:szCs w:val="22"/>
              </w:rPr>
            </w:pPr>
          </w:p>
        </w:tc>
      </w:tr>
      <w:tr w:rsidR="00C1155B" w:rsidRPr="00C1155B" w14:paraId="5EF10257" w14:textId="77777777" w:rsidTr="005E4B5A">
        <w:tc>
          <w:tcPr>
            <w:tcW w:w="3594" w:type="dxa"/>
          </w:tcPr>
          <w:p w14:paraId="1795DB60" w14:textId="77777777" w:rsidR="008A46E0" w:rsidRPr="00C1155B" w:rsidRDefault="008A46E0" w:rsidP="005E4B5A">
            <w:pPr>
              <w:tabs>
                <w:tab w:val="left" w:pos="851"/>
              </w:tabs>
              <w:rPr>
                <w:sz w:val="22"/>
                <w:szCs w:val="22"/>
              </w:rPr>
            </w:pPr>
          </w:p>
          <w:p w14:paraId="6B0DAFB0" w14:textId="77777777" w:rsidR="008A46E0" w:rsidRPr="00C1155B" w:rsidRDefault="008A46E0" w:rsidP="005E4B5A">
            <w:pPr>
              <w:tabs>
                <w:tab w:val="left" w:pos="851"/>
              </w:tabs>
              <w:rPr>
                <w:sz w:val="22"/>
                <w:szCs w:val="22"/>
              </w:rPr>
            </w:pPr>
          </w:p>
        </w:tc>
        <w:tc>
          <w:tcPr>
            <w:tcW w:w="2255" w:type="dxa"/>
          </w:tcPr>
          <w:p w14:paraId="0719ED86" w14:textId="77777777" w:rsidR="008A46E0" w:rsidRPr="00C1155B" w:rsidRDefault="008A46E0" w:rsidP="005E4B5A">
            <w:pPr>
              <w:tabs>
                <w:tab w:val="left" w:pos="851"/>
              </w:tabs>
              <w:rPr>
                <w:sz w:val="22"/>
                <w:szCs w:val="22"/>
              </w:rPr>
            </w:pPr>
          </w:p>
        </w:tc>
        <w:tc>
          <w:tcPr>
            <w:tcW w:w="2792" w:type="dxa"/>
          </w:tcPr>
          <w:p w14:paraId="08B9E774" w14:textId="77777777" w:rsidR="008A46E0" w:rsidRPr="00C1155B" w:rsidRDefault="008A46E0" w:rsidP="005E4B5A">
            <w:pPr>
              <w:tabs>
                <w:tab w:val="left" w:pos="851"/>
              </w:tabs>
              <w:rPr>
                <w:sz w:val="22"/>
                <w:szCs w:val="22"/>
              </w:rPr>
            </w:pPr>
          </w:p>
        </w:tc>
      </w:tr>
      <w:tr w:rsidR="00C1155B" w:rsidRPr="00C1155B" w14:paraId="49819220" w14:textId="77777777" w:rsidTr="005E4B5A">
        <w:tc>
          <w:tcPr>
            <w:tcW w:w="3594" w:type="dxa"/>
          </w:tcPr>
          <w:p w14:paraId="5EF39C18" w14:textId="77777777" w:rsidR="008A46E0" w:rsidRPr="00C1155B" w:rsidRDefault="008A46E0" w:rsidP="005E4B5A">
            <w:pPr>
              <w:tabs>
                <w:tab w:val="left" w:pos="851"/>
              </w:tabs>
              <w:rPr>
                <w:sz w:val="22"/>
                <w:szCs w:val="22"/>
              </w:rPr>
            </w:pPr>
          </w:p>
          <w:p w14:paraId="42B8326A" w14:textId="77777777" w:rsidR="008A46E0" w:rsidRPr="00C1155B" w:rsidRDefault="008A46E0" w:rsidP="005E4B5A">
            <w:pPr>
              <w:tabs>
                <w:tab w:val="left" w:pos="851"/>
              </w:tabs>
              <w:rPr>
                <w:sz w:val="22"/>
                <w:szCs w:val="22"/>
              </w:rPr>
            </w:pPr>
          </w:p>
        </w:tc>
        <w:tc>
          <w:tcPr>
            <w:tcW w:w="2255" w:type="dxa"/>
          </w:tcPr>
          <w:p w14:paraId="2F72E35A" w14:textId="77777777" w:rsidR="008A46E0" w:rsidRPr="00C1155B" w:rsidRDefault="008A46E0" w:rsidP="005E4B5A">
            <w:pPr>
              <w:tabs>
                <w:tab w:val="left" w:pos="851"/>
              </w:tabs>
              <w:rPr>
                <w:sz w:val="22"/>
                <w:szCs w:val="22"/>
              </w:rPr>
            </w:pPr>
          </w:p>
        </w:tc>
        <w:tc>
          <w:tcPr>
            <w:tcW w:w="2792" w:type="dxa"/>
          </w:tcPr>
          <w:p w14:paraId="6588BB2D" w14:textId="77777777" w:rsidR="008A46E0" w:rsidRPr="00C1155B" w:rsidRDefault="008A46E0" w:rsidP="005E4B5A">
            <w:pPr>
              <w:tabs>
                <w:tab w:val="left" w:pos="851"/>
              </w:tabs>
              <w:rPr>
                <w:sz w:val="22"/>
                <w:szCs w:val="22"/>
              </w:rPr>
            </w:pPr>
          </w:p>
        </w:tc>
      </w:tr>
      <w:tr w:rsidR="00C1155B" w:rsidRPr="00C1155B" w14:paraId="667F84C8" w14:textId="77777777" w:rsidTr="005E4B5A">
        <w:tc>
          <w:tcPr>
            <w:tcW w:w="3594" w:type="dxa"/>
          </w:tcPr>
          <w:p w14:paraId="0ACFBB3B" w14:textId="77777777" w:rsidR="008A46E0" w:rsidRPr="00C1155B" w:rsidRDefault="008A46E0" w:rsidP="005E4B5A">
            <w:pPr>
              <w:tabs>
                <w:tab w:val="left" w:pos="851"/>
              </w:tabs>
              <w:rPr>
                <w:sz w:val="22"/>
                <w:szCs w:val="22"/>
              </w:rPr>
            </w:pPr>
          </w:p>
          <w:p w14:paraId="5E4E8599" w14:textId="77777777" w:rsidR="008A46E0" w:rsidRPr="00C1155B" w:rsidRDefault="008A46E0" w:rsidP="005E4B5A">
            <w:pPr>
              <w:tabs>
                <w:tab w:val="left" w:pos="851"/>
              </w:tabs>
              <w:rPr>
                <w:sz w:val="22"/>
                <w:szCs w:val="22"/>
              </w:rPr>
            </w:pPr>
          </w:p>
        </w:tc>
        <w:tc>
          <w:tcPr>
            <w:tcW w:w="2255" w:type="dxa"/>
          </w:tcPr>
          <w:p w14:paraId="05681D25" w14:textId="77777777" w:rsidR="008A46E0" w:rsidRPr="00C1155B" w:rsidRDefault="008A46E0" w:rsidP="005E4B5A">
            <w:pPr>
              <w:tabs>
                <w:tab w:val="left" w:pos="851"/>
              </w:tabs>
              <w:rPr>
                <w:sz w:val="22"/>
                <w:szCs w:val="22"/>
              </w:rPr>
            </w:pPr>
          </w:p>
        </w:tc>
        <w:tc>
          <w:tcPr>
            <w:tcW w:w="2792" w:type="dxa"/>
          </w:tcPr>
          <w:p w14:paraId="0632D0C3" w14:textId="77777777" w:rsidR="008A46E0" w:rsidRPr="00C1155B" w:rsidRDefault="008A46E0" w:rsidP="005E4B5A">
            <w:pPr>
              <w:tabs>
                <w:tab w:val="left" w:pos="851"/>
              </w:tabs>
              <w:rPr>
                <w:sz w:val="22"/>
                <w:szCs w:val="22"/>
              </w:rPr>
            </w:pPr>
          </w:p>
        </w:tc>
      </w:tr>
    </w:tbl>
    <w:p w14:paraId="4515D27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7138B31D" w14:textId="77777777" w:rsidR="008A46E0" w:rsidRPr="00C1155B" w:rsidRDefault="008A46E0" w:rsidP="008A46E0">
      <w:pPr>
        <w:tabs>
          <w:tab w:val="left" w:pos="851"/>
        </w:tabs>
        <w:ind w:left="-142" w:firstLine="142"/>
        <w:rPr>
          <w:sz w:val="22"/>
          <w:szCs w:val="22"/>
        </w:rPr>
      </w:pPr>
    </w:p>
    <w:p w14:paraId="273C5819" w14:textId="77777777" w:rsidR="008A46E0" w:rsidRPr="00C1155B" w:rsidRDefault="008A46E0" w:rsidP="008A46E0">
      <w:pPr>
        <w:tabs>
          <w:tab w:val="left" w:pos="851"/>
        </w:tabs>
        <w:ind w:left="-142" w:firstLine="142"/>
        <w:rPr>
          <w:sz w:val="22"/>
          <w:szCs w:val="22"/>
        </w:rPr>
      </w:pPr>
    </w:p>
    <w:p w14:paraId="510C7499" w14:textId="77777777" w:rsidR="008A46E0" w:rsidRPr="00C1155B" w:rsidRDefault="008A46E0" w:rsidP="008A46E0">
      <w:pPr>
        <w:tabs>
          <w:tab w:val="left" w:pos="851"/>
        </w:tabs>
        <w:ind w:left="-142" w:firstLine="142"/>
        <w:rPr>
          <w:szCs w:val="18"/>
        </w:rPr>
      </w:pPr>
    </w:p>
    <w:p w14:paraId="65E1F04A" w14:textId="79042DBA" w:rsidR="008A46E0" w:rsidRPr="001331C9" w:rsidRDefault="00715D96" w:rsidP="003510EE">
      <w:pPr>
        <w:tabs>
          <w:tab w:val="left" w:pos="851"/>
        </w:tabs>
        <w:jc w:val="both"/>
        <w:rPr>
          <w:b/>
          <w:bCs/>
          <w:sz w:val="22"/>
        </w:rPr>
      </w:pPr>
      <w:bookmarkStart w:id="11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331C9">
        <w:rPr>
          <w:sz w:val="22"/>
        </w:rPr>
        <w:t xml:space="preserve">- </w:t>
      </w:r>
      <w:bookmarkStart w:id="113" w:name="_Hlk204333434"/>
      <w:r w:rsidR="001331C9" w:rsidRPr="001331C9">
        <w:rPr>
          <w:b/>
          <w:bCs/>
          <w:i/>
          <w:iCs/>
          <w:sz w:val="22"/>
          <w:szCs w:val="22"/>
        </w:rPr>
        <w:t>usługi zwolnione z podatku</w:t>
      </w:r>
      <w:bookmarkEnd w:id="113"/>
    </w:p>
    <w:p w14:paraId="27CC3780" w14:textId="77777777" w:rsidR="008A46E0" w:rsidRPr="00E66F78" w:rsidRDefault="008A46E0" w:rsidP="003510EE">
      <w:pPr>
        <w:tabs>
          <w:tab w:val="left" w:pos="851"/>
        </w:tabs>
        <w:ind w:left="-142" w:firstLine="142"/>
        <w:jc w:val="both"/>
        <w:rPr>
          <w:sz w:val="22"/>
        </w:rPr>
      </w:pPr>
    </w:p>
    <w:bookmarkEnd w:id="112"/>
    <w:p w14:paraId="607A0390" w14:textId="77777777" w:rsidR="008A46E0" w:rsidRPr="00E66F78" w:rsidRDefault="008A46E0" w:rsidP="008A46E0">
      <w:pPr>
        <w:tabs>
          <w:tab w:val="left" w:pos="851"/>
        </w:tabs>
        <w:ind w:left="-142" w:firstLine="142"/>
        <w:rPr>
          <w:sz w:val="22"/>
        </w:rPr>
      </w:pPr>
    </w:p>
    <w:p w14:paraId="43E791E4" w14:textId="77777777" w:rsidR="008A46E0" w:rsidRDefault="008A46E0" w:rsidP="008A46E0"/>
    <w:p w14:paraId="25D4A4DB" w14:textId="77777777" w:rsidR="00490259" w:rsidRPr="00E66F78" w:rsidRDefault="00490259" w:rsidP="00490259">
      <w:pPr>
        <w:tabs>
          <w:tab w:val="left" w:pos="851"/>
        </w:tabs>
        <w:ind w:left="-142" w:firstLine="142"/>
        <w:rPr>
          <w:sz w:val="22"/>
        </w:rPr>
      </w:pPr>
    </w:p>
    <w:p w14:paraId="69C534E8" w14:textId="77777777" w:rsidR="00490259" w:rsidRPr="00E66F78" w:rsidRDefault="00490259" w:rsidP="00490259">
      <w:pPr>
        <w:tabs>
          <w:tab w:val="left" w:pos="851"/>
        </w:tabs>
        <w:ind w:left="-142" w:firstLine="142"/>
        <w:rPr>
          <w:sz w:val="22"/>
        </w:rPr>
      </w:pPr>
    </w:p>
    <w:p w14:paraId="4D8B8FD5" w14:textId="77777777" w:rsidR="00490259" w:rsidRPr="00E66F78" w:rsidRDefault="00490259" w:rsidP="00490259">
      <w:pPr>
        <w:tabs>
          <w:tab w:val="left" w:pos="851"/>
        </w:tabs>
        <w:ind w:left="-142" w:firstLine="142"/>
        <w:rPr>
          <w:sz w:val="22"/>
        </w:rPr>
      </w:pPr>
    </w:p>
    <w:p w14:paraId="7E19B943" w14:textId="77777777" w:rsidR="00490259" w:rsidRPr="00E66F78" w:rsidRDefault="00490259" w:rsidP="00490259">
      <w:pPr>
        <w:tabs>
          <w:tab w:val="left" w:pos="851"/>
        </w:tabs>
        <w:ind w:left="-142" w:firstLine="142"/>
        <w:rPr>
          <w:sz w:val="22"/>
        </w:rPr>
      </w:pPr>
    </w:p>
    <w:p w14:paraId="3BE54C35" w14:textId="77777777" w:rsidR="00490259" w:rsidRPr="00E66F78" w:rsidRDefault="00490259" w:rsidP="00490259">
      <w:pPr>
        <w:tabs>
          <w:tab w:val="left" w:pos="851"/>
        </w:tabs>
        <w:ind w:left="-142" w:firstLine="142"/>
        <w:rPr>
          <w:sz w:val="22"/>
        </w:rPr>
      </w:pPr>
    </w:p>
    <w:p w14:paraId="66A9534F" w14:textId="77777777" w:rsidR="00490259" w:rsidRPr="00E66F78" w:rsidRDefault="00490259" w:rsidP="00490259">
      <w:pPr>
        <w:tabs>
          <w:tab w:val="left" w:pos="851"/>
        </w:tabs>
        <w:ind w:left="-142" w:firstLine="142"/>
        <w:rPr>
          <w:sz w:val="22"/>
        </w:rPr>
      </w:pPr>
    </w:p>
    <w:p w14:paraId="08EDF789" w14:textId="77777777" w:rsidR="00490259" w:rsidRPr="00E66F78" w:rsidRDefault="00490259" w:rsidP="00490259">
      <w:pPr>
        <w:tabs>
          <w:tab w:val="left" w:pos="851"/>
        </w:tabs>
        <w:ind w:left="-142" w:firstLine="142"/>
        <w:rPr>
          <w:sz w:val="22"/>
        </w:rPr>
      </w:pPr>
    </w:p>
    <w:p w14:paraId="2C3E0396" w14:textId="77777777" w:rsidR="00490259" w:rsidRPr="00E66F78" w:rsidRDefault="00490259" w:rsidP="00490259">
      <w:pPr>
        <w:tabs>
          <w:tab w:val="left" w:pos="851"/>
        </w:tabs>
        <w:ind w:left="-142" w:firstLine="142"/>
        <w:rPr>
          <w:sz w:val="22"/>
        </w:rPr>
      </w:pPr>
    </w:p>
    <w:p w14:paraId="621C4989" w14:textId="77777777" w:rsidR="00490259" w:rsidRPr="00E66F78" w:rsidRDefault="00490259" w:rsidP="00490259">
      <w:pPr>
        <w:tabs>
          <w:tab w:val="left" w:pos="851"/>
        </w:tabs>
        <w:ind w:left="-142" w:firstLine="142"/>
        <w:rPr>
          <w:sz w:val="22"/>
        </w:rPr>
      </w:pPr>
    </w:p>
    <w:p w14:paraId="0881766C" w14:textId="77777777" w:rsidR="00490259" w:rsidRPr="00797939" w:rsidRDefault="00490259" w:rsidP="00797939">
      <w:pPr>
        <w:tabs>
          <w:tab w:val="left" w:pos="851"/>
        </w:tabs>
        <w:rPr>
          <w:sz w:val="28"/>
          <w:szCs w:val="28"/>
        </w:rPr>
      </w:pPr>
    </w:p>
    <w:p w14:paraId="1F4AD274" w14:textId="77777777" w:rsidR="00A2471B" w:rsidRDefault="00A2471B" w:rsidP="00797939">
      <w:pPr>
        <w:jc w:val="center"/>
        <w:rPr>
          <w:rFonts w:eastAsiaTheme="majorEastAsia"/>
          <w:b/>
          <w:bCs/>
          <w:color w:val="2F5496" w:themeColor="accent1" w:themeShade="BF"/>
          <w:spacing w:val="20"/>
          <w:sz w:val="28"/>
          <w:szCs w:val="28"/>
        </w:rPr>
      </w:pPr>
      <w:bookmarkStart w:id="114" w:name="_Hlk83030833"/>
    </w:p>
    <w:p w14:paraId="14785E58" w14:textId="77777777" w:rsidR="00A2471B" w:rsidRDefault="00A2471B" w:rsidP="00797939">
      <w:pPr>
        <w:jc w:val="center"/>
        <w:rPr>
          <w:rFonts w:eastAsiaTheme="majorEastAsia"/>
          <w:b/>
          <w:bCs/>
          <w:color w:val="2F5496" w:themeColor="accent1" w:themeShade="BF"/>
          <w:spacing w:val="20"/>
          <w:sz w:val="28"/>
          <w:szCs w:val="28"/>
        </w:rPr>
      </w:pPr>
    </w:p>
    <w:p w14:paraId="4A65F6B2" w14:textId="0ECD1467" w:rsidR="0079793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 xml:space="preserve">Załącznik nr </w:t>
      </w:r>
      <w:r w:rsidR="00054C51" w:rsidRPr="00797939">
        <w:rPr>
          <w:rFonts w:eastAsiaTheme="majorEastAsia"/>
          <w:b/>
          <w:bCs/>
          <w:color w:val="2F5496" w:themeColor="accent1" w:themeShade="BF"/>
          <w:spacing w:val="20"/>
          <w:sz w:val="28"/>
          <w:szCs w:val="28"/>
        </w:rPr>
        <w:t>4</w:t>
      </w:r>
      <w:r w:rsidRPr="00797939">
        <w:rPr>
          <w:rFonts w:eastAsiaTheme="majorEastAsia"/>
          <w:b/>
          <w:bCs/>
          <w:color w:val="2F5496" w:themeColor="accent1" w:themeShade="BF"/>
          <w:spacing w:val="20"/>
          <w:sz w:val="28"/>
          <w:szCs w:val="28"/>
        </w:rPr>
        <w:t>.</w:t>
      </w:r>
      <w:r w:rsidR="009C26C7" w:rsidRPr="00797939">
        <w:rPr>
          <w:rFonts w:eastAsiaTheme="majorEastAsia"/>
          <w:b/>
          <w:bCs/>
          <w:color w:val="2F5496" w:themeColor="accent1" w:themeShade="BF"/>
          <w:spacing w:val="20"/>
          <w:sz w:val="28"/>
          <w:szCs w:val="28"/>
        </w:rPr>
        <w:t>9</w:t>
      </w:r>
      <w:r w:rsidRPr="00797939">
        <w:rPr>
          <w:rFonts w:eastAsiaTheme="majorEastAsia"/>
          <w:b/>
          <w:bCs/>
          <w:color w:val="2F5496" w:themeColor="accent1" w:themeShade="BF"/>
          <w:spacing w:val="20"/>
          <w:sz w:val="28"/>
          <w:szCs w:val="28"/>
        </w:rPr>
        <w:t xml:space="preserve"> do </w:t>
      </w:r>
      <w:proofErr w:type="spellStart"/>
      <w:r w:rsidRPr="00797939">
        <w:rPr>
          <w:rFonts w:eastAsiaTheme="majorEastAsia"/>
          <w:b/>
          <w:bCs/>
          <w:color w:val="2F5496" w:themeColor="accent1" w:themeShade="BF"/>
          <w:spacing w:val="20"/>
          <w:sz w:val="28"/>
          <w:szCs w:val="28"/>
        </w:rPr>
        <w:t>SWZ</w:t>
      </w:r>
      <w:proofErr w:type="spellEnd"/>
    </w:p>
    <w:p w14:paraId="69A8B3AC" w14:textId="44B5D584" w:rsidR="00490259" w:rsidRPr="00797939" w:rsidRDefault="00490259" w:rsidP="00797939">
      <w:pPr>
        <w:jc w:val="center"/>
        <w:rPr>
          <w:rFonts w:eastAsiaTheme="majorEastAsia"/>
          <w:b/>
          <w:bCs/>
          <w:color w:val="2F5496" w:themeColor="accent1" w:themeShade="BF"/>
          <w:spacing w:val="20"/>
          <w:sz w:val="28"/>
          <w:szCs w:val="28"/>
        </w:rPr>
      </w:pPr>
      <w:r w:rsidRPr="00797939">
        <w:rPr>
          <w:rFonts w:eastAsiaTheme="majorEastAsia"/>
          <w:b/>
          <w:bCs/>
          <w:color w:val="2F5496" w:themeColor="accent1" w:themeShade="BF"/>
          <w:spacing w:val="20"/>
          <w:sz w:val="28"/>
          <w:szCs w:val="28"/>
        </w:rPr>
        <w:t>Oświadczenie o braku podstaw wykluczenia w związku z rozwiązaniami w zakresie przeciwdziałania wspieraniu agresji na Ukrainę</w:t>
      </w:r>
    </w:p>
    <w:p w14:paraId="0801AE4C" w14:textId="77777777" w:rsidR="00490259" w:rsidRPr="009C6458" w:rsidRDefault="00490259" w:rsidP="00490259">
      <w:pPr>
        <w:keepNext/>
        <w:tabs>
          <w:tab w:val="left" w:pos="720"/>
        </w:tabs>
        <w:snapToGrid w:val="0"/>
        <w:jc w:val="right"/>
        <w:outlineLvl w:val="1"/>
        <w:rPr>
          <w:b/>
          <w:bCs/>
          <w:sz w:val="24"/>
          <w:szCs w:val="28"/>
        </w:rPr>
      </w:pPr>
    </w:p>
    <w:p w14:paraId="438840CC" w14:textId="77777777" w:rsidR="00490259" w:rsidRPr="00F6492E" w:rsidRDefault="00490259" w:rsidP="00490259">
      <w:pPr>
        <w:keepNext/>
        <w:tabs>
          <w:tab w:val="left" w:pos="720"/>
        </w:tabs>
        <w:snapToGrid w:val="0"/>
        <w:jc w:val="right"/>
        <w:outlineLvl w:val="1"/>
        <w:rPr>
          <w:b/>
          <w:bCs/>
          <w:i/>
          <w:sz w:val="12"/>
          <w:szCs w:val="12"/>
        </w:rPr>
      </w:pPr>
    </w:p>
    <w:p w14:paraId="5D2AABDF"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9107B14" w14:textId="77777777" w:rsidR="00490259" w:rsidRDefault="00490259" w:rsidP="00490259">
      <w:pPr>
        <w:keepNext/>
        <w:tabs>
          <w:tab w:val="left" w:pos="720"/>
        </w:tabs>
        <w:snapToGrid w:val="0"/>
        <w:jc w:val="right"/>
        <w:outlineLvl w:val="1"/>
        <w:rPr>
          <w:b/>
          <w:bCs/>
          <w:i/>
          <w:sz w:val="22"/>
          <w:szCs w:val="22"/>
        </w:rPr>
      </w:pPr>
    </w:p>
    <w:p w14:paraId="184E8BC7" w14:textId="77777777" w:rsidR="00490259" w:rsidRPr="00F6492E" w:rsidRDefault="00490259" w:rsidP="00490259">
      <w:pPr>
        <w:rPr>
          <w:rFonts w:ascii="Arial" w:hAnsi="Arial"/>
          <w:sz w:val="2"/>
          <w:szCs w:val="6"/>
        </w:rPr>
      </w:pPr>
    </w:p>
    <w:p w14:paraId="18551F25"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4989DB8" w14:textId="7A63B465"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bookmarkStart w:id="115" w:name="_Hlk101529135"/>
      <w:proofErr w:type="gramStart"/>
      <w:r w:rsidRPr="0080151F">
        <w:rPr>
          <w:sz w:val="22"/>
          <w:szCs w:val="22"/>
          <w:lang w:eastAsia="zh-CN"/>
        </w:rPr>
        <w:t>który</w:t>
      </w:r>
      <w:proofErr w:type="gramEnd"/>
      <w:r w:rsidRPr="0080151F">
        <w:rPr>
          <w:sz w:val="22"/>
          <w:szCs w:val="22"/>
          <w:lang w:eastAsia="zh-CN"/>
        </w:rPr>
        <w:t xml:space="preserve">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797939">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w:t>
      </w:r>
      <w:proofErr w:type="gramStart"/>
      <w:r w:rsidRPr="0080151F">
        <w:rPr>
          <w:sz w:val="22"/>
          <w:szCs w:val="22"/>
          <w:lang w:eastAsia="zh-CN"/>
        </w:rPr>
        <w:t>str</w:t>
      </w:r>
      <w:proofErr w:type="gramEnd"/>
      <w:r w:rsidRPr="0080151F">
        <w:rPr>
          <w:sz w:val="22"/>
          <w:szCs w:val="22"/>
          <w:lang w:eastAsia="zh-CN"/>
        </w:rPr>
        <w:t xml:space="preserve">.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DE75610" w14:textId="251A5FC1"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beneficjentem rzeczywistym w rozumieniu ustawy z dnia 1 marca 2018 r. </w:t>
      </w:r>
      <w:r w:rsidR="00797939">
        <w:rPr>
          <w:sz w:val="22"/>
          <w:szCs w:val="22"/>
          <w:lang w:eastAsia="zh-CN"/>
        </w:rPr>
        <w:br/>
      </w:r>
      <w:r w:rsidRPr="0080151F">
        <w:rPr>
          <w:sz w:val="22"/>
          <w:szCs w:val="22"/>
          <w:lang w:eastAsia="zh-CN"/>
        </w:rPr>
        <w:t xml:space="preserve">o przeciwdziałaniu praniu pieniędzy oraz finansowaniu terroryzmu (Dz. U. z 2022 r. poz. 593 </w:t>
      </w:r>
      <w:r w:rsidR="00797939">
        <w:rPr>
          <w:sz w:val="22"/>
          <w:szCs w:val="22"/>
          <w:lang w:eastAsia="zh-CN"/>
        </w:rPr>
        <w:br/>
      </w:r>
      <w:r w:rsidRPr="0080151F">
        <w:rPr>
          <w:sz w:val="22"/>
          <w:szCs w:val="22"/>
          <w:lang w:eastAsia="zh-CN"/>
        </w:rPr>
        <w:t xml:space="preserve">i 655) jest osoba wymieniona w wykazach określonych w rozporządzeniu 765/2006 </w:t>
      </w:r>
      <w:r w:rsidR="00797939">
        <w:rPr>
          <w:sz w:val="22"/>
          <w:szCs w:val="22"/>
          <w:lang w:eastAsia="zh-CN"/>
        </w:rPr>
        <w:br/>
      </w:r>
      <w:r w:rsidRPr="0080151F">
        <w:rPr>
          <w:sz w:val="22"/>
          <w:szCs w:val="22"/>
          <w:lang w:eastAsia="zh-CN"/>
        </w:rPr>
        <w:t xml:space="preserve">i rozporządzeniu 269/2014 albo wpisana na listę lub będąca takim beneficjentem rzeczywistym </w:t>
      </w:r>
      <w:r w:rsidR="00797939">
        <w:rPr>
          <w:sz w:val="22"/>
          <w:szCs w:val="22"/>
          <w:lang w:eastAsia="zh-CN"/>
        </w:rPr>
        <w:br/>
      </w:r>
      <w:r w:rsidRPr="0080151F">
        <w:rPr>
          <w:sz w:val="22"/>
          <w:szCs w:val="22"/>
          <w:lang w:eastAsia="zh-CN"/>
        </w:rPr>
        <w:t xml:space="preserve">od dnia 24 lutego 2022 r., o ile została wpisana na listę na podstawie decyzji w sprawie wpisu na listę wraz z rozstrzygnięciem o zastosowaniu środka, o którym mowa w art. w art. 1 pkt 3 w zw. </w:t>
      </w:r>
      <w:proofErr w:type="gramStart"/>
      <w:r w:rsidRPr="0080151F">
        <w:rPr>
          <w:sz w:val="22"/>
          <w:szCs w:val="22"/>
          <w:lang w:eastAsia="zh-CN"/>
        </w:rPr>
        <w:t>art. 3  ustawy</w:t>
      </w:r>
      <w:proofErr w:type="gramEnd"/>
      <w:r w:rsidRPr="0080151F">
        <w:rPr>
          <w:sz w:val="22"/>
          <w:szCs w:val="22"/>
          <w:lang w:eastAsia="zh-CN"/>
        </w:rPr>
        <w:t xml:space="preserve"> albo wobec której  są podejmowane inne prawem przewidziane środki o charakterze sankcyjnym;</w:t>
      </w:r>
    </w:p>
    <w:p w14:paraId="6EDD82D2" w14:textId="3265946B"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F95520">
        <w:rPr>
          <w:sz w:val="22"/>
          <w:szCs w:val="22"/>
          <w:lang w:eastAsia="zh-CN"/>
        </w:rPr>
        <w:t>(Dz. U. z 202</w:t>
      </w:r>
      <w:r w:rsidR="003B54FC" w:rsidRPr="00F95520">
        <w:rPr>
          <w:sz w:val="22"/>
          <w:szCs w:val="22"/>
          <w:lang w:eastAsia="zh-CN"/>
        </w:rPr>
        <w:t>3</w:t>
      </w:r>
      <w:r w:rsidRPr="00F95520">
        <w:rPr>
          <w:sz w:val="22"/>
          <w:szCs w:val="22"/>
          <w:lang w:eastAsia="zh-CN"/>
        </w:rPr>
        <w:t xml:space="preserve"> r. poz. </w:t>
      </w:r>
      <w:r w:rsidR="003B54FC" w:rsidRPr="00F95520">
        <w:rPr>
          <w:sz w:val="22"/>
          <w:szCs w:val="22"/>
          <w:lang w:eastAsia="zh-CN"/>
        </w:rPr>
        <w:t xml:space="preserve">120, 295 z </w:t>
      </w:r>
      <w:proofErr w:type="spellStart"/>
      <w:r w:rsidR="003B54FC" w:rsidRPr="00F95520">
        <w:rPr>
          <w:sz w:val="22"/>
          <w:szCs w:val="22"/>
          <w:lang w:eastAsia="zh-CN"/>
        </w:rPr>
        <w:t>późn</w:t>
      </w:r>
      <w:proofErr w:type="spellEnd"/>
      <w:r w:rsidR="003B54FC" w:rsidRPr="00F95520">
        <w:rPr>
          <w:sz w:val="22"/>
          <w:szCs w:val="22"/>
          <w:lang w:eastAsia="zh-CN"/>
        </w:rPr>
        <w:t>. zm.</w:t>
      </w:r>
      <w:r w:rsidRPr="00F95520">
        <w:rPr>
          <w:sz w:val="22"/>
          <w:szCs w:val="22"/>
          <w:lang w:eastAsia="zh-CN"/>
        </w:rPr>
        <w:t>) jest</w:t>
      </w:r>
      <w:r w:rsidRPr="0080151F">
        <w:rPr>
          <w:sz w:val="22"/>
          <w:szCs w:val="22"/>
          <w:lang w:eastAsia="zh-CN"/>
        </w:rPr>
        <w:t xml:space="preserve"> podmiot wymieniony </w:t>
      </w:r>
      <w:r w:rsidR="00797939">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797939">
        <w:rPr>
          <w:sz w:val="22"/>
          <w:szCs w:val="22"/>
          <w:lang w:eastAsia="zh-CN"/>
        </w:rPr>
        <w:br/>
      </w:r>
      <w:r w:rsidRPr="0080151F">
        <w:rPr>
          <w:sz w:val="22"/>
          <w:szCs w:val="22"/>
          <w:lang w:eastAsia="zh-CN"/>
        </w:rPr>
        <w:t xml:space="preserve">o którym mowa w art. 1 pkt 3 w zw. art. 3 ustawy albo wobec </w:t>
      </w:r>
      <w:proofErr w:type="gramStart"/>
      <w:r w:rsidRPr="0080151F">
        <w:rPr>
          <w:sz w:val="22"/>
          <w:szCs w:val="22"/>
          <w:lang w:eastAsia="zh-CN"/>
        </w:rPr>
        <w:t>którego  są</w:t>
      </w:r>
      <w:proofErr w:type="gramEnd"/>
      <w:r w:rsidRPr="0080151F">
        <w:rPr>
          <w:sz w:val="22"/>
          <w:szCs w:val="22"/>
          <w:lang w:eastAsia="zh-CN"/>
        </w:rPr>
        <w:t xml:space="preserve"> podejmowane inne prawem przewidziane środki o charakterze sankcyjnym.</w:t>
      </w:r>
    </w:p>
    <w:bookmarkEnd w:id="115"/>
    <w:p w14:paraId="42F0986B" w14:textId="77777777" w:rsidR="00490259" w:rsidRPr="0080151F" w:rsidRDefault="00490259" w:rsidP="00BD30B3">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3140A87"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2E4A5B9"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8B68B64"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7E0E455B" w14:textId="77777777" w:rsidR="00490259" w:rsidRPr="0080151F" w:rsidRDefault="00490259" w:rsidP="00BD30B3">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F95520"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04879F96" w14:textId="77777777" w:rsidR="0080151F" w:rsidRPr="00F6492E" w:rsidRDefault="00490259" w:rsidP="00BD30B3">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6201E3C7" w14:textId="77777777" w:rsidR="00F6492E" w:rsidRDefault="00F6492E" w:rsidP="00490259">
      <w:pPr>
        <w:jc w:val="both"/>
        <w:rPr>
          <w:i/>
          <w:iCs/>
          <w:sz w:val="22"/>
          <w:szCs w:val="22"/>
        </w:rPr>
      </w:pPr>
    </w:p>
    <w:p w14:paraId="7D8C4286" w14:textId="77777777" w:rsidR="005D233E" w:rsidRDefault="005D233E" w:rsidP="00490259">
      <w:pPr>
        <w:jc w:val="both"/>
        <w:rPr>
          <w:i/>
          <w:iCs/>
          <w:sz w:val="22"/>
          <w:szCs w:val="22"/>
        </w:rPr>
      </w:pPr>
    </w:p>
    <w:p w14:paraId="3C698CD5" w14:textId="439652ED" w:rsidR="00FE6881" w:rsidRPr="00797939" w:rsidRDefault="00490259" w:rsidP="00797939">
      <w:pPr>
        <w:jc w:val="both"/>
        <w:rPr>
          <w:i/>
          <w:iCs/>
          <w:sz w:val="18"/>
          <w:szCs w:val="18"/>
        </w:rPr>
      </w:pPr>
      <w:r w:rsidRPr="00797939">
        <w:rPr>
          <w:i/>
          <w:iCs/>
          <w:sz w:val="18"/>
          <w:szCs w:val="18"/>
        </w:rPr>
        <w:t xml:space="preserve">W przypadku ofert </w:t>
      </w:r>
      <w:r w:rsidR="008616AB" w:rsidRPr="00797939">
        <w:rPr>
          <w:i/>
          <w:iCs/>
          <w:sz w:val="18"/>
          <w:szCs w:val="18"/>
        </w:rPr>
        <w:t>Wykonawców</w:t>
      </w:r>
      <w:r w:rsidRPr="00797939">
        <w:rPr>
          <w:i/>
          <w:iCs/>
          <w:sz w:val="18"/>
          <w:szCs w:val="18"/>
        </w:rPr>
        <w:t xml:space="preserve"> wspólnie ubiegających się o udzielenie zamówienia niniejsze oświadczenie składane jest przez każdego z </w:t>
      </w:r>
      <w:r w:rsidR="008616AB" w:rsidRPr="00797939">
        <w:rPr>
          <w:i/>
          <w:iCs/>
          <w:sz w:val="18"/>
          <w:szCs w:val="18"/>
        </w:rPr>
        <w:t>Wykonawców</w:t>
      </w:r>
      <w:r w:rsidRPr="00797939">
        <w:rPr>
          <w:i/>
          <w:iCs/>
          <w:sz w:val="18"/>
          <w:szCs w:val="18"/>
        </w:rPr>
        <w:t>.</w:t>
      </w:r>
    </w:p>
    <w:p w14:paraId="4DB086A1" w14:textId="4287408A" w:rsidR="00797939" w:rsidRDefault="00490259" w:rsidP="00797939">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5 do </w:t>
      </w:r>
      <w:proofErr w:type="spellStart"/>
      <w:r w:rsidRPr="00DE0294">
        <w:rPr>
          <w:rFonts w:eastAsiaTheme="majorEastAsia"/>
          <w:b/>
          <w:bCs/>
          <w:color w:val="2F5496" w:themeColor="accent1" w:themeShade="BF"/>
          <w:spacing w:val="20"/>
          <w:sz w:val="28"/>
          <w:szCs w:val="28"/>
        </w:rPr>
        <w:t>SWZ</w:t>
      </w:r>
      <w:proofErr w:type="spellEnd"/>
    </w:p>
    <w:p w14:paraId="384CA018" w14:textId="0829B166" w:rsidR="00490259" w:rsidRPr="00DE0294" w:rsidRDefault="00490259" w:rsidP="00797939">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6EA694F4" w14:textId="77777777" w:rsidR="00A95C13" w:rsidRDefault="00A95C13" w:rsidP="000C23F8">
      <w:pPr>
        <w:tabs>
          <w:tab w:val="left" w:pos="426"/>
        </w:tabs>
        <w:spacing w:before="120"/>
        <w:rPr>
          <w:b/>
          <w:sz w:val="24"/>
          <w:szCs w:val="22"/>
        </w:rPr>
      </w:pPr>
      <w:bookmarkStart w:id="116" w:name="_Hlk67825298"/>
    </w:p>
    <w:p w14:paraId="07AD457D"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1D4F6ECE" w14:textId="77777777" w:rsidR="00A95C13" w:rsidRDefault="00A95C13" w:rsidP="00D01027">
      <w:pPr>
        <w:spacing w:before="120"/>
        <w:rPr>
          <w:b/>
          <w:bCs/>
          <w:sz w:val="32"/>
          <w:szCs w:val="32"/>
        </w:rPr>
      </w:pPr>
    </w:p>
    <w:p w14:paraId="0B5A96A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2D513E09" w14:textId="77777777" w:rsidR="000C23F8" w:rsidRDefault="000C23F8" w:rsidP="000C23F8">
      <w:pPr>
        <w:pStyle w:val="Zwykytekst"/>
        <w:jc w:val="both"/>
        <w:rPr>
          <w:rFonts w:ascii="Times New Roman" w:hAnsi="Times New Roman" w:cs="Times New Roman"/>
          <w:sz w:val="22"/>
          <w:szCs w:val="22"/>
        </w:rPr>
      </w:pPr>
    </w:p>
    <w:p w14:paraId="20C5A4CE" w14:textId="77777777" w:rsidR="00A95C13" w:rsidRPr="00C1155B" w:rsidRDefault="00A95C13" w:rsidP="000C23F8">
      <w:pPr>
        <w:pStyle w:val="Zwykytekst"/>
        <w:jc w:val="both"/>
        <w:rPr>
          <w:rFonts w:ascii="Times New Roman" w:hAnsi="Times New Roman" w:cs="Times New Roman"/>
          <w:sz w:val="22"/>
          <w:szCs w:val="22"/>
        </w:rPr>
      </w:pPr>
    </w:p>
    <w:p w14:paraId="59503BE4" w14:textId="77777777" w:rsidR="000C23F8" w:rsidRPr="00500E2A" w:rsidRDefault="000C23F8" w:rsidP="00BD30B3">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C7F256A" w14:textId="3DA6DD13" w:rsidR="00A95C13" w:rsidRPr="00D426D0" w:rsidRDefault="000C23F8" w:rsidP="00D426D0">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w:t>
      </w:r>
      <w:proofErr w:type="gramStart"/>
      <w:r w:rsidRPr="00500E2A">
        <w:rPr>
          <w:rFonts w:ascii="Times New Roman" w:hAnsi="Times New Roman" w:cs="Times New Roman"/>
          <w:sz w:val="22"/>
          <w:szCs w:val="22"/>
        </w:rPr>
        <w:t>przyjmują jako</w:t>
      </w:r>
      <w:proofErr w:type="gramEnd"/>
      <w:r w:rsidRPr="00500E2A">
        <w:rPr>
          <w:rFonts w:ascii="Times New Roman" w:hAnsi="Times New Roman" w:cs="Times New Roman"/>
          <w:sz w:val="22"/>
          <w:szCs w:val="22"/>
        </w:rPr>
        <w:t xml:space="preserve"> datę jej zawarcia - datę złożenia ostatniego podpisu.</w:t>
      </w:r>
    </w:p>
    <w:p w14:paraId="64CB52CF" w14:textId="77777777" w:rsidR="00A95C13" w:rsidRPr="00500E2A" w:rsidRDefault="00A95C13" w:rsidP="000C23F8">
      <w:pPr>
        <w:jc w:val="both"/>
        <w:rPr>
          <w:b/>
          <w:bCs/>
          <w:sz w:val="22"/>
          <w:szCs w:val="22"/>
        </w:rPr>
      </w:pPr>
    </w:p>
    <w:p w14:paraId="6734C06A" w14:textId="77777777"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DC68DF4" w14:textId="341712DA" w:rsidR="007B558F"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w:t>
      </w:r>
      <w:proofErr w:type="gramStart"/>
      <w:r w:rsidRPr="00895B8E">
        <w:rPr>
          <w:sz w:val="22"/>
          <w:szCs w:val="22"/>
        </w:rPr>
        <w:t>z</w:t>
      </w:r>
      <w:proofErr w:type="gramEnd"/>
      <w:r w:rsidRPr="00895B8E">
        <w:rPr>
          <w:sz w:val="22"/>
          <w:szCs w:val="22"/>
        </w:rPr>
        <w:t xml:space="preserve">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1331C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proofErr w:type="gramStart"/>
      <w:r w:rsidRPr="00C1155B">
        <w:rPr>
          <w:rFonts w:eastAsia="MS Mincho"/>
          <w:sz w:val="22"/>
          <w:szCs w:val="22"/>
        </w:rPr>
        <w:t xml:space="preserve">BDO  000014704, </w:t>
      </w:r>
      <w:r w:rsidRPr="00C1155B">
        <w:rPr>
          <w:sz w:val="22"/>
          <w:szCs w:val="22"/>
        </w:rPr>
        <w:t>zwana</w:t>
      </w:r>
      <w:proofErr w:type="gramEnd"/>
      <w:r w:rsidRPr="00C1155B">
        <w:rPr>
          <w:sz w:val="22"/>
          <w:szCs w:val="22"/>
        </w:rPr>
        <w:t xml:space="preserve"> w treści Umowy Zamawiającym, reprezentowana przez osoby umocowane</w:t>
      </w:r>
      <w:r w:rsidR="00D01027" w:rsidRPr="00C1155B">
        <w:rPr>
          <w:sz w:val="22"/>
          <w:szCs w:val="22"/>
        </w:rPr>
        <w:t>:</w:t>
      </w:r>
    </w:p>
    <w:p w14:paraId="2F2A4E5A" w14:textId="77777777" w:rsidR="00470B2A" w:rsidRPr="00C1155B" w:rsidRDefault="00470B2A" w:rsidP="007B558F">
      <w:pPr>
        <w:spacing w:before="120"/>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437DC3" w14:paraId="1B578FD4" w14:textId="77777777" w:rsidTr="00AB50BA">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241C1F" w14:textId="77777777" w:rsidR="00437DC3" w:rsidRDefault="00437DC3" w:rsidP="00AB50BA">
            <w:pPr>
              <w:spacing w:line="256" w:lineRule="auto"/>
              <w:jc w:val="center"/>
              <w:rPr>
                <w:b/>
                <w:bCs/>
                <w:lang w:eastAsia="en-US"/>
              </w:rPr>
            </w:pPr>
            <w:r>
              <w:rPr>
                <w:b/>
                <w:bCs/>
                <w:lang w:eastAsia="en-US"/>
              </w:rPr>
              <w:t>ZAMAWIAJĄCY</w:t>
            </w:r>
          </w:p>
        </w:tc>
      </w:tr>
      <w:tr w:rsidR="00437DC3" w14:paraId="4732A19F" w14:textId="77777777" w:rsidTr="00AB50BA">
        <w:trPr>
          <w:trHeight w:val="112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9358533" w14:textId="77777777" w:rsidR="00437DC3" w:rsidRDefault="00437DC3" w:rsidP="00AB50BA">
            <w:pPr>
              <w:spacing w:line="256" w:lineRule="auto"/>
              <w:rPr>
                <w:lang w:eastAsia="en-US"/>
              </w:rPr>
            </w:pPr>
          </w:p>
          <w:p w14:paraId="65439D16" w14:textId="77777777" w:rsidR="00437DC3" w:rsidRDefault="00437DC3" w:rsidP="00AB50BA">
            <w:pPr>
              <w:spacing w:line="256" w:lineRule="auto"/>
              <w:rPr>
                <w:lang w:eastAsia="en-US"/>
              </w:rPr>
            </w:pPr>
          </w:p>
          <w:p w14:paraId="6DEE5198" w14:textId="77777777" w:rsidR="00437DC3" w:rsidRDefault="00437DC3" w:rsidP="00AB50BA">
            <w:pPr>
              <w:spacing w:line="256" w:lineRule="auto"/>
              <w:rPr>
                <w:lang w:eastAsia="en-US"/>
              </w:rPr>
            </w:pPr>
          </w:p>
          <w:p w14:paraId="6ABD370B" w14:textId="77777777" w:rsidR="00437DC3" w:rsidRDefault="00437DC3" w:rsidP="00AB50BA">
            <w:pPr>
              <w:spacing w:line="256" w:lineRule="auto"/>
              <w:rPr>
                <w:lang w:eastAsia="en-US"/>
              </w:rPr>
            </w:pPr>
          </w:p>
          <w:p w14:paraId="77F58087" w14:textId="77777777" w:rsidR="00437DC3" w:rsidRDefault="00437DC3" w:rsidP="00AB50BA">
            <w:pPr>
              <w:spacing w:line="256" w:lineRule="auto"/>
              <w:rPr>
                <w:lang w:eastAsia="en-US"/>
              </w:rPr>
            </w:pPr>
          </w:p>
        </w:tc>
        <w:tc>
          <w:tcPr>
            <w:tcW w:w="2499" w:type="pct"/>
            <w:gridSpan w:val="3"/>
            <w:tcBorders>
              <w:top w:val="single" w:sz="4" w:space="0" w:color="auto"/>
              <w:left w:val="single" w:sz="4" w:space="0" w:color="auto"/>
              <w:bottom w:val="single" w:sz="4" w:space="0" w:color="auto"/>
              <w:right w:val="single" w:sz="4" w:space="0" w:color="auto"/>
            </w:tcBorders>
            <w:vAlign w:val="center"/>
          </w:tcPr>
          <w:p w14:paraId="2050AB96" w14:textId="77777777" w:rsidR="00437DC3" w:rsidRDefault="00437DC3" w:rsidP="00AB50BA">
            <w:pPr>
              <w:spacing w:line="256" w:lineRule="auto"/>
              <w:rPr>
                <w:lang w:eastAsia="en-US"/>
              </w:rPr>
            </w:pPr>
          </w:p>
          <w:p w14:paraId="51D36CBD" w14:textId="77777777" w:rsidR="00437DC3" w:rsidRDefault="00437DC3" w:rsidP="00AB50BA">
            <w:pPr>
              <w:spacing w:line="256" w:lineRule="auto"/>
              <w:rPr>
                <w:lang w:eastAsia="en-US"/>
              </w:rPr>
            </w:pPr>
          </w:p>
          <w:p w14:paraId="36FF60EF" w14:textId="77777777" w:rsidR="00437DC3" w:rsidRDefault="00437DC3" w:rsidP="00AB50BA">
            <w:pPr>
              <w:spacing w:line="256" w:lineRule="auto"/>
              <w:rPr>
                <w:lang w:eastAsia="en-US"/>
              </w:rPr>
            </w:pPr>
          </w:p>
          <w:p w14:paraId="7E36753B" w14:textId="77777777" w:rsidR="00437DC3" w:rsidRDefault="00437DC3" w:rsidP="00AB50BA">
            <w:pPr>
              <w:spacing w:line="256" w:lineRule="auto"/>
              <w:rPr>
                <w:lang w:eastAsia="en-US"/>
              </w:rPr>
            </w:pPr>
          </w:p>
          <w:p w14:paraId="0A3C526C" w14:textId="77777777" w:rsidR="00437DC3" w:rsidRDefault="00437DC3" w:rsidP="00AB50BA">
            <w:pPr>
              <w:spacing w:line="256" w:lineRule="auto"/>
              <w:rPr>
                <w:lang w:eastAsia="en-US"/>
              </w:rPr>
            </w:pPr>
          </w:p>
        </w:tc>
      </w:tr>
      <w:tr w:rsidR="00437DC3" w14:paraId="3E9A5BB7" w14:textId="77777777" w:rsidTr="00AB50BA">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F26ED" w14:textId="77777777" w:rsidR="00437DC3" w:rsidRDefault="00437DC3" w:rsidP="00AB50BA">
            <w:pPr>
              <w:spacing w:line="256" w:lineRule="auto"/>
              <w:jc w:val="center"/>
              <w:rPr>
                <w:b/>
                <w:bCs/>
                <w:lang w:eastAsia="en-US"/>
              </w:rPr>
            </w:pPr>
            <w:r>
              <w:rPr>
                <w:lang w:eastAsia="en-US"/>
              </w:rPr>
              <w:t>Sekretarz Komisji Przetargowej</w:t>
            </w:r>
          </w:p>
          <w:p w14:paraId="4F354DF4" w14:textId="77777777" w:rsidR="00437DC3" w:rsidRDefault="00437DC3" w:rsidP="00AB50BA">
            <w:pPr>
              <w:spacing w:line="256" w:lineRule="auto"/>
              <w:jc w:val="center"/>
              <w:rPr>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FC6D38" w14:textId="77777777" w:rsidR="00437DC3" w:rsidRDefault="00437DC3" w:rsidP="00AB50BA">
            <w:pPr>
              <w:spacing w:line="256" w:lineRule="auto"/>
              <w:jc w:val="center"/>
              <w:rPr>
                <w:lang w:eastAsia="en-US"/>
              </w:rPr>
            </w:pPr>
            <w:r>
              <w:rPr>
                <w:lang w:eastAsia="en-US"/>
              </w:rPr>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F6E68B" w14:textId="77777777" w:rsidR="00437DC3" w:rsidRDefault="00437DC3" w:rsidP="00AB50BA">
            <w:pPr>
              <w:spacing w:line="256" w:lineRule="auto"/>
              <w:jc w:val="center"/>
              <w:rPr>
                <w:b/>
                <w:bCs/>
                <w:lang w:eastAsia="en-US"/>
              </w:rPr>
            </w:pPr>
            <w:r>
              <w:rPr>
                <w:lang w:eastAsia="en-US"/>
              </w:rPr>
              <w:t>Dział Prawny</w:t>
            </w:r>
          </w:p>
        </w:tc>
        <w:tc>
          <w:tcPr>
            <w:tcW w:w="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F73D3C" w14:textId="77777777" w:rsidR="00437DC3" w:rsidRDefault="00437DC3" w:rsidP="00AB50BA">
            <w:pPr>
              <w:spacing w:line="256" w:lineRule="auto"/>
              <w:jc w:val="center"/>
              <w:rPr>
                <w:b/>
                <w:bCs/>
                <w:lang w:eastAsia="en-US"/>
              </w:rPr>
            </w:pPr>
            <w:r>
              <w:rPr>
                <w:lang w:eastAsia="en-US"/>
              </w:rPr>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F4FF5C" w14:textId="77777777" w:rsidR="00437DC3" w:rsidRDefault="00437DC3" w:rsidP="00AB50BA">
            <w:pPr>
              <w:spacing w:line="256" w:lineRule="auto"/>
              <w:jc w:val="center"/>
              <w:rPr>
                <w:b/>
                <w:bCs/>
                <w:lang w:eastAsia="en-US"/>
              </w:rPr>
            </w:pPr>
            <w:r>
              <w:rPr>
                <w:lang w:eastAsia="en-US"/>
              </w:rPr>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F56115" w14:textId="77777777" w:rsidR="00437DC3" w:rsidRDefault="00437DC3" w:rsidP="00AB50BA">
            <w:pPr>
              <w:spacing w:line="256" w:lineRule="auto"/>
              <w:jc w:val="center"/>
              <w:rPr>
                <w:lang w:eastAsia="en-US"/>
              </w:rPr>
            </w:pPr>
            <w:r>
              <w:rPr>
                <w:lang w:eastAsia="en-US"/>
              </w:rPr>
              <w:t xml:space="preserve">Pracownik odpowiedzialny za realizację Umowy w zakresie </w:t>
            </w:r>
            <w:proofErr w:type="spellStart"/>
            <w:r>
              <w:rPr>
                <w:lang w:eastAsia="en-US"/>
              </w:rPr>
              <w:t>RODO</w:t>
            </w:r>
            <w:proofErr w:type="spellEnd"/>
          </w:p>
        </w:tc>
      </w:tr>
      <w:tr w:rsidR="00437DC3" w14:paraId="20F22E95" w14:textId="77777777" w:rsidTr="00AB50BA">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42BD4356" w14:textId="77777777" w:rsidR="00437DC3" w:rsidRDefault="00437DC3" w:rsidP="00AB50BA">
            <w:pPr>
              <w:spacing w:line="256" w:lineRule="auto"/>
              <w:rPr>
                <w:lang w:eastAsia="en-US"/>
              </w:rPr>
            </w:pPr>
          </w:p>
          <w:p w14:paraId="71CD1B7F" w14:textId="77777777" w:rsidR="00437DC3" w:rsidRDefault="00437DC3" w:rsidP="00AB50BA">
            <w:pPr>
              <w:spacing w:line="256" w:lineRule="auto"/>
              <w:rPr>
                <w:lang w:eastAsia="en-US"/>
              </w:rPr>
            </w:pPr>
          </w:p>
          <w:p w14:paraId="64A4CE7F" w14:textId="77777777" w:rsidR="00437DC3" w:rsidRDefault="00437DC3" w:rsidP="00AB50BA">
            <w:pPr>
              <w:spacing w:line="256" w:lineRule="auto"/>
              <w:rPr>
                <w:lang w:eastAsia="en-US"/>
              </w:rPr>
            </w:pPr>
          </w:p>
          <w:p w14:paraId="2192C59D" w14:textId="77777777" w:rsidR="00437DC3" w:rsidRDefault="00437DC3" w:rsidP="00AB50BA">
            <w:pPr>
              <w:spacing w:line="256" w:lineRule="auto"/>
              <w:rPr>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14:paraId="16B3EBF5" w14:textId="77777777" w:rsidR="00437DC3" w:rsidRDefault="00437DC3" w:rsidP="00AB50BA">
            <w:pPr>
              <w:spacing w:line="256" w:lineRule="auto"/>
              <w:rPr>
                <w:lang w:eastAsia="en-US"/>
              </w:rPr>
            </w:pPr>
          </w:p>
          <w:p w14:paraId="0F6FDA44" w14:textId="77777777" w:rsidR="00437DC3" w:rsidRDefault="00437DC3" w:rsidP="00AB50BA">
            <w:pPr>
              <w:spacing w:line="256" w:lineRule="auto"/>
              <w:rPr>
                <w:lang w:eastAsia="en-US"/>
              </w:rPr>
            </w:pPr>
          </w:p>
          <w:p w14:paraId="51152863" w14:textId="77777777" w:rsidR="00437DC3" w:rsidRDefault="00437DC3" w:rsidP="00AB50BA">
            <w:pPr>
              <w:spacing w:line="256" w:lineRule="auto"/>
              <w:rPr>
                <w:lang w:eastAsia="en-US"/>
              </w:rPr>
            </w:pPr>
          </w:p>
          <w:p w14:paraId="33BB34F5" w14:textId="77777777" w:rsidR="00437DC3" w:rsidRDefault="00437DC3" w:rsidP="00AB50BA">
            <w:pPr>
              <w:spacing w:line="256" w:lineRule="auto"/>
              <w:rPr>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14:paraId="2FEB706C" w14:textId="77777777" w:rsidR="00437DC3" w:rsidRDefault="00437DC3" w:rsidP="00AB50BA">
            <w:pPr>
              <w:spacing w:line="256" w:lineRule="auto"/>
              <w:rPr>
                <w:lang w:eastAsia="en-US"/>
              </w:rPr>
            </w:pPr>
          </w:p>
          <w:p w14:paraId="7644BBC5" w14:textId="77777777" w:rsidR="00437DC3" w:rsidRDefault="00437DC3" w:rsidP="00AB50BA">
            <w:pPr>
              <w:spacing w:line="256" w:lineRule="auto"/>
              <w:rPr>
                <w:lang w:eastAsia="en-US"/>
              </w:rPr>
            </w:pPr>
          </w:p>
          <w:p w14:paraId="45E45AEB" w14:textId="77777777" w:rsidR="00437DC3" w:rsidRDefault="00437DC3" w:rsidP="00AB50BA">
            <w:pPr>
              <w:spacing w:line="256" w:lineRule="auto"/>
              <w:rPr>
                <w:lang w:eastAsia="en-US"/>
              </w:rPr>
            </w:pPr>
          </w:p>
          <w:p w14:paraId="6480C801" w14:textId="77777777" w:rsidR="00437DC3" w:rsidRDefault="00437DC3" w:rsidP="00AB50BA">
            <w:pPr>
              <w:spacing w:line="256" w:lineRule="auto"/>
              <w:rPr>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14:paraId="3B85B803" w14:textId="77777777" w:rsidR="00437DC3" w:rsidRDefault="00437DC3" w:rsidP="00AB50BA">
            <w:pPr>
              <w:spacing w:line="256" w:lineRule="auto"/>
              <w:rPr>
                <w:lang w:eastAsia="en-US"/>
              </w:rPr>
            </w:pPr>
          </w:p>
          <w:p w14:paraId="13F12947" w14:textId="77777777" w:rsidR="00437DC3" w:rsidRDefault="00437DC3" w:rsidP="00AB50BA">
            <w:pPr>
              <w:spacing w:line="256" w:lineRule="auto"/>
              <w:rPr>
                <w:lang w:eastAsia="en-US"/>
              </w:rPr>
            </w:pPr>
          </w:p>
          <w:p w14:paraId="25C948A2" w14:textId="77777777" w:rsidR="00437DC3" w:rsidRDefault="00437DC3" w:rsidP="00AB50BA">
            <w:pPr>
              <w:spacing w:line="256" w:lineRule="auto"/>
              <w:rPr>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14:paraId="35F43F67" w14:textId="77777777" w:rsidR="00437DC3" w:rsidRDefault="00437DC3" w:rsidP="00AB50BA">
            <w:pPr>
              <w:spacing w:line="256" w:lineRule="auto"/>
              <w:rPr>
                <w:lang w:eastAsia="en-US"/>
              </w:rPr>
            </w:pPr>
          </w:p>
          <w:p w14:paraId="76311002" w14:textId="77777777" w:rsidR="00437DC3" w:rsidRDefault="00437DC3" w:rsidP="00AB50BA">
            <w:pPr>
              <w:spacing w:line="256" w:lineRule="auto"/>
              <w:rPr>
                <w:lang w:eastAsia="en-US"/>
              </w:rPr>
            </w:pPr>
          </w:p>
          <w:p w14:paraId="53400267" w14:textId="77777777" w:rsidR="00437DC3" w:rsidRDefault="00437DC3" w:rsidP="00AB50BA">
            <w:pPr>
              <w:spacing w:line="256" w:lineRule="auto"/>
              <w:rPr>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14:paraId="59A915FD" w14:textId="77777777" w:rsidR="00437DC3" w:rsidRDefault="00437DC3" w:rsidP="00AB50BA">
            <w:pPr>
              <w:spacing w:line="256" w:lineRule="auto"/>
              <w:rPr>
                <w:lang w:eastAsia="en-US"/>
              </w:rPr>
            </w:pPr>
          </w:p>
          <w:p w14:paraId="46BD6C51" w14:textId="77777777" w:rsidR="00437DC3" w:rsidRDefault="00437DC3" w:rsidP="00AB50BA">
            <w:pPr>
              <w:spacing w:line="256" w:lineRule="auto"/>
              <w:rPr>
                <w:lang w:eastAsia="en-US"/>
              </w:rPr>
            </w:pPr>
          </w:p>
          <w:p w14:paraId="6BF13E5C" w14:textId="77777777" w:rsidR="00437DC3" w:rsidRDefault="00437DC3" w:rsidP="00AB50BA">
            <w:pPr>
              <w:spacing w:line="256" w:lineRule="auto"/>
              <w:rPr>
                <w:lang w:eastAsia="en-US"/>
              </w:rPr>
            </w:pPr>
          </w:p>
        </w:tc>
      </w:tr>
    </w:tbl>
    <w:p w14:paraId="486B3117" w14:textId="77777777" w:rsidR="007B558F" w:rsidRPr="00895B8E" w:rsidRDefault="007B558F" w:rsidP="007B558F">
      <w:pPr>
        <w:jc w:val="both"/>
        <w:rPr>
          <w:sz w:val="22"/>
          <w:szCs w:val="22"/>
        </w:rPr>
      </w:pPr>
    </w:p>
    <w:p w14:paraId="53472316" w14:textId="77777777" w:rsidR="007B558F" w:rsidRPr="00895B8E" w:rsidRDefault="007B558F" w:rsidP="007B558F">
      <w:pPr>
        <w:jc w:val="both"/>
        <w:rPr>
          <w:sz w:val="22"/>
          <w:szCs w:val="22"/>
        </w:rPr>
      </w:pPr>
      <w:proofErr w:type="gramStart"/>
      <w:r w:rsidRPr="00895B8E">
        <w:rPr>
          <w:sz w:val="22"/>
          <w:szCs w:val="22"/>
        </w:rPr>
        <w:t>i</w:t>
      </w:r>
      <w:proofErr w:type="gramEnd"/>
    </w:p>
    <w:p w14:paraId="6B19D3C3" w14:textId="77777777" w:rsidR="007B558F" w:rsidRPr="00895B8E" w:rsidRDefault="007B558F" w:rsidP="007B558F">
      <w:pPr>
        <w:jc w:val="both"/>
        <w:rPr>
          <w:sz w:val="8"/>
          <w:szCs w:val="8"/>
        </w:rPr>
      </w:pPr>
    </w:p>
    <w:p w14:paraId="58DDD8B3"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1CF246B"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z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12B4EB19" w14:textId="77777777" w:rsidR="007B558F" w:rsidRPr="00895B8E" w:rsidRDefault="007B558F" w:rsidP="007B558F">
      <w:pPr>
        <w:ind w:left="720"/>
        <w:jc w:val="both"/>
        <w:rPr>
          <w:sz w:val="22"/>
          <w:szCs w:val="22"/>
        </w:rPr>
      </w:pPr>
    </w:p>
    <w:p w14:paraId="41ABE9D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B3682B7"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zarejestrowana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7541ADB9"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3B28D29" w14:textId="77777777" w:rsidR="007B558F" w:rsidRPr="00895B8E" w:rsidRDefault="007B558F" w:rsidP="007B558F">
      <w:pPr>
        <w:ind w:left="720"/>
        <w:rPr>
          <w:sz w:val="10"/>
          <w:szCs w:val="10"/>
        </w:rPr>
      </w:pPr>
    </w:p>
    <w:p w14:paraId="23DE60F2" w14:textId="77777777" w:rsidR="007B558F" w:rsidRPr="00895B8E" w:rsidRDefault="007B558F" w:rsidP="007B558F">
      <w:pPr>
        <w:rPr>
          <w:color w:val="FF0000"/>
          <w:sz w:val="22"/>
          <w:szCs w:val="22"/>
        </w:rPr>
      </w:pPr>
      <w:r w:rsidRPr="00895B8E">
        <w:rPr>
          <w:i/>
          <w:color w:val="FF0000"/>
          <w:sz w:val="22"/>
          <w:szCs w:val="22"/>
        </w:rPr>
        <w:t>(w przypadku spółki cywilnej)</w:t>
      </w:r>
    </w:p>
    <w:p w14:paraId="2539F1E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B027B3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693DEBAF"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zwanej w treści Umowy </w:t>
      </w:r>
      <w:r w:rsidRPr="00895B8E">
        <w:rPr>
          <w:b/>
          <w:sz w:val="22"/>
          <w:szCs w:val="22"/>
        </w:rPr>
        <w:t>Wykonawcą</w:t>
      </w:r>
      <w:r w:rsidRPr="00895B8E">
        <w:rPr>
          <w:sz w:val="22"/>
          <w:szCs w:val="22"/>
        </w:rPr>
        <w:t>, reprezentowanej przez osoby umocowane.</w:t>
      </w:r>
    </w:p>
    <w:p w14:paraId="07877856" w14:textId="77777777" w:rsidR="007B558F" w:rsidRPr="00895B8E" w:rsidRDefault="007B558F" w:rsidP="007B558F">
      <w:pPr>
        <w:ind w:left="720"/>
        <w:jc w:val="both"/>
        <w:rPr>
          <w:sz w:val="10"/>
          <w:szCs w:val="10"/>
        </w:rPr>
      </w:pPr>
    </w:p>
    <w:p w14:paraId="732033F6" w14:textId="77777777" w:rsidR="007B558F" w:rsidRPr="00895B8E" w:rsidRDefault="007B558F" w:rsidP="007B558F">
      <w:pPr>
        <w:rPr>
          <w:color w:val="FF0000"/>
          <w:sz w:val="22"/>
          <w:szCs w:val="22"/>
        </w:rPr>
      </w:pPr>
      <w:r w:rsidRPr="00895B8E">
        <w:rPr>
          <w:i/>
          <w:color w:val="FF0000"/>
          <w:sz w:val="22"/>
          <w:szCs w:val="22"/>
        </w:rPr>
        <w:t>(w przypadku Konsorcjum)</w:t>
      </w:r>
    </w:p>
    <w:p w14:paraId="35765177" w14:textId="77777777" w:rsidR="007B558F" w:rsidRPr="00895B8E" w:rsidRDefault="007B558F" w:rsidP="007B558F">
      <w:pPr>
        <w:rPr>
          <w:sz w:val="22"/>
          <w:szCs w:val="22"/>
        </w:rPr>
      </w:pPr>
      <w:r w:rsidRPr="00895B8E">
        <w:rPr>
          <w:sz w:val="22"/>
          <w:szCs w:val="22"/>
        </w:rPr>
        <w:t>Konsorcjum firm:</w:t>
      </w:r>
    </w:p>
    <w:p w14:paraId="172007B1" w14:textId="77777777" w:rsidR="007B558F" w:rsidRPr="00895B8E" w:rsidRDefault="007B558F" w:rsidP="00BD30B3">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pod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42D3D363" w14:textId="77777777" w:rsidR="007B558F" w:rsidRPr="00895B8E" w:rsidRDefault="007B558F" w:rsidP="00BD30B3">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zarejestrowana przez Sąd Rejonowy ………………… w …………………. pod numerem KRS …………, wysokość kapitału zakładowego: …………. </w:t>
      </w:r>
      <w:proofErr w:type="gramStart"/>
      <w:r w:rsidRPr="00895B8E">
        <w:rPr>
          <w:sz w:val="22"/>
          <w:szCs w:val="22"/>
        </w:rPr>
        <w:t>zł</w:t>
      </w:r>
      <w:proofErr w:type="gramEnd"/>
      <w:r w:rsidRPr="00895B8E">
        <w:rPr>
          <w:sz w:val="22"/>
          <w:szCs w:val="22"/>
        </w:rPr>
        <w:t>, REGON: ……….., NIP …………</w:t>
      </w:r>
    </w:p>
    <w:p w14:paraId="53615EBF"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597CA0CC"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437DC3" w14:paraId="7911DB6E" w14:textId="77777777" w:rsidTr="00AB50BA">
        <w:trPr>
          <w:trHeight w:val="575"/>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B669293" w14:textId="77777777" w:rsidR="00437DC3" w:rsidRDefault="00437DC3" w:rsidP="00AB50BA">
            <w:pPr>
              <w:widowControl w:val="0"/>
              <w:shd w:val="clear" w:color="auto" w:fill="FFFFFF" w:themeFill="background1"/>
              <w:tabs>
                <w:tab w:val="left" w:pos="851"/>
              </w:tabs>
              <w:spacing w:line="256" w:lineRule="auto"/>
              <w:jc w:val="center"/>
              <w:rPr>
                <w:lang w:eastAsia="en-US"/>
              </w:rPr>
            </w:pPr>
            <w:r>
              <w:rPr>
                <w:lang w:eastAsia="en-US"/>
              </w:rPr>
              <w:t>Oświadczam, że niniejsza Umowa jest dla mnie zrozumiała, jednoznaczna oraz żadne z postanowień nie budzi moich wątpliwości. W związku z powyższym oświadczam, że rozumiem i w pełni akceptuję jej treść.</w:t>
            </w:r>
          </w:p>
        </w:tc>
      </w:tr>
      <w:tr w:rsidR="00437DC3" w14:paraId="74CBBFB2" w14:textId="77777777" w:rsidTr="00AB50BA">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BF67C" w14:textId="77777777" w:rsidR="00437DC3" w:rsidRDefault="00437DC3" w:rsidP="00AB50BA">
            <w:pPr>
              <w:widowControl w:val="0"/>
              <w:tabs>
                <w:tab w:val="left" w:pos="284"/>
                <w:tab w:val="left" w:pos="851"/>
              </w:tabs>
              <w:spacing w:line="254" w:lineRule="auto"/>
              <w:ind w:left="284" w:hanging="284"/>
              <w:jc w:val="center"/>
              <w:rPr>
                <w:b/>
                <w:bCs/>
                <w:lang w:eastAsia="en-US"/>
              </w:rPr>
            </w:pPr>
            <w:r>
              <w:rPr>
                <w:b/>
                <w:bCs/>
                <w:lang w:eastAsia="en-US"/>
              </w:rPr>
              <w:t>WYKONAWCA</w:t>
            </w:r>
          </w:p>
        </w:tc>
      </w:tr>
      <w:tr w:rsidR="00437DC3" w14:paraId="4BABE1BF" w14:textId="77777777" w:rsidTr="00AB50BA">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478608E6" w14:textId="77777777" w:rsidR="00437DC3" w:rsidRDefault="00437DC3" w:rsidP="00AB50BA">
            <w:pPr>
              <w:widowControl w:val="0"/>
              <w:spacing w:line="254" w:lineRule="auto"/>
              <w:jc w:val="center"/>
              <w:rPr>
                <w:sz w:val="18"/>
                <w:szCs w:val="18"/>
                <w:lang w:eastAsia="en-US"/>
              </w:rPr>
            </w:pPr>
          </w:p>
          <w:p w14:paraId="7C10357E" w14:textId="77777777" w:rsidR="00437DC3" w:rsidRDefault="00437DC3" w:rsidP="00AB50BA">
            <w:pPr>
              <w:widowControl w:val="0"/>
              <w:spacing w:line="254" w:lineRule="auto"/>
              <w:jc w:val="center"/>
              <w:rPr>
                <w:sz w:val="18"/>
                <w:szCs w:val="18"/>
                <w:lang w:eastAsia="en-US"/>
              </w:rPr>
            </w:pPr>
          </w:p>
          <w:p w14:paraId="14E13017" w14:textId="77777777" w:rsidR="00437DC3" w:rsidRDefault="00437DC3" w:rsidP="00AB50BA">
            <w:pPr>
              <w:widowControl w:val="0"/>
              <w:spacing w:line="254"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1DFEAC03" w14:textId="77777777" w:rsidR="00437DC3" w:rsidRDefault="00437DC3" w:rsidP="00AB50BA">
            <w:pPr>
              <w:widowControl w:val="0"/>
              <w:spacing w:line="254" w:lineRule="auto"/>
              <w:jc w:val="center"/>
              <w:rPr>
                <w:sz w:val="18"/>
                <w:szCs w:val="18"/>
                <w:lang w:eastAsia="en-US"/>
              </w:rPr>
            </w:pPr>
          </w:p>
          <w:p w14:paraId="4E19B7C5" w14:textId="77777777" w:rsidR="00437DC3" w:rsidRDefault="00437DC3" w:rsidP="00AB50BA">
            <w:pPr>
              <w:widowControl w:val="0"/>
              <w:tabs>
                <w:tab w:val="left" w:pos="284"/>
                <w:tab w:val="left" w:pos="851"/>
              </w:tabs>
              <w:spacing w:line="254" w:lineRule="auto"/>
              <w:ind w:left="284" w:hanging="284"/>
              <w:jc w:val="center"/>
              <w:rPr>
                <w:b/>
                <w:bCs/>
                <w:lang w:val="en-US" w:eastAsia="en-US"/>
              </w:rPr>
            </w:pPr>
          </w:p>
        </w:tc>
      </w:tr>
    </w:tbl>
    <w:p w14:paraId="17997F36" w14:textId="77777777" w:rsidR="003B54FC" w:rsidRDefault="003B54FC" w:rsidP="007B558F">
      <w:pPr>
        <w:ind w:left="280"/>
        <w:jc w:val="both"/>
        <w:rPr>
          <w:sz w:val="22"/>
          <w:szCs w:val="22"/>
        </w:rPr>
      </w:pPr>
    </w:p>
    <w:p w14:paraId="76B2035F" w14:textId="77777777" w:rsidR="003B54FC" w:rsidRDefault="003B54FC" w:rsidP="007B558F">
      <w:pPr>
        <w:ind w:left="280"/>
        <w:jc w:val="both"/>
        <w:rPr>
          <w:sz w:val="22"/>
          <w:szCs w:val="22"/>
        </w:rPr>
      </w:pPr>
    </w:p>
    <w:p w14:paraId="26383BAA" w14:textId="77777777" w:rsidR="003B54FC" w:rsidRDefault="003B54FC" w:rsidP="007B558F">
      <w:pPr>
        <w:ind w:left="280"/>
        <w:jc w:val="both"/>
        <w:rPr>
          <w:sz w:val="22"/>
          <w:szCs w:val="22"/>
        </w:rPr>
      </w:pPr>
    </w:p>
    <w:p w14:paraId="5655AED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0205B66" w14:textId="77777777" w:rsidR="00BB3697" w:rsidRPr="00052816" w:rsidRDefault="00BB3697" w:rsidP="00D92E04">
          <w:pPr>
            <w:pStyle w:val="Spistreci1"/>
          </w:pPr>
          <w:r w:rsidRPr="00052816">
            <w:t>Spis treści:</w:t>
          </w:r>
        </w:p>
        <w:p w14:paraId="36E67A8C" w14:textId="77777777" w:rsidR="00BF5990"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501703" w:history="1">
            <w:r w:rsidR="00BF5990" w:rsidRPr="000467C6">
              <w:rPr>
                <w:rStyle w:val="Hipercze"/>
                <w:noProof/>
              </w:rPr>
              <w:t>§ 1. Podstawa zawarcia Umowy</w:t>
            </w:r>
            <w:r w:rsidR="00BF5990">
              <w:rPr>
                <w:noProof/>
                <w:webHidden/>
              </w:rPr>
              <w:tab/>
            </w:r>
            <w:r w:rsidR="00BF5990">
              <w:rPr>
                <w:noProof/>
                <w:webHidden/>
              </w:rPr>
              <w:fldChar w:fldCharType="begin"/>
            </w:r>
            <w:r w:rsidR="00BF5990">
              <w:rPr>
                <w:noProof/>
                <w:webHidden/>
              </w:rPr>
              <w:instrText xml:space="preserve"> PAGEREF _Toc206501703 \h </w:instrText>
            </w:r>
            <w:r w:rsidR="00BF5990">
              <w:rPr>
                <w:noProof/>
                <w:webHidden/>
              </w:rPr>
            </w:r>
            <w:r w:rsidR="00BF5990">
              <w:rPr>
                <w:noProof/>
                <w:webHidden/>
              </w:rPr>
              <w:fldChar w:fldCharType="separate"/>
            </w:r>
            <w:r w:rsidR="006E0BD9">
              <w:rPr>
                <w:noProof/>
                <w:webHidden/>
              </w:rPr>
              <w:t>41</w:t>
            </w:r>
            <w:r w:rsidR="00BF5990">
              <w:rPr>
                <w:noProof/>
                <w:webHidden/>
              </w:rPr>
              <w:fldChar w:fldCharType="end"/>
            </w:r>
          </w:hyperlink>
        </w:p>
        <w:p w14:paraId="42F80FD8" w14:textId="77777777" w:rsidR="00BF5990" w:rsidRDefault="00FB14A9">
          <w:pPr>
            <w:pStyle w:val="Spistreci1"/>
            <w:rPr>
              <w:rFonts w:asciiTheme="minorHAnsi" w:eastAsiaTheme="minorEastAsia" w:hAnsiTheme="minorHAnsi" w:cstheme="minorBidi"/>
              <w:noProof/>
              <w:sz w:val="22"/>
              <w:szCs w:val="22"/>
            </w:rPr>
          </w:pPr>
          <w:hyperlink w:anchor="_Toc206501704" w:history="1">
            <w:r w:rsidR="00BF5990" w:rsidRPr="000467C6">
              <w:rPr>
                <w:rStyle w:val="Hipercze"/>
                <w:noProof/>
              </w:rPr>
              <w:t>§ 2. Przedmiot Umowy</w:t>
            </w:r>
            <w:r w:rsidR="00BF5990">
              <w:rPr>
                <w:noProof/>
                <w:webHidden/>
              </w:rPr>
              <w:tab/>
            </w:r>
            <w:r w:rsidR="00BF5990">
              <w:rPr>
                <w:noProof/>
                <w:webHidden/>
              </w:rPr>
              <w:fldChar w:fldCharType="begin"/>
            </w:r>
            <w:r w:rsidR="00BF5990">
              <w:rPr>
                <w:noProof/>
                <w:webHidden/>
              </w:rPr>
              <w:instrText xml:space="preserve"> PAGEREF _Toc206501704 \h </w:instrText>
            </w:r>
            <w:r w:rsidR="00BF5990">
              <w:rPr>
                <w:noProof/>
                <w:webHidden/>
              </w:rPr>
            </w:r>
            <w:r w:rsidR="00BF5990">
              <w:rPr>
                <w:noProof/>
                <w:webHidden/>
              </w:rPr>
              <w:fldChar w:fldCharType="separate"/>
            </w:r>
            <w:r w:rsidR="006E0BD9">
              <w:rPr>
                <w:noProof/>
                <w:webHidden/>
              </w:rPr>
              <w:t>41</w:t>
            </w:r>
            <w:r w:rsidR="00BF5990">
              <w:rPr>
                <w:noProof/>
                <w:webHidden/>
              </w:rPr>
              <w:fldChar w:fldCharType="end"/>
            </w:r>
          </w:hyperlink>
        </w:p>
        <w:p w14:paraId="4184BA25" w14:textId="77777777" w:rsidR="00BF5990" w:rsidRDefault="00FB14A9">
          <w:pPr>
            <w:pStyle w:val="Spistreci1"/>
            <w:rPr>
              <w:rFonts w:asciiTheme="minorHAnsi" w:eastAsiaTheme="minorEastAsia" w:hAnsiTheme="minorHAnsi" w:cstheme="minorBidi"/>
              <w:noProof/>
              <w:sz w:val="22"/>
              <w:szCs w:val="22"/>
            </w:rPr>
          </w:pPr>
          <w:hyperlink w:anchor="_Toc206501705" w:history="1">
            <w:r w:rsidR="00BF5990" w:rsidRPr="000467C6">
              <w:rPr>
                <w:rStyle w:val="Hipercze"/>
                <w:noProof/>
              </w:rPr>
              <w:t>§ 3. Cena i sposób rozliczeń</w:t>
            </w:r>
            <w:r w:rsidR="00BF5990">
              <w:rPr>
                <w:noProof/>
                <w:webHidden/>
              </w:rPr>
              <w:tab/>
            </w:r>
            <w:r w:rsidR="00BF5990">
              <w:rPr>
                <w:noProof/>
                <w:webHidden/>
              </w:rPr>
              <w:fldChar w:fldCharType="begin"/>
            </w:r>
            <w:r w:rsidR="00BF5990">
              <w:rPr>
                <w:noProof/>
                <w:webHidden/>
              </w:rPr>
              <w:instrText xml:space="preserve"> PAGEREF _Toc206501705 \h </w:instrText>
            </w:r>
            <w:r w:rsidR="00BF5990">
              <w:rPr>
                <w:noProof/>
                <w:webHidden/>
              </w:rPr>
            </w:r>
            <w:r w:rsidR="00BF5990">
              <w:rPr>
                <w:noProof/>
                <w:webHidden/>
              </w:rPr>
              <w:fldChar w:fldCharType="separate"/>
            </w:r>
            <w:r w:rsidR="006E0BD9">
              <w:rPr>
                <w:noProof/>
                <w:webHidden/>
              </w:rPr>
              <w:t>41</w:t>
            </w:r>
            <w:r w:rsidR="00BF5990">
              <w:rPr>
                <w:noProof/>
                <w:webHidden/>
              </w:rPr>
              <w:fldChar w:fldCharType="end"/>
            </w:r>
          </w:hyperlink>
        </w:p>
        <w:p w14:paraId="1BE5EDC4" w14:textId="77777777" w:rsidR="00BF5990" w:rsidRDefault="00FB14A9">
          <w:pPr>
            <w:pStyle w:val="Spistreci1"/>
            <w:rPr>
              <w:rFonts w:asciiTheme="minorHAnsi" w:eastAsiaTheme="minorEastAsia" w:hAnsiTheme="minorHAnsi" w:cstheme="minorBidi"/>
              <w:noProof/>
              <w:sz w:val="22"/>
              <w:szCs w:val="22"/>
            </w:rPr>
          </w:pPr>
          <w:hyperlink w:anchor="_Toc206501706" w:history="1">
            <w:r w:rsidR="00BF5990" w:rsidRPr="000467C6">
              <w:rPr>
                <w:rStyle w:val="Hipercze"/>
                <w:noProof/>
              </w:rPr>
              <w:t>§ 4. Fakturowanie i płatności</w:t>
            </w:r>
            <w:r w:rsidR="00BF5990">
              <w:rPr>
                <w:noProof/>
                <w:webHidden/>
              </w:rPr>
              <w:tab/>
            </w:r>
            <w:r w:rsidR="00BF5990">
              <w:rPr>
                <w:noProof/>
                <w:webHidden/>
              </w:rPr>
              <w:fldChar w:fldCharType="begin"/>
            </w:r>
            <w:r w:rsidR="00BF5990">
              <w:rPr>
                <w:noProof/>
                <w:webHidden/>
              </w:rPr>
              <w:instrText xml:space="preserve"> PAGEREF _Toc206501706 \h </w:instrText>
            </w:r>
            <w:r w:rsidR="00BF5990">
              <w:rPr>
                <w:noProof/>
                <w:webHidden/>
              </w:rPr>
            </w:r>
            <w:r w:rsidR="00BF5990">
              <w:rPr>
                <w:noProof/>
                <w:webHidden/>
              </w:rPr>
              <w:fldChar w:fldCharType="separate"/>
            </w:r>
            <w:r w:rsidR="006E0BD9">
              <w:rPr>
                <w:noProof/>
                <w:webHidden/>
              </w:rPr>
              <w:t>42</w:t>
            </w:r>
            <w:r w:rsidR="00BF5990">
              <w:rPr>
                <w:noProof/>
                <w:webHidden/>
              </w:rPr>
              <w:fldChar w:fldCharType="end"/>
            </w:r>
          </w:hyperlink>
        </w:p>
        <w:p w14:paraId="5EDF4740" w14:textId="77777777" w:rsidR="00BF5990" w:rsidRDefault="00FB14A9">
          <w:pPr>
            <w:pStyle w:val="Spistreci1"/>
            <w:rPr>
              <w:rFonts w:asciiTheme="minorHAnsi" w:eastAsiaTheme="minorEastAsia" w:hAnsiTheme="minorHAnsi" w:cstheme="minorBidi"/>
              <w:noProof/>
              <w:sz w:val="22"/>
              <w:szCs w:val="22"/>
            </w:rPr>
          </w:pPr>
          <w:hyperlink w:anchor="_Toc206501707" w:history="1">
            <w:r w:rsidR="00BF5990" w:rsidRPr="000467C6">
              <w:rPr>
                <w:rStyle w:val="Hipercze"/>
                <w:noProof/>
              </w:rPr>
              <w:t>§ 5. Termin realizacji</w:t>
            </w:r>
            <w:r w:rsidR="00BF5990">
              <w:rPr>
                <w:noProof/>
                <w:webHidden/>
              </w:rPr>
              <w:tab/>
            </w:r>
            <w:r w:rsidR="00BF5990">
              <w:rPr>
                <w:noProof/>
                <w:webHidden/>
              </w:rPr>
              <w:fldChar w:fldCharType="begin"/>
            </w:r>
            <w:r w:rsidR="00BF5990">
              <w:rPr>
                <w:noProof/>
                <w:webHidden/>
              </w:rPr>
              <w:instrText xml:space="preserve"> PAGEREF _Toc206501707 \h </w:instrText>
            </w:r>
            <w:r w:rsidR="00BF5990">
              <w:rPr>
                <w:noProof/>
                <w:webHidden/>
              </w:rPr>
            </w:r>
            <w:r w:rsidR="00BF5990">
              <w:rPr>
                <w:noProof/>
                <w:webHidden/>
              </w:rPr>
              <w:fldChar w:fldCharType="separate"/>
            </w:r>
            <w:r w:rsidR="006E0BD9">
              <w:rPr>
                <w:noProof/>
                <w:webHidden/>
              </w:rPr>
              <w:t>44</w:t>
            </w:r>
            <w:r w:rsidR="00BF5990">
              <w:rPr>
                <w:noProof/>
                <w:webHidden/>
              </w:rPr>
              <w:fldChar w:fldCharType="end"/>
            </w:r>
          </w:hyperlink>
        </w:p>
        <w:p w14:paraId="36BD544B" w14:textId="77777777" w:rsidR="00BF5990" w:rsidRDefault="00FB14A9">
          <w:pPr>
            <w:pStyle w:val="Spistreci1"/>
            <w:rPr>
              <w:rFonts w:asciiTheme="minorHAnsi" w:eastAsiaTheme="minorEastAsia" w:hAnsiTheme="minorHAnsi" w:cstheme="minorBidi"/>
              <w:noProof/>
              <w:sz w:val="22"/>
              <w:szCs w:val="22"/>
            </w:rPr>
          </w:pPr>
          <w:hyperlink w:anchor="_Toc206501708" w:history="1">
            <w:r w:rsidR="00BF5990" w:rsidRPr="000467C6">
              <w:rPr>
                <w:rStyle w:val="Hipercze"/>
                <w:noProof/>
              </w:rPr>
              <w:t xml:space="preserve">§ 6. Gwarancja i postępowanie reklamacyjne- </w:t>
            </w:r>
            <w:r w:rsidR="00BF5990" w:rsidRPr="000467C6">
              <w:rPr>
                <w:rStyle w:val="Hipercze"/>
                <w:i/>
                <w:iCs/>
                <w:noProof/>
              </w:rPr>
              <w:t>nie dotyczy</w:t>
            </w:r>
            <w:r w:rsidR="00BF5990">
              <w:rPr>
                <w:noProof/>
                <w:webHidden/>
              </w:rPr>
              <w:tab/>
            </w:r>
            <w:r w:rsidR="00BF5990">
              <w:rPr>
                <w:noProof/>
                <w:webHidden/>
              </w:rPr>
              <w:fldChar w:fldCharType="begin"/>
            </w:r>
            <w:r w:rsidR="00BF5990">
              <w:rPr>
                <w:noProof/>
                <w:webHidden/>
              </w:rPr>
              <w:instrText xml:space="preserve"> PAGEREF _Toc206501708 \h </w:instrText>
            </w:r>
            <w:r w:rsidR="00BF5990">
              <w:rPr>
                <w:noProof/>
                <w:webHidden/>
              </w:rPr>
            </w:r>
            <w:r w:rsidR="00BF5990">
              <w:rPr>
                <w:noProof/>
                <w:webHidden/>
              </w:rPr>
              <w:fldChar w:fldCharType="separate"/>
            </w:r>
            <w:r w:rsidR="006E0BD9">
              <w:rPr>
                <w:noProof/>
                <w:webHidden/>
              </w:rPr>
              <w:t>44</w:t>
            </w:r>
            <w:r w:rsidR="00BF5990">
              <w:rPr>
                <w:noProof/>
                <w:webHidden/>
              </w:rPr>
              <w:fldChar w:fldCharType="end"/>
            </w:r>
          </w:hyperlink>
        </w:p>
        <w:p w14:paraId="18578642" w14:textId="77777777" w:rsidR="00BF5990" w:rsidRDefault="00FB14A9">
          <w:pPr>
            <w:pStyle w:val="Spistreci1"/>
            <w:rPr>
              <w:rFonts w:asciiTheme="minorHAnsi" w:eastAsiaTheme="minorEastAsia" w:hAnsiTheme="minorHAnsi" w:cstheme="minorBidi"/>
              <w:noProof/>
              <w:sz w:val="22"/>
              <w:szCs w:val="22"/>
            </w:rPr>
          </w:pPr>
          <w:hyperlink w:anchor="_Toc206501709" w:history="1">
            <w:r w:rsidR="00BF5990" w:rsidRPr="000467C6">
              <w:rPr>
                <w:rStyle w:val="Hipercze"/>
                <w:noProof/>
              </w:rPr>
              <w:t>§ 7. Szczególne obowiązki Wykonawcy</w:t>
            </w:r>
            <w:r w:rsidR="00BF5990">
              <w:rPr>
                <w:noProof/>
                <w:webHidden/>
              </w:rPr>
              <w:tab/>
            </w:r>
            <w:r w:rsidR="00BF5990">
              <w:rPr>
                <w:noProof/>
                <w:webHidden/>
              </w:rPr>
              <w:fldChar w:fldCharType="begin"/>
            </w:r>
            <w:r w:rsidR="00BF5990">
              <w:rPr>
                <w:noProof/>
                <w:webHidden/>
              </w:rPr>
              <w:instrText xml:space="preserve"> PAGEREF _Toc206501709 \h </w:instrText>
            </w:r>
            <w:r w:rsidR="00BF5990">
              <w:rPr>
                <w:noProof/>
                <w:webHidden/>
              </w:rPr>
            </w:r>
            <w:r w:rsidR="00BF5990">
              <w:rPr>
                <w:noProof/>
                <w:webHidden/>
              </w:rPr>
              <w:fldChar w:fldCharType="separate"/>
            </w:r>
            <w:r w:rsidR="006E0BD9">
              <w:rPr>
                <w:noProof/>
                <w:webHidden/>
              </w:rPr>
              <w:t>44</w:t>
            </w:r>
            <w:r w:rsidR="00BF5990">
              <w:rPr>
                <w:noProof/>
                <w:webHidden/>
              </w:rPr>
              <w:fldChar w:fldCharType="end"/>
            </w:r>
          </w:hyperlink>
        </w:p>
        <w:p w14:paraId="70C6509D" w14:textId="77777777" w:rsidR="00BF5990" w:rsidRDefault="00FB14A9">
          <w:pPr>
            <w:pStyle w:val="Spistreci1"/>
            <w:rPr>
              <w:rFonts w:asciiTheme="minorHAnsi" w:eastAsiaTheme="minorEastAsia" w:hAnsiTheme="minorHAnsi" w:cstheme="minorBidi"/>
              <w:noProof/>
              <w:sz w:val="22"/>
              <w:szCs w:val="22"/>
            </w:rPr>
          </w:pPr>
          <w:hyperlink w:anchor="_Toc206501710" w:history="1">
            <w:r w:rsidR="00BF5990" w:rsidRPr="000467C6">
              <w:rPr>
                <w:rStyle w:val="Hipercze"/>
                <w:noProof/>
              </w:rPr>
              <w:t xml:space="preserve">§ 8. Zabezpieczenie należytego wykonania Umowy - </w:t>
            </w:r>
            <w:r w:rsidR="00BF5990" w:rsidRPr="000467C6">
              <w:rPr>
                <w:rStyle w:val="Hipercze"/>
                <w:i/>
                <w:noProof/>
              </w:rPr>
              <w:t>nie dotyczy</w:t>
            </w:r>
            <w:r w:rsidR="00BF5990">
              <w:rPr>
                <w:noProof/>
                <w:webHidden/>
              </w:rPr>
              <w:tab/>
            </w:r>
            <w:r w:rsidR="00BF5990">
              <w:rPr>
                <w:noProof/>
                <w:webHidden/>
              </w:rPr>
              <w:fldChar w:fldCharType="begin"/>
            </w:r>
            <w:r w:rsidR="00BF5990">
              <w:rPr>
                <w:noProof/>
                <w:webHidden/>
              </w:rPr>
              <w:instrText xml:space="preserve"> PAGEREF _Toc206501710 \h </w:instrText>
            </w:r>
            <w:r w:rsidR="00BF5990">
              <w:rPr>
                <w:noProof/>
                <w:webHidden/>
              </w:rPr>
            </w:r>
            <w:r w:rsidR="00BF5990">
              <w:rPr>
                <w:noProof/>
                <w:webHidden/>
              </w:rPr>
              <w:fldChar w:fldCharType="separate"/>
            </w:r>
            <w:r w:rsidR="006E0BD9">
              <w:rPr>
                <w:noProof/>
                <w:webHidden/>
              </w:rPr>
              <w:t>44</w:t>
            </w:r>
            <w:r w:rsidR="00BF5990">
              <w:rPr>
                <w:noProof/>
                <w:webHidden/>
              </w:rPr>
              <w:fldChar w:fldCharType="end"/>
            </w:r>
          </w:hyperlink>
        </w:p>
        <w:p w14:paraId="030F918C" w14:textId="77777777" w:rsidR="00BF5990" w:rsidRDefault="00FB14A9">
          <w:pPr>
            <w:pStyle w:val="Spistreci1"/>
            <w:rPr>
              <w:rFonts w:asciiTheme="minorHAnsi" w:eastAsiaTheme="minorEastAsia" w:hAnsiTheme="minorHAnsi" w:cstheme="minorBidi"/>
              <w:noProof/>
              <w:sz w:val="22"/>
              <w:szCs w:val="22"/>
            </w:rPr>
          </w:pPr>
          <w:hyperlink w:anchor="_Toc206501711" w:history="1">
            <w:r w:rsidR="00BF5990" w:rsidRPr="000467C6">
              <w:rPr>
                <w:rStyle w:val="Hipercze"/>
                <w:noProof/>
              </w:rPr>
              <w:t>§ 9. Wymagania dotyczące zatrudnienia</w:t>
            </w:r>
            <w:r w:rsidR="00BF5990">
              <w:rPr>
                <w:noProof/>
                <w:webHidden/>
              </w:rPr>
              <w:tab/>
            </w:r>
            <w:r w:rsidR="00BF5990">
              <w:rPr>
                <w:noProof/>
                <w:webHidden/>
              </w:rPr>
              <w:fldChar w:fldCharType="begin"/>
            </w:r>
            <w:r w:rsidR="00BF5990">
              <w:rPr>
                <w:noProof/>
                <w:webHidden/>
              </w:rPr>
              <w:instrText xml:space="preserve"> PAGEREF _Toc206501711 \h </w:instrText>
            </w:r>
            <w:r w:rsidR="00BF5990">
              <w:rPr>
                <w:noProof/>
                <w:webHidden/>
              </w:rPr>
            </w:r>
            <w:r w:rsidR="00BF5990">
              <w:rPr>
                <w:noProof/>
                <w:webHidden/>
              </w:rPr>
              <w:fldChar w:fldCharType="separate"/>
            </w:r>
            <w:r w:rsidR="006E0BD9">
              <w:rPr>
                <w:noProof/>
                <w:webHidden/>
              </w:rPr>
              <w:t>44</w:t>
            </w:r>
            <w:r w:rsidR="00BF5990">
              <w:rPr>
                <w:noProof/>
                <w:webHidden/>
              </w:rPr>
              <w:fldChar w:fldCharType="end"/>
            </w:r>
          </w:hyperlink>
        </w:p>
        <w:p w14:paraId="074F5ABD" w14:textId="77777777" w:rsidR="00BF5990" w:rsidRDefault="00FB14A9">
          <w:pPr>
            <w:pStyle w:val="Spistreci1"/>
            <w:rPr>
              <w:rFonts w:asciiTheme="minorHAnsi" w:eastAsiaTheme="minorEastAsia" w:hAnsiTheme="minorHAnsi" w:cstheme="minorBidi"/>
              <w:noProof/>
              <w:sz w:val="22"/>
              <w:szCs w:val="22"/>
            </w:rPr>
          </w:pPr>
          <w:hyperlink w:anchor="_Toc206501712" w:history="1">
            <w:r w:rsidR="00BF5990" w:rsidRPr="000467C6">
              <w:rPr>
                <w:rStyle w:val="Hipercze"/>
                <w:noProof/>
              </w:rPr>
              <w:t>§ 10. Podwykonawstwo</w:t>
            </w:r>
            <w:r w:rsidR="00BF5990">
              <w:rPr>
                <w:noProof/>
                <w:webHidden/>
              </w:rPr>
              <w:tab/>
            </w:r>
            <w:r w:rsidR="00BF5990">
              <w:rPr>
                <w:noProof/>
                <w:webHidden/>
              </w:rPr>
              <w:fldChar w:fldCharType="begin"/>
            </w:r>
            <w:r w:rsidR="00BF5990">
              <w:rPr>
                <w:noProof/>
                <w:webHidden/>
              </w:rPr>
              <w:instrText xml:space="preserve"> PAGEREF _Toc206501712 \h </w:instrText>
            </w:r>
            <w:r w:rsidR="00BF5990">
              <w:rPr>
                <w:noProof/>
                <w:webHidden/>
              </w:rPr>
            </w:r>
            <w:r w:rsidR="00BF5990">
              <w:rPr>
                <w:noProof/>
                <w:webHidden/>
              </w:rPr>
              <w:fldChar w:fldCharType="separate"/>
            </w:r>
            <w:r w:rsidR="006E0BD9">
              <w:rPr>
                <w:noProof/>
                <w:webHidden/>
              </w:rPr>
              <w:t>45</w:t>
            </w:r>
            <w:r w:rsidR="00BF5990">
              <w:rPr>
                <w:noProof/>
                <w:webHidden/>
              </w:rPr>
              <w:fldChar w:fldCharType="end"/>
            </w:r>
          </w:hyperlink>
        </w:p>
        <w:p w14:paraId="0A58C4F4" w14:textId="77777777" w:rsidR="00BF5990" w:rsidRDefault="00FB14A9">
          <w:pPr>
            <w:pStyle w:val="Spistreci1"/>
            <w:rPr>
              <w:rFonts w:asciiTheme="minorHAnsi" w:eastAsiaTheme="minorEastAsia" w:hAnsiTheme="minorHAnsi" w:cstheme="minorBidi"/>
              <w:noProof/>
              <w:sz w:val="22"/>
              <w:szCs w:val="22"/>
            </w:rPr>
          </w:pPr>
          <w:hyperlink w:anchor="_Toc206501713" w:history="1">
            <w:r w:rsidR="00BF5990" w:rsidRPr="000467C6">
              <w:rPr>
                <w:rStyle w:val="Hipercze"/>
                <w:noProof/>
              </w:rPr>
              <w:t>§ 11. Nadzór i koordynacja</w:t>
            </w:r>
            <w:r w:rsidR="00BF5990">
              <w:rPr>
                <w:noProof/>
                <w:webHidden/>
              </w:rPr>
              <w:tab/>
            </w:r>
            <w:r w:rsidR="00BF5990">
              <w:rPr>
                <w:noProof/>
                <w:webHidden/>
              </w:rPr>
              <w:fldChar w:fldCharType="begin"/>
            </w:r>
            <w:r w:rsidR="00BF5990">
              <w:rPr>
                <w:noProof/>
                <w:webHidden/>
              </w:rPr>
              <w:instrText xml:space="preserve"> PAGEREF _Toc206501713 \h </w:instrText>
            </w:r>
            <w:r w:rsidR="00BF5990">
              <w:rPr>
                <w:noProof/>
                <w:webHidden/>
              </w:rPr>
            </w:r>
            <w:r w:rsidR="00BF5990">
              <w:rPr>
                <w:noProof/>
                <w:webHidden/>
              </w:rPr>
              <w:fldChar w:fldCharType="separate"/>
            </w:r>
            <w:r w:rsidR="006E0BD9">
              <w:rPr>
                <w:noProof/>
                <w:webHidden/>
              </w:rPr>
              <w:t>46</w:t>
            </w:r>
            <w:r w:rsidR="00BF5990">
              <w:rPr>
                <w:noProof/>
                <w:webHidden/>
              </w:rPr>
              <w:fldChar w:fldCharType="end"/>
            </w:r>
          </w:hyperlink>
        </w:p>
        <w:p w14:paraId="0A888945" w14:textId="77777777" w:rsidR="00BF5990" w:rsidRDefault="00FB14A9">
          <w:pPr>
            <w:pStyle w:val="Spistreci1"/>
            <w:rPr>
              <w:rFonts w:asciiTheme="minorHAnsi" w:eastAsiaTheme="minorEastAsia" w:hAnsiTheme="minorHAnsi" w:cstheme="minorBidi"/>
              <w:noProof/>
              <w:sz w:val="22"/>
              <w:szCs w:val="22"/>
            </w:rPr>
          </w:pPr>
          <w:hyperlink w:anchor="_Toc206501714" w:history="1">
            <w:r w:rsidR="00BF5990" w:rsidRPr="000467C6">
              <w:rPr>
                <w:rStyle w:val="Hipercze"/>
                <w:noProof/>
              </w:rPr>
              <w:t>§ 12. Badania kontrolne (Audyt)</w:t>
            </w:r>
            <w:r w:rsidR="00BF5990">
              <w:rPr>
                <w:noProof/>
                <w:webHidden/>
              </w:rPr>
              <w:tab/>
            </w:r>
            <w:r w:rsidR="00BF5990">
              <w:rPr>
                <w:noProof/>
                <w:webHidden/>
              </w:rPr>
              <w:fldChar w:fldCharType="begin"/>
            </w:r>
            <w:r w:rsidR="00BF5990">
              <w:rPr>
                <w:noProof/>
                <w:webHidden/>
              </w:rPr>
              <w:instrText xml:space="preserve"> PAGEREF _Toc206501714 \h </w:instrText>
            </w:r>
            <w:r w:rsidR="00BF5990">
              <w:rPr>
                <w:noProof/>
                <w:webHidden/>
              </w:rPr>
            </w:r>
            <w:r w:rsidR="00BF5990">
              <w:rPr>
                <w:noProof/>
                <w:webHidden/>
              </w:rPr>
              <w:fldChar w:fldCharType="separate"/>
            </w:r>
            <w:r w:rsidR="006E0BD9">
              <w:rPr>
                <w:noProof/>
                <w:webHidden/>
              </w:rPr>
              <w:t>46</w:t>
            </w:r>
            <w:r w:rsidR="00BF5990">
              <w:rPr>
                <w:noProof/>
                <w:webHidden/>
              </w:rPr>
              <w:fldChar w:fldCharType="end"/>
            </w:r>
          </w:hyperlink>
        </w:p>
        <w:p w14:paraId="3306CEF9" w14:textId="77777777" w:rsidR="00BF5990" w:rsidRDefault="00FB14A9">
          <w:pPr>
            <w:pStyle w:val="Spistreci1"/>
            <w:rPr>
              <w:rFonts w:asciiTheme="minorHAnsi" w:eastAsiaTheme="minorEastAsia" w:hAnsiTheme="minorHAnsi" w:cstheme="minorBidi"/>
              <w:noProof/>
              <w:sz w:val="22"/>
              <w:szCs w:val="22"/>
            </w:rPr>
          </w:pPr>
          <w:hyperlink w:anchor="_Toc206501715" w:history="1">
            <w:r w:rsidR="00BF5990" w:rsidRPr="000467C6">
              <w:rPr>
                <w:rStyle w:val="Hipercze"/>
                <w:noProof/>
              </w:rPr>
              <w:t>§ 13. Kary umowne i odpowiedzialność</w:t>
            </w:r>
            <w:r w:rsidR="00BF5990">
              <w:rPr>
                <w:noProof/>
                <w:webHidden/>
              </w:rPr>
              <w:tab/>
            </w:r>
            <w:r w:rsidR="00BF5990">
              <w:rPr>
                <w:noProof/>
                <w:webHidden/>
              </w:rPr>
              <w:fldChar w:fldCharType="begin"/>
            </w:r>
            <w:r w:rsidR="00BF5990">
              <w:rPr>
                <w:noProof/>
                <w:webHidden/>
              </w:rPr>
              <w:instrText xml:space="preserve"> PAGEREF _Toc206501715 \h </w:instrText>
            </w:r>
            <w:r w:rsidR="00BF5990">
              <w:rPr>
                <w:noProof/>
                <w:webHidden/>
              </w:rPr>
            </w:r>
            <w:r w:rsidR="00BF5990">
              <w:rPr>
                <w:noProof/>
                <w:webHidden/>
              </w:rPr>
              <w:fldChar w:fldCharType="separate"/>
            </w:r>
            <w:r w:rsidR="006E0BD9">
              <w:rPr>
                <w:noProof/>
                <w:webHidden/>
              </w:rPr>
              <w:t>47</w:t>
            </w:r>
            <w:r w:rsidR="00BF5990">
              <w:rPr>
                <w:noProof/>
                <w:webHidden/>
              </w:rPr>
              <w:fldChar w:fldCharType="end"/>
            </w:r>
          </w:hyperlink>
        </w:p>
        <w:p w14:paraId="273EEE28" w14:textId="77777777" w:rsidR="00BF5990" w:rsidRDefault="00FB14A9">
          <w:pPr>
            <w:pStyle w:val="Spistreci1"/>
            <w:rPr>
              <w:rFonts w:asciiTheme="minorHAnsi" w:eastAsiaTheme="minorEastAsia" w:hAnsiTheme="minorHAnsi" w:cstheme="minorBidi"/>
              <w:noProof/>
              <w:sz w:val="22"/>
              <w:szCs w:val="22"/>
            </w:rPr>
          </w:pPr>
          <w:hyperlink w:anchor="_Toc206501716" w:history="1">
            <w:r w:rsidR="00BF5990" w:rsidRPr="000467C6">
              <w:rPr>
                <w:rStyle w:val="Hipercze"/>
                <w:noProof/>
              </w:rPr>
              <w:t>§ 14. Rozwiązanie, odstąpienie lub wypowiedzenie Umowy</w:t>
            </w:r>
            <w:r w:rsidR="00BF5990">
              <w:rPr>
                <w:noProof/>
                <w:webHidden/>
              </w:rPr>
              <w:tab/>
            </w:r>
            <w:r w:rsidR="00BF5990">
              <w:rPr>
                <w:noProof/>
                <w:webHidden/>
              </w:rPr>
              <w:fldChar w:fldCharType="begin"/>
            </w:r>
            <w:r w:rsidR="00BF5990">
              <w:rPr>
                <w:noProof/>
                <w:webHidden/>
              </w:rPr>
              <w:instrText xml:space="preserve"> PAGEREF _Toc206501716 \h </w:instrText>
            </w:r>
            <w:r w:rsidR="00BF5990">
              <w:rPr>
                <w:noProof/>
                <w:webHidden/>
              </w:rPr>
            </w:r>
            <w:r w:rsidR="00BF5990">
              <w:rPr>
                <w:noProof/>
                <w:webHidden/>
              </w:rPr>
              <w:fldChar w:fldCharType="separate"/>
            </w:r>
            <w:r w:rsidR="006E0BD9">
              <w:rPr>
                <w:noProof/>
                <w:webHidden/>
              </w:rPr>
              <w:t>49</w:t>
            </w:r>
            <w:r w:rsidR="00BF5990">
              <w:rPr>
                <w:noProof/>
                <w:webHidden/>
              </w:rPr>
              <w:fldChar w:fldCharType="end"/>
            </w:r>
          </w:hyperlink>
        </w:p>
        <w:p w14:paraId="3443389B" w14:textId="77777777" w:rsidR="00BF5990" w:rsidRDefault="00FB14A9">
          <w:pPr>
            <w:pStyle w:val="Spistreci1"/>
            <w:rPr>
              <w:rFonts w:asciiTheme="minorHAnsi" w:eastAsiaTheme="minorEastAsia" w:hAnsiTheme="minorHAnsi" w:cstheme="minorBidi"/>
              <w:noProof/>
              <w:sz w:val="22"/>
              <w:szCs w:val="22"/>
            </w:rPr>
          </w:pPr>
          <w:hyperlink w:anchor="_Toc206501717" w:history="1">
            <w:r w:rsidR="00BF5990" w:rsidRPr="000467C6">
              <w:rPr>
                <w:rStyle w:val="Hipercze"/>
                <w:noProof/>
              </w:rPr>
              <w:t>§ 15. Zmiany Umowy</w:t>
            </w:r>
            <w:r w:rsidR="00BF5990">
              <w:rPr>
                <w:noProof/>
                <w:webHidden/>
              </w:rPr>
              <w:tab/>
            </w:r>
            <w:r w:rsidR="00BF5990">
              <w:rPr>
                <w:noProof/>
                <w:webHidden/>
              </w:rPr>
              <w:fldChar w:fldCharType="begin"/>
            </w:r>
            <w:r w:rsidR="00BF5990">
              <w:rPr>
                <w:noProof/>
                <w:webHidden/>
              </w:rPr>
              <w:instrText xml:space="preserve"> PAGEREF _Toc206501717 \h </w:instrText>
            </w:r>
            <w:r w:rsidR="00BF5990">
              <w:rPr>
                <w:noProof/>
                <w:webHidden/>
              </w:rPr>
            </w:r>
            <w:r w:rsidR="00BF5990">
              <w:rPr>
                <w:noProof/>
                <w:webHidden/>
              </w:rPr>
              <w:fldChar w:fldCharType="separate"/>
            </w:r>
            <w:r w:rsidR="006E0BD9">
              <w:rPr>
                <w:noProof/>
                <w:webHidden/>
              </w:rPr>
              <w:t>51</w:t>
            </w:r>
            <w:r w:rsidR="00BF5990">
              <w:rPr>
                <w:noProof/>
                <w:webHidden/>
              </w:rPr>
              <w:fldChar w:fldCharType="end"/>
            </w:r>
          </w:hyperlink>
        </w:p>
        <w:p w14:paraId="11DF59C2" w14:textId="77777777" w:rsidR="00BF5990" w:rsidRDefault="00FB14A9">
          <w:pPr>
            <w:pStyle w:val="Spistreci1"/>
            <w:rPr>
              <w:rFonts w:asciiTheme="minorHAnsi" w:eastAsiaTheme="minorEastAsia" w:hAnsiTheme="minorHAnsi" w:cstheme="minorBidi"/>
              <w:noProof/>
              <w:sz w:val="22"/>
              <w:szCs w:val="22"/>
            </w:rPr>
          </w:pPr>
          <w:hyperlink w:anchor="_Toc206501718" w:history="1">
            <w:r w:rsidR="00BF5990" w:rsidRPr="000467C6">
              <w:rPr>
                <w:rStyle w:val="Hipercze"/>
                <w:noProof/>
              </w:rPr>
              <w:t xml:space="preserve">§ 16. Waloryzacja – </w:t>
            </w:r>
            <w:r w:rsidR="00BF5990" w:rsidRPr="000467C6">
              <w:rPr>
                <w:rStyle w:val="Hipercze"/>
                <w:i/>
                <w:noProof/>
              </w:rPr>
              <w:t>nie dotyczy</w:t>
            </w:r>
            <w:r w:rsidR="00BF5990">
              <w:rPr>
                <w:noProof/>
                <w:webHidden/>
              </w:rPr>
              <w:tab/>
            </w:r>
            <w:r w:rsidR="00BF5990">
              <w:rPr>
                <w:noProof/>
                <w:webHidden/>
              </w:rPr>
              <w:fldChar w:fldCharType="begin"/>
            </w:r>
            <w:r w:rsidR="00BF5990">
              <w:rPr>
                <w:noProof/>
                <w:webHidden/>
              </w:rPr>
              <w:instrText xml:space="preserve"> PAGEREF _Toc206501718 \h </w:instrText>
            </w:r>
            <w:r w:rsidR="00BF5990">
              <w:rPr>
                <w:noProof/>
                <w:webHidden/>
              </w:rPr>
            </w:r>
            <w:r w:rsidR="00BF5990">
              <w:rPr>
                <w:noProof/>
                <w:webHidden/>
              </w:rPr>
              <w:fldChar w:fldCharType="separate"/>
            </w:r>
            <w:r w:rsidR="006E0BD9">
              <w:rPr>
                <w:noProof/>
                <w:webHidden/>
              </w:rPr>
              <w:t>52</w:t>
            </w:r>
            <w:r w:rsidR="00BF5990">
              <w:rPr>
                <w:noProof/>
                <w:webHidden/>
              </w:rPr>
              <w:fldChar w:fldCharType="end"/>
            </w:r>
          </w:hyperlink>
        </w:p>
        <w:p w14:paraId="40830F3A" w14:textId="77777777" w:rsidR="00BF5990" w:rsidRDefault="00FB14A9">
          <w:pPr>
            <w:pStyle w:val="Spistreci1"/>
            <w:rPr>
              <w:rFonts w:asciiTheme="minorHAnsi" w:eastAsiaTheme="minorEastAsia" w:hAnsiTheme="minorHAnsi" w:cstheme="minorBidi"/>
              <w:noProof/>
              <w:sz w:val="22"/>
              <w:szCs w:val="22"/>
            </w:rPr>
          </w:pPr>
          <w:hyperlink w:anchor="_Toc206501719" w:history="1">
            <w:r w:rsidR="00BF5990" w:rsidRPr="000467C6">
              <w:rPr>
                <w:rStyle w:val="Hipercze"/>
                <w:noProof/>
              </w:rPr>
              <w:t>§ 17. Ochrona danych osobowych</w:t>
            </w:r>
            <w:r w:rsidR="00BF5990">
              <w:rPr>
                <w:noProof/>
                <w:webHidden/>
              </w:rPr>
              <w:tab/>
            </w:r>
            <w:r w:rsidR="00BF5990">
              <w:rPr>
                <w:noProof/>
                <w:webHidden/>
              </w:rPr>
              <w:fldChar w:fldCharType="begin"/>
            </w:r>
            <w:r w:rsidR="00BF5990">
              <w:rPr>
                <w:noProof/>
                <w:webHidden/>
              </w:rPr>
              <w:instrText xml:space="preserve"> PAGEREF _Toc206501719 \h </w:instrText>
            </w:r>
            <w:r w:rsidR="00BF5990">
              <w:rPr>
                <w:noProof/>
                <w:webHidden/>
              </w:rPr>
            </w:r>
            <w:r w:rsidR="00BF5990">
              <w:rPr>
                <w:noProof/>
                <w:webHidden/>
              </w:rPr>
              <w:fldChar w:fldCharType="separate"/>
            </w:r>
            <w:r w:rsidR="006E0BD9">
              <w:rPr>
                <w:noProof/>
                <w:webHidden/>
              </w:rPr>
              <w:t>52</w:t>
            </w:r>
            <w:r w:rsidR="00BF5990">
              <w:rPr>
                <w:noProof/>
                <w:webHidden/>
              </w:rPr>
              <w:fldChar w:fldCharType="end"/>
            </w:r>
          </w:hyperlink>
        </w:p>
        <w:p w14:paraId="7EEBF88C" w14:textId="77777777" w:rsidR="00BF5990" w:rsidRDefault="00FB14A9">
          <w:pPr>
            <w:pStyle w:val="Spistreci1"/>
            <w:rPr>
              <w:rFonts w:asciiTheme="minorHAnsi" w:eastAsiaTheme="minorEastAsia" w:hAnsiTheme="minorHAnsi" w:cstheme="minorBidi"/>
              <w:noProof/>
              <w:sz w:val="22"/>
              <w:szCs w:val="22"/>
            </w:rPr>
          </w:pPr>
          <w:hyperlink w:anchor="_Toc206501720" w:history="1">
            <w:r w:rsidR="00BF5990" w:rsidRPr="000467C6">
              <w:rPr>
                <w:rStyle w:val="Hipercze"/>
                <w:noProof/>
              </w:rPr>
              <w:t>§ 18. Ochrona tajemnic przedsiębiorcy, zachowanie poufności</w:t>
            </w:r>
            <w:r w:rsidR="00BF5990">
              <w:rPr>
                <w:noProof/>
                <w:webHidden/>
              </w:rPr>
              <w:tab/>
            </w:r>
            <w:r w:rsidR="00BF5990">
              <w:rPr>
                <w:noProof/>
                <w:webHidden/>
              </w:rPr>
              <w:fldChar w:fldCharType="begin"/>
            </w:r>
            <w:r w:rsidR="00BF5990">
              <w:rPr>
                <w:noProof/>
                <w:webHidden/>
              </w:rPr>
              <w:instrText xml:space="preserve"> PAGEREF _Toc206501720 \h </w:instrText>
            </w:r>
            <w:r w:rsidR="00BF5990">
              <w:rPr>
                <w:noProof/>
                <w:webHidden/>
              </w:rPr>
            </w:r>
            <w:r w:rsidR="00BF5990">
              <w:rPr>
                <w:noProof/>
                <w:webHidden/>
              </w:rPr>
              <w:fldChar w:fldCharType="separate"/>
            </w:r>
            <w:r w:rsidR="006E0BD9">
              <w:rPr>
                <w:noProof/>
                <w:webHidden/>
              </w:rPr>
              <w:t>52</w:t>
            </w:r>
            <w:r w:rsidR="00BF5990">
              <w:rPr>
                <w:noProof/>
                <w:webHidden/>
              </w:rPr>
              <w:fldChar w:fldCharType="end"/>
            </w:r>
          </w:hyperlink>
        </w:p>
        <w:p w14:paraId="3DAB1E87" w14:textId="77777777" w:rsidR="00BF5990" w:rsidRDefault="00FB14A9">
          <w:pPr>
            <w:pStyle w:val="Spistreci1"/>
            <w:rPr>
              <w:rFonts w:asciiTheme="minorHAnsi" w:eastAsiaTheme="minorEastAsia" w:hAnsiTheme="minorHAnsi" w:cstheme="minorBidi"/>
              <w:noProof/>
              <w:sz w:val="22"/>
              <w:szCs w:val="22"/>
            </w:rPr>
          </w:pPr>
          <w:hyperlink w:anchor="_Toc206501721" w:history="1">
            <w:r w:rsidR="00BF5990" w:rsidRPr="000467C6">
              <w:rPr>
                <w:rStyle w:val="Hipercze"/>
                <w:noProof/>
              </w:rPr>
              <w:t>§ 19. Zasady etyki</w:t>
            </w:r>
            <w:r w:rsidR="00BF5990">
              <w:rPr>
                <w:noProof/>
                <w:webHidden/>
              </w:rPr>
              <w:tab/>
            </w:r>
            <w:r w:rsidR="00BF5990">
              <w:rPr>
                <w:noProof/>
                <w:webHidden/>
              </w:rPr>
              <w:fldChar w:fldCharType="begin"/>
            </w:r>
            <w:r w:rsidR="00BF5990">
              <w:rPr>
                <w:noProof/>
                <w:webHidden/>
              </w:rPr>
              <w:instrText xml:space="preserve"> PAGEREF _Toc206501721 \h </w:instrText>
            </w:r>
            <w:r w:rsidR="00BF5990">
              <w:rPr>
                <w:noProof/>
                <w:webHidden/>
              </w:rPr>
            </w:r>
            <w:r w:rsidR="00BF5990">
              <w:rPr>
                <w:noProof/>
                <w:webHidden/>
              </w:rPr>
              <w:fldChar w:fldCharType="separate"/>
            </w:r>
            <w:r w:rsidR="006E0BD9">
              <w:rPr>
                <w:noProof/>
                <w:webHidden/>
              </w:rPr>
              <w:t>53</w:t>
            </w:r>
            <w:r w:rsidR="00BF5990">
              <w:rPr>
                <w:noProof/>
                <w:webHidden/>
              </w:rPr>
              <w:fldChar w:fldCharType="end"/>
            </w:r>
          </w:hyperlink>
        </w:p>
        <w:p w14:paraId="68BEEAB2" w14:textId="77777777" w:rsidR="00BF5990" w:rsidRDefault="00FB14A9">
          <w:pPr>
            <w:pStyle w:val="Spistreci1"/>
            <w:rPr>
              <w:rFonts w:asciiTheme="minorHAnsi" w:eastAsiaTheme="minorEastAsia" w:hAnsiTheme="minorHAnsi" w:cstheme="minorBidi"/>
              <w:noProof/>
              <w:sz w:val="22"/>
              <w:szCs w:val="22"/>
            </w:rPr>
          </w:pPr>
          <w:hyperlink w:anchor="_Toc206501722" w:history="1">
            <w:r w:rsidR="00BF5990" w:rsidRPr="000467C6">
              <w:rPr>
                <w:rStyle w:val="Hipercze"/>
                <w:noProof/>
              </w:rPr>
              <w:t>§ 20. Nadzór wynikający z zarządzania środowiskowego</w:t>
            </w:r>
            <w:r w:rsidR="00BF5990">
              <w:rPr>
                <w:noProof/>
                <w:webHidden/>
              </w:rPr>
              <w:tab/>
            </w:r>
            <w:r w:rsidR="00BF5990">
              <w:rPr>
                <w:noProof/>
                <w:webHidden/>
              </w:rPr>
              <w:fldChar w:fldCharType="begin"/>
            </w:r>
            <w:r w:rsidR="00BF5990">
              <w:rPr>
                <w:noProof/>
                <w:webHidden/>
              </w:rPr>
              <w:instrText xml:space="preserve"> PAGEREF _Toc206501722 \h </w:instrText>
            </w:r>
            <w:r w:rsidR="00BF5990">
              <w:rPr>
                <w:noProof/>
                <w:webHidden/>
              </w:rPr>
            </w:r>
            <w:r w:rsidR="00BF5990">
              <w:rPr>
                <w:noProof/>
                <w:webHidden/>
              </w:rPr>
              <w:fldChar w:fldCharType="separate"/>
            </w:r>
            <w:r w:rsidR="006E0BD9">
              <w:rPr>
                <w:noProof/>
                <w:webHidden/>
              </w:rPr>
              <w:t>54</w:t>
            </w:r>
            <w:r w:rsidR="00BF5990">
              <w:rPr>
                <w:noProof/>
                <w:webHidden/>
              </w:rPr>
              <w:fldChar w:fldCharType="end"/>
            </w:r>
          </w:hyperlink>
        </w:p>
        <w:p w14:paraId="7F3E9DB4" w14:textId="77777777" w:rsidR="00BF5990" w:rsidRDefault="00FB14A9">
          <w:pPr>
            <w:pStyle w:val="Spistreci1"/>
            <w:rPr>
              <w:rFonts w:asciiTheme="minorHAnsi" w:eastAsiaTheme="minorEastAsia" w:hAnsiTheme="minorHAnsi" w:cstheme="minorBidi"/>
              <w:noProof/>
              <w:sz w:val="22"/>
              <w:szCs w:val="22"/>
            </w:rPr>
          </w:pPr>
          <w:hyperlink w:anchor="_Toc206501723" w:history="1">
            <w:r w:rsidR="00BF5990" w:rsidRPr="000467C6">
              <w:rPr>
                <w:rStyle w:val="Hipercze"/>
                <w:noProof/>
              </w:rPr>
              <w:t>§ 21. Siła wyższa</w:t>
            </w:r>
            <w:r w:rsidR="00BF5990">
              <w:rPr>
                <w:noProof/>
                <w:webHidden/>
              </w:rPr>
              <w:tab/>
            </w:r>
            <w:r w:rsidR="00BF5990">
              <w:rPr>
                <w:noProof/>
                <w:webHidden/>
              </w:rPr>
              <w:fldChar w:fldCharType="begin"/>
            </w:r>
            <w:r w:rsidR="00BF5990">
              <w:rPr>
                <w:noProof/>
                <w:webHidden/>
              </w:rPr>
              <w:instrText xml:space="preserve"> PAGEREF _Toc206501723 \h </w:instrText>
            </w:r>
            <w:r w:rsidR="00BF5990">
              <w:rPr>
                <w:noProof/>
                <w:webHidden/>
              </w:rPr>
            </w:r>
            <w:r w:rsidR="00BF5990">
              <w:rPr>
                <w:noProof/>
                <w:webHidden/>
              </w:rPr>
              <w:fldChar w:fldCharType="separate"/>
            </w:r>
            <w:r w:rsidR="006E0BD9">
              <w:rPr>
                <w:noProof/>
                <w:webHidden/>
              </w:rPr>
              <w:t>54</w:t>
            </w:r>
            <w:r w:rsidR="00BF5990">
              <w:rPr>
                <w:noProof/>
                <w:webHidden/>
              </w:rPr>
              <w:fldChar w:fldCharType="end"/>
            </w:r>
          </w:hyperlink>
        </w:p>
        <w:p w14:paraId="203509F0" w14:textId="77777777" w:rsidR="00BF5990" w:rsidRDefault="00FB14A9">
          <w:pPr>
            <w:pStyle w:val="Spistreci1"/>
            <w:rPr>
              <w:rFonts w:asciiTheme="minorHAnsi" w:eastAsiaTheme="minorEastAsia" w:hAnsiTheme="minorHAnsi" w:cstheme="minorBidi"/>
              <w:noProof/>
              <w:sz w:val="22"/>
              <w:szCs w:val="22"/>
            </w:rPr>
          </w:pPr>
          <w:hyperlink w:anchor="_Toc206501724" w:history="1">
            <w:r w:rsidR="00BF5990" w:rsidRPr="000467C6">
              <w:rPr>
                <w:rStyle w:val="Hipercze"/>
                <w:noProof/>
              </w:rPr>
              <w:t>§ 22. Postanowienia końcowe</w:t>
            </w:r>
            <w:r w:rsidR="00BF5990">
              <w:rPr>
                <w:noProof/>
                <w:webHidden/>
              </w:rPr>
              <w:tab/>
            </w:r>
            <w:r w:rsidR="00BF5990">
              <w:rPr>
                <w:noProof/>
                <w:webHidden/>
              </w:rPr>
              <w:fldChar w:fldCharType="begin"/>
            </w:r>
            <w:r w:rsidR="00BF5990">
              <w:rPr>
                <w:noProof/>
                <w:webHidden/>
              </w:rPr>
              <w:instrText xml:space="preserve"> PAGEREF _Toc206501724 \h </w:instrText>
            </w:r>
            <w:r w:rsidR="00BF5990">
              <w:rPr>
                <w:noProof/>
                <w:webHidden/>
              </w:rPr>
            </w:r>
            <w:r w:rsidR="00BF5990">
              <w:rPr>
                <w:noProof/>
                <w:webHidden/>
              </w:rPr>
              <w:fldChar w:fldCharType="separate"/>
            </w:r>
            <w:r w:rsidR="006E0BD9">
              <w:rPr>
                <w:noProof/>
                <w:webHidden/>
              </w:rPr>
              <w:t>55</w:t>
            </w:r>
            <w:r w:rsidR="00BF5990">
              <w:rPr>
                <w:noProof/>
                <w:webHidden/>
              </w:rPr>
              <w:fldChar w:fldCharType="end"/>
            </w:r>
          </w:hyperlink>
        </w:p>
        <w:p w14:paraId="2DCB064B" w14:textId="77777777" w:rsidR="00BF5990" w:rsidRDefault="00FB14A9">
          <w:pPr>
            <w:pStyle w:val="Spistreci1"/>
            <w:rPr>
              <w:rFonts w:asciiTheme="minorHAnsi" w:eastAsiaTheme="minorEastAsia" w:hAnsiTheme="minorHAnsi" w:cstheme="minorBidi"/>
              <w:noProof/>
              <w:sz w:val="22"/>
              <w:szCs w:val="22"/>
            </w:rPr>
          </w:pPr>
          <w:hyperlink w:anchor="_Toc206501725" w:history="1">
            <w:r w:rsidR="00BF5990" w:rsidRPr="000467C6">
              <w:rPr>
                <w:rStyle w:val="Hipercze"/>
                <w:noProof/>
              </w:rPr>
              <w:t>Załączniki do Umowy</w:t>
            </w:r>
            <w:r w:rsidR="00BF5990">
              <w:rPr>
                <w:noProof/>
                <w:webHidden/>
              </w:rPr>
              <w:tab/>
            </w:r>
            <w:r w:rsidR="00BF5990">
              <w:rPr>
                <w:noProof/>
                <w:webHidden/>
              </w:rPr>
              <w:fldChar w:fldCharType="begin"/>
            </w:r>
            <w:r w:rsidR="00BF5990">
              <w:rPr>
                <w:noProof/>
                <w:webHidden/>
              </w:rPr>
              <w:instrText xml:space="preserve"> PAGEREF _Toc206501725 \h </w:instrText>
            </w:r>
            <w:r w:rsidR="00BF5990">
              <w:rPr>
                <w:noProof/>
                <w:webHidden/>
              </w:rPr>
            </w:r>
            <w:r w:rsidR="00BF5990">
              <w:rPr>
                <w:noProof/>
                <w:webHidden/>
              </w:rPr>
              <w:fldChar w:fldCharType="separate"/>
            </w:r>
            <w:r w:rsidR="006E0BD9">
              <w:rPr>
                <w:noProof/>
                <w:webHidden/>
              </w:rPr>
              <w:t>55</w:t>
            </w:r>
            <w:r w:rsidR="00BF5990">
              <w:rPr>
                <w:noProof/>
                <w:webHidden/>
              </w:rPr>
              <w:fldChar w:fldCharType="end"/>
            </w:r>
          </w:hyperlink>
        </w:p>
        <w:p w14:paraId="52D3A458" w14:textId="478A4AD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1C549FC2" w14:textId="77777777" w:rsidR="000C23F8" w:rsidRDefault="000C23F8" w:rsidP="000C23F8">
      <w:pPr>
        <w:rPr>
          <w:b/>
          <w:bCs/>
          <w:sz w:val="22"/>
          <w:szCs w:val="22"/>
        </w:rPr>
      </w:pPr>
      <w:r w:rsidRPr="008F2909">
        <w:rPr>
          <w:b/>
          <w:bCs/>
          <w:sz w:val="22"/>
          <w:szCs w:val="22"/>
        </w:rPr>
        <w:br w:type="page"/>
      </w:r>
    </w:p>
    <w:p w14:paraId="085E0890" w14:textId="77777777" w:rsidR="000C23F8" w:rsidRPr="000C23F8" w:rsidRDefault="000C23F8" w:rsidP="000C23F8">
      <w:pPr>
        <w:pStyle w:val="Nagwek2"/>
      </w:pPr>
      <w:bookmarkStart w:id="119" w:name="_Toc64016200"/>
      <w:bookmarkStart w:id="120" w:name="_Toc106095860"/>
      <w:bookmarkStart w:id="121" w:name="_Toc106096300"/>
      <w:bookmarkStart w:id="122" w:name="_Toc106096404"/>
      <w:bookmarkStart w:id="123" w:name="_Toc206501703"/>
      <w:bookmarkStart w:id="124" w:name="_Hlk67825483"/>
      <w:r w:rsidRPr="000C23F8">
        <w:t>§ 1. Podstawa zawarcia Umowy</w:t>
      </w:r>
      <w:bookmarkEnd w:id="119"/>
      <w:bookmarkEnd w:id="120"/>
      <w:bookmarkEnd w:id="121"/>
      <w:bookmarkEnd w:id="122"/>
      <w:bookmarkEnd w:id="123"/>
    </w:p>
    <w:p w14:paraId="244175AF" w14:textId="7BF7080F" w:rsidR="00F95520" w:rsidRPr="00337A4A" w:rsidRDefault="00F95520" w:rsidP="00337A4A">
      <w:pPr>
        <w:numPr>
          <w:ilvl w:val="0"/>
          <w:numId w:val="38"/>
        </w:numPr>
        <w:spacing w:line="259" w:lineRule="auto"/>
        <w:ind w:hanging="357"/>
        <w:jc w:val="both"/>
        <w:rPr>
          <w:sz w:val="22"/>
          <w:szCs w:val="22"/>
        </w:rPr>
      </w:pPr>
      <w:bookmarkStart w:id="125" w:name="_Hlk106017812"/>
      <w:bookmarkEnd w:id="124"/>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000969BA" w:rsidRPr="008D2163">
        <w:rPr>
          <w:sz w:val="22"/>
          <w:szCs w:val="22"/>
        </w:rPr>
        <w:t>publicznych</w:t>
      </w:r>
      <w:r w:rsidR="000969BA" w:rsidRPr="00E66F78">
        <w:rPr>
          <w:sz w:val="22"/>
          <w:szCs w:val="22"/>
        </w:rPr>
        <w:t xml:space="preserve"> pn.</w:t>
      </w:r>
      <w:r w:rsidRPr="00E66F78">
        <w:rPr>
          <w:sz w:val="22"/>
          <w:szCs w:val="22"/>
        </w:rPr>
        <w:t xml:space="preserve"> </w:t>
      </w:r>
      <w:r w:rsidRPr="00676C79">
        <w:rPr>
          <w:rFonts w:eastAsia="Calibri"/>
          <w:b/>
          <w:color w:val="000000"/>
          <w:sz w:val="22"/>
          <w:szCs w:val="22"/>
          <w:lang w:eastAsia="en-US"/>
        </w:rPr>
        <w:t>Świadczenie usług w zakresie całodobowej obsługi Punktu Pierwszej Pomocy przez pielęgniarkę/ratownika medycznego dla Polskiej Grupy Górniczej S.A.</w:t>
      </w:r>
      <w:r w:rsidRPr="00676C79">
        <w:rPr>
          <w:rFonts w:eastAsia="Calibri"/>
          <w:b/>
          <w:color w:val="000000"/>
          <w:sz w:val="28"/>
          <w:szCs w:val="28"/>
          <w:lang w:eastAsia="en-US"/>
        </w:rPr>
        <w:t xml:space="preserve"> </w:t>
      </w:r>
      <w:r w:rsidRPr="00676C79">
        <w:rPr>
          <w:rFonts w:eastAsia="Calibri"/>
          <w:b/>
          <w:color w:val="000000"/>
          <w:sz w:val="22"/>
          <w:szCs w:val="22"/>
          <w:lang w:eastAsia="en-US"/>
        </w:rPr>
        <w:t xml:space="preserve">Oddział KWK </w:t>
      </w:r>
      <w:r w:rsidR="00337A4A">
        <w:rPr>
          <w:rFonts w:eastAsia="Calibri"/>
          <w:b/>
          <w:color w:val="000000"/>
          <w:sz w:val="22"/>
          <w:szCs w:val="22"/>
          <w:lang w:eastAsia="en-US"/>
        </w:rPr>
        <w:t>Ruda</w:t>
      </w:r>
      <w:r w:rsidRPr="00676C79">
        <w:rPr>
          <w:rFonts w:eastAsia="Calibri"/>
          <w:b/>
          <w:color w:val="000000"/>
          <w:sz w:val="28"/>
          <w:szCs w:val="28"/>
          <w:lang w:eastAsia="en-US"/>
        </w:rPr>
        <w:t xml:space="preserve"> </w:t>
      </w:r>
      <w:r w:rsidRPr="00337A4A">
        <w:rPr>
          <w:sz w:val="22"/>
          <w:szCs w:val="22"/>
        </w:rPr>
        <w:t xml:space="preserve">(nr sprawy </w:t>
      </w:r>
      <w:r w:rsidR="00337A4A" w:rsidRPr="00337A4A">
        <w:rPr>
          <w:sz w:val="22"/>
          <w:szCs w:val="22"/>
        </w:rPr>
        <w:t>46250692</w:t>
      </w:r>
      <w:r w:rsidRPr="00337A4A">
        <w:rPr>
          <w:sz w:val="22"/>
          <w:szCs w:val="22"/>
        </w:rPr>
        <w:t>)</w:t>
      </w:r>
      <w:r w:rsidR="00437DC3" w:rsidRPr="00337A4A">
        <w:rPr>
          <w:sz w:val="22"/>
          <w:szCs w:val="22"/>
        </w:rPr>
        <w:t xml:space="preserve"> </w:t>
      </w:r>
      <w:r w:rsidRPr="00337A4A">
        <w:rPr>
          <w:sz w:val="22"/>
          <w:szCs w:val="22"/>
        </w:rPr>
        <w:t>w zakresie:</w:t>
      </w:r>
    </w:p>
    <w:p w14:paraId="7E4C7EC1" w14:textId="2F6F6267" w:rsidR="00F95520" w:rsidRPr="00E66F78" w:rsidRDefault="00F95520" w:rsidP="00BD30B3">
      <w:pPr>
        <w:numPr>
          <w:ilvl w:val="1"/>
          <w:numId w:val="38"/>
        </w:numPr>
        <w:spacing w:line="259" w:lineRule="auto"/>
        <w:ind w:hanging="357"/>
        <w:jc w:val="both"/>
        <w:rPr>
          <w:sz w:val="22"/>
          <w:szCs w:val="22"/>
        </w:rPr>
      </w:pPr>
      <w:proofErr w:type="gramStart"/>
      <w:r w:rsidRPr="00E66F78">
        <w:rPr>
          <w:sz w:val="22"/>
          <w:szCs w:val="22"/>
        </w:rPr>
        <w:t>zadani</w:t>
      </w:r>
      <w:r>
        <w:rPr>
          <w:sz w:val="22"/>
          <w:szCs w:val="22"/>
        </w:rPr>
        <w:t>a</w:t>
      </w:r>
      <w:proofErr w:type="gramEnd"/>
      <w:r w:rsidRPr="00E66F78">
        <w:rPr>
          <w:sz w:val="22"/>
          <w:szCs w:val="22"/>
        </w:rPr>
        <w:t xml:space="preserve"> nr 1: </w:t>
      </w:r>
      <w:r w:rsidR="00437DC3">
        <w:rPr>
          <w:sz w:val="22"/>
          <w:szCs w:val="22"/>
        </w:rPr>
        <w:t>Ruch Bielszowice</w:t>
      </w:r>
    </w:p>
    <w:p w14:paraId="591FCBC6" w14:textId="4834F639" w:rsidR="00F95520" w:rsidRPr="00437DC3" w:rsidRDefault="00F95520" w:rsidP="00437DC3">
      <w:pPr>
        <w:numPr>
          <w:ilvl w:val="1"/>
          <w:numId w:val="38"/>
        </w:numPr>
        <w:spacing w:line="259" w:lineRule="auto"/>
        <w:ind w:hanging="357"/>
        <w:jc w:val="both"/>
        <w:rPr>
          <w:sz w:val="22"/>
          <w:szCs w:val="22"/>
        </w:rPr>
      </w:pPr>
      <w:proofErr w:type="gramStart"/>
      <w:r w:rsidRPr="00E66F78">
        <w:rPr>
          <w:bCs/>
          <w:sz w:val="22"/>
          <w:szCs w:val="22"/>
        </w:rPr>
        <w:t>zadani</w:t>
      </w:r>
      <w:r>
        <w:rPr>
          <w:bCs/>
          <w:sz w:val="22"/>
          <w:szCs w:val="22"/>
        </w:rPr>
        <w:t>a</w:t>
      </w:r>
      <w:proofErr w:type="gramEnd"/>
      <w:r w:rsidRPr="00E66F78">
        <w:rPr>
          <w:bCs/>
          <w:sz w:val="22"/>
          <w:szCs w:val="22"/>
        </w:rPr>
        <w:t xml:space="preserve"> nr 2: </w:t>
      </w:r>
      <w:r w:rsidR="00437DC3">
        <w:rPr>
          <w:bCs/>
          <w:sz w:val="22"/>
          <w:szCs w:val="22"/>
        </w:rPr>
        <w:t>Ruch Halemba</w:t>
      </w:r>
    </w:p>
    <w:p w14:paraId="3183677D" w14:textId="22A3033A" w:rsidR="000C23F8" w:rsidRPr="00337A4A" w:rsidRDefault="00F95520" w:rsidP="00337A4A">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sidR="00337A4A">
        <w:rPr>
          <w:bCs/>
          <w:iCs/>
          <w:sz w:val="22"/>
          <w:szCs w:val="22"/>
        </w:rPr>
        <w:t>……</w:t>
      </w:r>
    </w:p>
    <w:p w14:paraId="1925FB62"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206501704"/>
      <w:r w:rsidRPr="00E66F78">
        <w:t>§</w:t>
      </w:r>
      <w:r>
        <w:t xml:space="preserve"> </w:t>
      </w:r>
      <w:r w:rsidRPr="00E66F78">
        <w:t>2. Przedmiot Umowy</w:t>
      </w:r>
      <w:bookmarkEnd w:id="126"/>
      <w:bookmarkEnd w:id="127"/>
      <w:bookmarkEnd w:id="128"/>
      <w:bookmarkEnd w:id="129"/>
      <w:bookmarkEnd w:id="130"/>
    </w:p>
    <w:p w14:paraId="61299154" w14:textId="33363A80" w:rsidR="000C23F8" w:rsidRPr="00F8529D" w:rsidRDefault="000C23F8" w:rsidP="00BD30B3">
      <w:pPr>
        <w:numPr>
          <w:ilvl w:val="0"/>
          <w:numId w:val="60"/>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37DC3">
        <w:rPr>
          <w:sz w:val="22"/>
          <w:szCs w:val="22"/>
        </w:rPr>
        <w:t xml:space="preserve">świadczenie usług w zakresie całodobowej obsługi Punktu Pierwszej Pomocy przez pielęgniarkę/ratownika medycznego dla Polskiej Grupy Górniczej S.A. Oddział </w:t>
      </w:r>
      <w:proofErr w:type="spellStart"/>
      <w:r w:rsidR="00437DC3">
        <w:rPr>
          <w:sz w:val="22"/>
          <w:szCs w:val="22"/>
        </w:rPr>
        <w:t>KWK</w:t>
      </w:r>
      <w:proofErr w:type="spellEnd"/>
      <w:r w:rsidR="00437DC3">
        <w:rPr>
          <w:sz w:val="22"/>
          <w:szCs w:val="22"/>
        </w:rPr>
        <w:t xml:space="preserve"> Ruda z podziałem na 2 zadania</w:t>
      </w:r>
      <w:r w:rsidR="000E40FD" w:rsidRPr="00F8529D">
        <w:rPr>
          <w:sz w:val="22"/>
          <w:szCs w:val="22"/>
        </w:rPr>
        <w:t xml:space="preserve"> </w:t>
      </w:r>
      <w:bookmarkStart w:id="13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12B91C3C" w14:textId="2C65F26E" w:rsidR="000C23F8" w:rsidRPr="00F8529D" w:rsidRDefault="000C23F8" w:rsidP="00BD30B3">
      <w:pPr>
        <w:numPr>
          <w:ilvl w:val="0"/>
          <w:numId w:val="60"/>
        </w:numPr>
        <w:spacing w:line="259" w:lineRule="auto"/>
        <w:ind w:hanging="357"/>
        <w:jc w:val="both"/>
        <w:rPr>
          <w:sz w:val="22"/>
          <w:szCs w:val="22"/>
        </w:rPr>
      </w:pPr>
      <w:bookmarkStart w:id="132" w:name="_Hlk67825626"/>
      <w:bookmarkEnd w:id="131"/>
      <w:r w:rsidRPr="00F8529D">
        <w:rPr>
          <w:sz w:val="22"/>
          <w:szCs w:val="22"/>
        </w:rPr>
        <w:t>Szczegółowy Opis Przedmiotu Zamówienia (</w:t>
      </w:r>
      <w:proofErr w:type="gramStart"/>
      <w:r w:rsidR="006C04A7" w:rsidRPr="00F8529D">
        <w:rPr>
          <w:sz w:val="22"/>
          <w:szCs w:val="22"/>
        </w:rPr>
        <w:t>dalej jako</w:t>
      </w:r>
      <w:proofErr w:type="gramEnd"/>
      <w:r w:rsidR="006C04A7" w:rsidRPr="00F8529D">
        <w:rPr>
          <w:sz w:val="22"/>
          <w:szCs w:val="22"/>
        </w:rPr>
        <w:t xml:space="preserve"> </w:t>
      </w:r>
      <w:proofErr w:type="spellStart"/>
      <w:r w:rsidRPr="00F8529D">
        <w:rPr>
          <w:b/>
          <w:bCs/>
          <w:sz w:val="22"/>
          <w:szCs w:val="22"/>
        </w:rPr>
        <w:t>SOPZ</w:t>
      </w:r>
      <w:proofErr w:type="spellEnd"/>
      <w:r w:rsidRPr="00F8529D">
        <w:rPr>
          <w:sz w:val="22"/>
          <w:szCs w:val="22"/>
        </w:rPr>
        <w:t xml:space="preserve">) stanowi </w:t>
      </w:r>
      <w:r w:rsidRPr="00F8529D">
        <w:rPr>
          <w:b/>
          <w:bCs/>
          <w:sz w:val="22"/>
          <w:szCs w:val="22"/>
        </w:rPr>
        <w:t xml:space="preserve">Załącznik nr 1 </w:t>
      </w:r>
      <w:r w:rsidR="00437DC3">
        <w:rPr>
          <w:b/>
          <w:bCs/>
          <w:sz w:val="22"/>
          <w:szCs w:val="22"/>
        </w:rPr>
        <w:br/>
      </w:r>
      <w:r w:rsidRPr="00F8529D">
        <w:rPr>
          <w:b/>
          <w:bCs/>
          <w:sz w:val="22"/>
          <w:szCs w:val="22"/>
        </w:rPr>
        <w:t>do Umowy</w:t>
      </w:r>
      <w:r w:rsidRPr="00F8529D">
        <w:rPr>
          <w:sz w:val="22"/>
          <w:szCs w:val="22"/>
        </w:rPr>
        <w:t>.</w:t>
      </w:r>
    </w:p>
    <w:p w14:paraId="627CDFAB" w14:textId="77777777" w:rsidR="000C23F8" w:rsidRPr="00500E2A" w:rsidRDefault="000C23F8" w:rsidP="00BD30B3">
      <w:pPr>
        <w:numPr>
          <w:ilvl w:val="0"/>
          <w:numId w:val="6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61B84487" w14:textId="42C02F11" w:rsidR="000C23F8" w:rsidRPr="00337A4A" w:rsidRDefault="000C23F8" w:rsidP="00337A4A">
      <w:pPr>
        <w:numPr>
          <w:ilvl w:val="0"/>
          <w:numId w:val="60"/>
        </w:numPr>
        <w:spacing w:line="259" w:lineRule="auto"/>
        <w:ind w:left="357"/>
        <w:jc w:val="both"/>
        <w:rPr>
          <w:sz w:val="22"/>
          <w:szCs w:val="22"/>
        </w:rPr>
      </w:pPr>
      <w:r w:rsidRPr="008953DB">
        <w:rPr>
          <w:sz w:val="22"/>
          <w:szCs w:val="22"/>
        </w:rPr>
        <w:t xml:space="preserve">Realizacja </w:t>
      </w:r>
      <w:r w:rsidRPr="00F95520">
        <w:rPr>
          <w:sz w:val="22"/>
          <w:szCs w:val="22"/>
        </w:rPr>
        <w:t xml:space="preserve">Umowy </w:t>
      </w:r>
      <w:r w:rsidRPr="00337A4A">
        <w:rPr>
          <w:i/>
          <w:sz w:val="22"/>
          <w:szCs w:val="22"/>
        </w:rPr>
        <w:t>nie wymaga</w:t>
      </w:r>
      <w:r w:rsidRPr="00F95520">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337A4A">
        <w:rPr>
          <w:sz w:val="22"/>
          <w:szCs w:val="22"/>
        </w:rPr>
        <w:br/>
      </w:r>
      <w:r w:rsidRPr="008953DB">
        <w:rPr>
          <w:sz w:val="22"/>
          <w:szCs w:val="22"/>
        </w:rPr>
        <w:t xml:space="preserve">na podstawie odrębnej </w:t>
      </w:r>
      <w:r w:rsidRPr="00F8529D">
        <w:rPr>
          <w:sz w:val="22"/>
          <w:szCs w:val="22"/>
        </w:rPr>
        <w:t>umowy</w:t>
      </w:r>
      <w:bookmarkStart w:id="133" w:name="_Hlk146741712"/>
      <w:r w:rsidRPr="00F8529D">
        <w:rPr>
          <w:sz w:val="22"/>
          <w:szCs w:val="22"/>
        </w:rPr>
        <w:t xml:space="preserve">. </w:t>
      </w:r>
      <w:bookmarkEnd w:id="133"/>
      <w:bookmarkEnd w:id="125"/>
    </w:p>
    <w:p w14:paraId="7529EA86" w14:textId="77777777" w:rsidR="000C23F8" w:rsidRPr="00E66F78" w:rsidRDefault="000C23F8" w:rsidP="000C23F8">
      <w:pPr>
        <w:pStyle w:val="Nagwek2"/>
      </w:pPr>
      <w:bookmarkStart w:id="134" w:name="_Toc64016202"/>
      <w:bookmarkStart w:id="135" w:name="_Toc106095862"/>
      <w:bookmarkStart w:id="136" w:name="_Toc106096302"/>
      <w:bookmarkStart w:id="137" w:name="_Toc106096406"/>
      <w:bookmarkStart w:id="138" w:name="_Toc206501705"/>
      <w:r w:rsidRPr="00E66F78">
        <w:t>§</w:t>
      </w:r>
      <w:r>
        <w:t xml:space="preserve"> </w:t>
      </w:r>
      <w:r w:rsidRPr="00E66F78">
        <w:t>3. Cena i sposób rozliczeń</w:t>
      </w:r>
      <w:bookmarkEnd w:id="134"/>
      <w:bookmarkEnd w:id="135"/>
      <w:bookmarkEnd w:id="136"/>
      <w:bookmarkEnd w:id="137"/>
      <w:bookmarkEnd w:id="138"/>
    </w:p>
    <w:p w14:paraId="381042EE" w14:textId="3D699324" w:rsidR="00F95520" w:rsidRPr="00BF5990" w:rsidRDefault="00F95520" w:rsidP="00BF5990">
      <w:pPr>
        <w:pStyle w:val="Akapitzlist"/>
        <w:numPr>
          <w:ilvl w:val="0"/>
          <w:numId w:val="39"/>
        </w:numPr>
        <w:jc w:val="both"/>
        <w:rPr>
          <w:sz w:val="22"/>
          <w:szCs w:val="22"/>
        </w:rPr>
      </w:pPr>
      <w:r w:rsidRPr="00EA7D0E">
        <w:rPr>
          <w:sz w:val="22"/>
          <w:szCs w:val="22"/>
        </w:rPr>
        <w:t xml:space="preserve">Wartość Umowy </w:t>
      </w:r>
      <w:proofErr w:type="gramStart"/>
      <w:r w:rsidRPr="00EA7D0E">
        <w:rPr>
          <w:sz w:val="22"/>
          <w:szCs w:val="22"/>
        </w:rPr>
        <w:t>wynosi:  ……………… zł</w:t>
      </w:r>
      <w:proofErr w:type="gramEnd"/>
      <w:r w:rsidRPr="00EA7D0E">
        <w:rPr>
          <w:sz w:val="22"/>
          <w:szCs w:val="22"/>
        </w:rPr>
        <w:t xml:space="preserve"> netto, w tym kwota przeznaczona na zakup leków </w:t>
      </w:r>
      <w:r>
        <w:rPr>
          <w:sz w:val="22"/>
          <w:szCs w:val="22"/>
        </w:rPr>
        <w:br/>
      </w:r>
      <w:r w:rsidRPr="00EA7D0E">
        <w:rPr>
          <w:sz w:val="22"/>
          <w:szCs w:val="22"/>
        </w:rPr>
        <w:t xml:space="preserve">i materiałów opatrunkowych </w:t>
      </w:r>
      <w:r w:rsidR="002D7460">
        <w:rPr>
          <w:sz w:val="22"/>
          <w:szCs w:val="22"/>
        </w:rPr>
        <w:t>tj.:</w:t>
      </w:r>
    </w:p>
    <w:p w14:paraId="62E463C6" w14:textId="0FA4F146" w:rsidR="00F95520" w:rsidRDefault="00F95520" w:rsidP="002D7460">
      <w:pPr>
        <w:pStyle w:val="Akapitzlist"/>
        <w:numPr>
          <w:ilvl w:val="0"/>
          <w:numId w:val="80"/>
        </w:numPr>
        <w:spacing w:line="259" w:lineRule="auto"/>
        <w:jc w:val="both"/>
        <w:rPr>
          <w:sz w:val="22"/>
          <w:szCs w:val="22"/>
        </w:rPr>
      </w:pPr>
      <w:proofErr w:type="gramStart"/>
      <w:r w:rsidRPr="002D7460">
        <w:rPr>
          <w:sz w:val="22"/>
          <w:szCs w:val="22"/>
        </w:rPr>
        <w:t>dla</w:t>
      </w:r>
      <w:proofErr w:type="gramEnd"/>
      <w:r w:rsidRPr="002D7460">
        <w:rPr>
          <w:sz w:val="22"/>
          <w:szCs w:val="22"/>
        </w:rPr>
        <w:t xml:space="preserve"> zadania nr 1</w:t>
      </w:r>
      <w:r w:rsidR="00337A4A" w:rsidRPr="002D7460">
        <w:rPr>
          <w:sz w:val="22"/>
          <w:szCs w:val="22"/>
        </w:rPr>
        <w:t xml:space="preserve"> - Ruch Bielszowice</w:t>
      </w:r>
      <w:r w:rsidRPr="002D7460">
        <w:rPr>
          <w:sz w:val="22"/>
          <w:szCs w:val="22"/>
        </w:rPr>
        <w:t xml:space="preserve">: ………………. </w:t>
      </w:r>
      <w:proofErr w:type="gramStart"/>
      <w:r w:rsidRPr="002D7460">
        <w:rPr>
          <w:sz w:val="22"/>
          <w:szCs w:val="22"/>
        </w:rPr>
        <w:t>zł</w:t>
      </w:r>
      <w:proofErr w:type="gramEnd"/>
      <w:r w:rsidRPr="002D7460">
        <w:rPr>
          <w:sz w:val="22"/>
          <w:szCs w:val="22"/>
        </w:rPr>
        <w:t xml:space="preserve"> netto, w tym kwota przeznaczona na zakup leków i materiałów opatrunkowych – </w:t>
      </w:r>
      <w:r w:rsidRPr="002D7460">
        <w:rPr>
          <w:b/>
          <w:sz w:val="22"/>
          <w:szCs w:val="22"/>
        </w:rPr>
        <w:t>10</w:t>
      </w:r>
      <w:r w:rsidR="002D7460" w:rsidRPr="002D7460">
        <w:rPr>
          <w:b/>
          <w:sz w:val="22"/>
          <w:szCs w:val="22"/>
        </w:rPr>
        <w:t> 000,00 zł netto</w:t>
      </w:r>
      <w:r w:rsidR="002D7460">
        <w:rPr>
          <w:sz w:val="22"/>
          <w:szCs w:val="22"/>
        </w:rPr>
        <w:t>;</w:t>
      </w:r>
    </w:p>
    <w:p w14:paraId="6ED48F6C" w14:textId="26DB3F40" w:rsidR="00F95520" w:rsidRPr="002D7460" w:rsidRDefault="00F95520" w:rsidP="002D7460">
      <w:pPr>
        <w:pStyle w:val="Akapitzlist"/>
        <w:numPr>
          <w:ilvl w:val="0"/>
          <w:numId w:val="80"/>
        </w:numPr>
        <w:spacing w:line="259" w:lineRule="auto"/>
        <w:jc w:val="both"/>
        <w:rPr>
          <w:b/>
          <w:sz w:val="22"/>
          <w:szCs w:val="22"/>
        </w:rPr>
      </w:pPr>
      <w:proofErr w:type="gramStart"/>
      <w:r w:rsidRPr="002D7460">
        <w:rPr>
          <w:sz w:val="22"/>
          <w:szCs w:val="22"/>
        </w:rPr>
        <w:t>dla</w:t>
      </w:r>
      <w:proofErr w:type="gramEnd"/>
      <w:r w:rsidRPr="002D7460">
        <w:rPr>
          <w:sz w:val="22"/>
          <w:szCs w:val="22"/>
        </w:rPr>
        <w:t xml:space="preserve"> zadania nr 2</w:t>
      </w:r>
      <w:r w:rsidR="00337A4A" w:rsidRPr="002D7460">
        <w:rPr>
          <w:sz w:val="22"/>
          <w:szCs w:val="22"/>
        </w:rPr>
        <w:t xml:space="preserve"> – Ruch Halemba:………………..</w:t>
      </w:r>
      <w:proofErr w:type="gramStart"/>
      <w:r w:rsidRPr="002D7460">
        <w:rPr>
          <w:sz w:val="22"/>
          <w:szCs w:val="22"/>
        </w:rPr>
        <w:t>zł</w:t>
      </w:r>
      <w:proofErr w:type="gramEnd"/>
      <w:r w:rsidRPr="002D7460">
        <w:rPr>
          <w:sz w:val="22"/>
          <w:szCs w:val="22"/>
        </w:rPr>
        <w:t xml:space="preserve"> netto, w tym kwota przeznaczona </w:t>
      </w:r>
      <w:r w:rsidR="00337A4A" w:rsidRPr="002D7460">
        <w:rPr>
          <w:sz w:val="22"/>
          <w:szCs w:val="22"/>
        </w:rPr>
        <w:br/>
      </w:r>
      <w:r w:rsidRPr="002D7460">
        <w:rPr>
          <w:sz w:val="22"/>
          <w:szCs w:val="22"/>
        </w:rPr>
        <w:t xml:space="preserve">na zakup leków i materiałów opatrunkowych – </w:t>
      </w:r>
      <w:r w:rsidRPr="002D7460">
        <w:rPr>
          <w:b/>
          <w:sz w:val="22"/>
          <w:szCs w:val="22"/>
        </w:rPr>
        <w:t>10 000,00 zł netto.</w:t>
      </w:r>
    </w:p>
    <w:p w14:paraId="6B8F2309" w14:textId="255A6269" w:rsidR="00F5692A" w:rsidRDefault="00F5692A" w:rsidP="00BD30B3">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w:t>
      </w:r>
      <w:r w:rsidRPr="00337A4A">
        <w:rPr>
          <w:sz w:val="22"/>
          <w:szCs w:val="22"/>
        </w:rPr>
        <w:t>cen</w:t>
      </w:r>
      <w:r w:rsidR="001331C9" w:rsidRPr="00337A4A">
        <w:rPr>
          <w:sz w:val="22"/>
          <w:szCs w:val="22"/>
        </w:rPr>
        <w:t>y</w:t>
      </w:r>
      <w:r w:rsidRPr="00F8529D">
        <w:rPr>
          <w:sz w:val="22"/>
          <w:szCs w:val="22"/>
        </w:rPr>
        <w:t xml:space="preserve"> jednostkowe netto podane w Ofercie Wykonawcy oraz </w:t>
      </w:r>
      <w:r w:rsidR="00F95520" w:rsidRPr="00F8529D">
        <w:rPr>
          <w:sz w:val="22"/>
          <w:szCs w:val="22"/>
        </w:rPr>
        <w:t>szacunkową liczbę</w:t>
      </w:r>
      <w:r w:rsidRPr="00F8529D">
        <w:rPr>
          <w:sz w:val="22"/>
          <w:szCs w:val="22"/>
        </w:rPr>
        <w:t xml:space="preserve"> jednostek podaną w Specyfikacji Warunków Zamówienia. </w:t>
      </w:r>
    </w:p>
    <w:p w14:paraId="6DDC333E" w14:textId="78F4A16F" w:rsidR="00F95520" w:rsidRPr="00337A4A" w:rsidRDefault="00F95520" w:rsidP="00F95520">
      <w:pPr>
        <w:numPr>
          <w:ilvl w:val="0"/>
          <w:numId w:val="39"/>
        </w:numPr>
        <w:spacing w:line="259" w:lineRule="auto"/>
        <w:ind w:hanging="357"/>
        <w:jc w:val="both"/>
        <w:rPr>
          <w:sz w:val="22"/>
          <w:szCs w:val="22"/>
        </w:rPr>
      </w:pPr>
      <w:r w:rsidRPr="00337A4A">
        <w:rPr>
          <w:sz w:val="22"/>
          <w:szCs w:val="22"/>
        </w:rPr>
        <w:t xml:space="preserve">Ceny jednostkowe netto, w </w:t>
      </w:r>
      <w:proofErr w:type="gramStart"/>
      <w:r w:rsidRPr="00337A4A">
        <w:rPr>
          <w:sz w:val="22"/>
          <w:szCs w:val="22"/>
        </w:rPr>
        <w:t>oparciu o które</w:t>
      </w:r>
      <w:proofErr w:type="gramEnd"/>
      <w:r w:rsidRPr="00337A4A">
        <w:rPr>
          <w:sz w:val="22"/>
          <w:szCs w:val="22"/>
        </w:rPr>
        <w:t xml:space="preserve"> będą rozliczane wykonane usługi wynoszą:</w:t>
      </w:r>
    </w:p>
    <w:p w14:paraId="33A6D10D" w14:textId="177E2C3D" w:rsidR="00F95520" w:rsidRPr="004A4BCF" w:rsidRDefault="00F95520" w:rsidP="00BD30B3">
      <w:pPr>
        <w:pStyle w:val="Akapitzlist"/>
        <w:numPr>
          <w:ilvl w:val="1"/>
          <w:numId w:val="39"/>
        </w:numPr>
        <w:spacing w:line="259" w:lineRule="auto"/>
        <w:jc w:val="both"/>
        <w:rPr>
          <w:sz w:val="22"/>
          <w:szCs w:val="22"/>
        </w:rPr>
      </w:pPr>
      <w:r w:rsidRPr="008C23CD">
        <w:rPr>
          <w:sz w:val="22"/>
          <w:szCs w:val="22"/>
        </w:rPr>
        <w:t>Zadanie nr 1</w:t>
      </w:r>
      <w:r w:rsidR="00337A4A">
        <w:rPr>
          <w:sz w:val="22"/>
          <w:szCs w:val="22"/>
        </w:rPr>
        <w:t xml:space="preserve"> - Ruch Bielszowice: </w:t>
      </w:r>
      <w:r w:rsidRPr="004A4BCF">
        <w:rPr>
          <w:sz w:val="22"/>
          <w:szCs w:val="22"/>
        </w:rPr>
        <w:t>……zł/</w:t>
      </w:r>
      <w:proofErr w:type="spellStart"/>
      <w:r w:rsidR="00645138">
        <w:rPr>
          <w:sz w:val="22"/>
          <w:szCs w:val="22"/>
        </w:rPr>
        <w:t>rbh</w:t>
      </w:r>
      <w:proofErr w:type="spellEnd"/>
    </w:p>
    <w:p w14:paraId="21AEBF8F" w14:textId="7A9F0EF7" w:rsidR="00F95520" w:rsidRPr="004A4BCF" w:rsidRDefault="00F95520" w:rsidP="00BD30B3">
      <w:pPr>
        <w:pStyle w:val="Akapitzlist"/>
        <w:numPr>
          <w:ilvl w:val="1"/>
          <w:numId w:val="39"/>
        </w:numPr>
        <w:spacing w:line="259" w:lineRule="auto"/>
        <w:jc w:val="both"/>
        <w:rPr>
          <w:sz w:val="22"/>
          <w:szCs w:val="22"/>
        </w:rPr>
      </w:pPr>
      <w:r w:rsidRPr="008C23CD">
        <w:rPr>
          <w:sz w:val="22"/>
          <w:szCs w:val="22"/>
        </w:rPr>
        <w:t>Zadanie nr 2</w:t>
      </w:r>
      <w:r w:rsidR="00337A4A">
        <w:rPr>
          <w:sz w:val="22"/>
          <w:szCs w:val="22"/>
        </w:rPr>
        <w:t xml:space="preserve"> – Ruch Halemba:</w:t>
      </w:r>
      <w:r>
        <w:rPr>
          <w:sz w:val="22"/>
          <w:szCs w:val="22"/>
        </w:rPr>
        <w:t xml:space="preserve"> </w:t>
      </w:r>
      <w:r w:rsidRPr="004A4BCF">
        <w:rPr>
          <w:sz w:val="22"/>
          <w:szCs w:val="22"/>
        </w:rPr>
        <w:t>…..zł/</w:t>
      </w:r>
      <w:proofErr w:type="spellStart"/>
      <w:r w:rsidR="00645138">
        <w:rPr>
          <w:sz w:val="22"/>
          <w:szCs w:val="22"/>
        </w:rPr>
        <w:t>rbh</w:t>
      </w:r>
      <w:proofErr w:type="spellEnd"/>
    </w:p>
    <w:p w14:paraId="47F790A3" w14:textId="430E087A" w:rsidR="00F5692A" w:rsidRPr="00F8529D" w:rsidRDefault="001331C9" w:rsidP="00BD30B3">
      <w:pPr>
        <w:numPr>
          <w:ilvl w:val="0"/>
          <w:numId w:val="39"/>
        </w:numPr>
        <w:spacing w:line="259" w:lineRule="auto"/>
        <w:ind w:left="357" w:hanging="357"/>
        <w:jc w:val="both"/>
        <w:rPr>
          <w:sz w:val="22"/>
          <w:szCs w:val="22"/>
        </w:rPr>
      </w:pPr>
      <w:r>
        <w:rPr>
          <w:sz w:val="22"/>
          <w:szCs w:val="22"/>
        </w:rPr>
        <w:t>Do c</w:t>
      </w:r>
      <w:r w:rsidR="00F5692A" w:rsidRPr="00F8529D">
        <w:rPr>
          <w:sz w:val="22"/>
          <w:szCs w:val="22"/>
        </w:rPr>
        <w:t xml:space="preserve">en </w:t>
      </w:r>
      <w:r w:rsidR="003E75E7">
        <w:rPr>
          <w:sz w:val="22"/>
          <w:szCs w:val="22"/>
        </w:rPr>
        <w:t xml:space="preserve">netto </w:t>
      </w:r>
      <w:r w:rsidR="00F5692A" w:rsidRPr="00F8529D">
        <w:rPr>
          <w:sz w:val="22"/>
          <w:szCs w:val="22"/>
        </w:rPr>
        <w:t xml:space="preserve">zostanie doliczony podatek od towarów i usług w wysokości obowiązującej </w:t>
      </w:r>
      <w:r w:rsidR="00337A4A">
        <w:rPr>
          <w:sz w:val="22"/>
          <w:szCs w:val="22"/>
        </w:rPr>
        <w:br/>
      </w:r>
      <w:r w:rsidR="00F5692A" w:rsidRPr="00F8529D">
        <w:rPr>
          <w:sz w:val="22"/>
          <w:szCs w:val="22"/>
        </w:rPr>
        <w:t>w okresie realizacji zamówienia.</w:t>
      </w:r>
    </w:p>
    <w:p w14:paraId="7F74A630" w14:textId="0325EF4D" w:rsidR="00F5692A" w:rsidRPr="00F8529D" w:rsidRDefault="003E75E7" w:rsidP="00BD30B3">
      <w:pPr>
        <w:pStyle w:val="bullet"/>
        <w:numPr>
          <w:ilvl w:val="0"/>
          <w:numId w:val="39"/>
        </w:numPr>
        <w:spacing w:before="0" w:after="0"/>
        <w:jc w:val="both"/>
        <w:rPr>
          <w:i/>
          <w:sz w:val="22"/>
          <w:szCs w:val="22"/>
        </w:rPr>
      </w:pPr>
      <w:r>
        <w:rPr>
          <w:sz w:val="22"/>
        </w:rPr>
        <w:t xml:space="preserve">Ceny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39186BA2" w14:textId="5E73EEAF" w:rsidR="00F5692A" w:rsidRPr="00F8529D" w:rsidRDefault="00337A4A" w:rsidP="00BD30B3">
      <w:pPr>
        <w:numPr>
          <w:ilvl w:val="0"/>
          <w:numId w:val="39"/>
        </w:numPr>
        <w:spacing w:line="259" w:lineRule="auto"/>
        <w:ind w:hanging="357"/>
        <w:jc w:val="both"/>
        <w:rPr>
          <w:sz w:val="22"/>
          <w:szCs w:val="22"/>
        </w:rPr>
      </w:pPr>
      <w:r>
        <w:rPr>
          <w:sz w:val="22"/>
          <w:szCs w:val="22"/>
        </w:rPr>
        <w:t xml:space="preserve">Ceny </w:t>
      </w:r>
      <w:r w:rsidR="003E75E7">
        <w:rPr>
          <w:sz w:val="22"/>
          <w:szCs w:val="22"/>
        </w:rPr>
        <w:t>netto</w:t>
      </w:r>
      <w:r w:rsidR="00F5692A" w:rsidRPr="00F8529D">
        <w:rPr>
          <w:sz w:val="22"/>
          <w:szCs w:val="22"/>
        </w:rPr>
        <w:t xml:space="preserve"> zawierają wszelkie koszty Wykonawcy związane z realizacją Umowy, w tym </w:t>
      </w:r>
      <w:r>
        <w:rPr>
          <w:sz w:val="22"/>
          <w:szCs w:val="22"/>
        </w:rPr>
        <w:br/>
      </w:r>
      <w:r w:rsidR="00F5692A" w:rsidRPr="00F8529D">
        <w:rPr>
          <w:sz w:val="22"/>
          <w:szCs w:val="22"/>
        </w:rPr>
        <w:t xml:space="preserve">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w:t>
      </w:r>
      <w:proofErr w:type="gramStart"/>
      <w:r w:rsidR="00F5692A" w:rsidRPr="00F8529D">
        <w:rPr>
          <w:sz w:val="22"/>
          <w:szCs w:val="22"/>
        </w:rPr>
        <w:t>chyba że</w:t>
      </w:r>
      <w:proofErr w:type="gramEnd"/>
      <w:r w:rsidR="00F5692A" w:rsidRPr="00F8529D">
        <w:rPr>
          <w:sz w:val="22"/>
          <w:szCs w:val="22"/>
        </w:rPr>
        <w:t xml:space="preserve"> postanowienia Umowy wprost stanowią inaczej. </w:t>
      </w:r>
    </w:p>
    <w:p w14:paraId="78E60AC7" w14:textId="77777777" w:rsidR="00F5692A" w:rsidRPr="00F8529D" w:rsidRDefault="00F5692A" w:rsidP="00BD30B3">
      <w:pPr>
        <w:pStyle w:val="Tekstpodstawowy"/>
        <w:numPr>
          <w:ilvl w:val="0"/>
          <w:numId w:val="39"/>
        </w:numPr>
        <w:tabs>
          <w:tab w:val="left" w:pos="851"/>
        </w:tabs>
        <w:spacing w:after="0"/>
        <w:jc w:val="both"/>
        <w:rPr>
          <w:iCs/>
          <w:sz w:val="22"/>
          <w:szCs w:val="22"/>
        </w:rPr>
      </w:pPr>
      <w:bookmarkStart w:id="139" w:name="_Hlk148343732"/>
      <w:r w:rsidRPr="00F8529D">
        <w:rPr>
          <w:iCs/>
          <w:sz w:val="22"/>
          <w:szCs w:val="22"/>
        </w:rPr>
        <w:t>W przypadku, gdy Wykonawcą jest podmiot zagraniczny, zgodnie z ustawą o podatku od towarów i usług, Zamawiający jest zobowiązany rozliczyć podatek VAT.</w:t>
      </w:r>
    </w:p>
    <w:bookmarkEnd w:id="139"/>
    <w:p w14:paraId="2C3867D5" w14:textId="77777777" w:rsidR="00F5692A" w:rsidRDefault="00F5692A" w:rsidP="00BD30B3">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AF433D1" w14:textId="77777777" w:rsidR="00F95520" w:rsidRPr="004A4BCF" w:rsidRDefault="00F95520" w:rsidP="00BD30B3">
      <w:pPr>
        <w:pStyle w:val="Akapitzlist"/>
        <w:numPr>
          <w:ilvl w:val="0"/>
          <w:numId w:val="39"/>
        </w:numPr>
        <w:jc w:val="both"/>
        <w:rPr>
          <w:sz w:val="22"/>
          <w:szCs w:val="22"/>
        </w:rPr>
      </w:pPr>
      <w:bookmarkStart w:id="140" w:name="_Hlk94035763"/>
      <w:r w:rsidRPr="004A4BCF">
        <w:rPr>
          <w:sz w:val="22"/>
          <w:szCs w:val="22"/>
        </w:rPr>
        <w:t xml:space="preserve">Wykonawcy przysługuje wynagrodzenie za faktycznie świadczone usługi, które rozliczane będą </w:t>
      </w:r>
      <w:r>
        <w:rPr>
          <w:sz w:val="22"/>
          <w:szCs w:val="22"/>
        </w:rPr>
        <w:br/>
      </w:r>
      <w:r w:rsidRPr="004A4BCF">
        <w:rPr>
          <w:sz w:val="22"/>
          <w:szCs w:val="22"/>
        </w:rPr>
        <w:t xml:space="preserve">w okresach miesięcznych na podstawie faktycznej ilości godzin dyżurów </w:t>
      </w:r>
      <w:r>
        <w:rPr>
          <w:sz w:val="22"/>
          <w:szCs w:val="22"/>
        </w:rPr>
        <w:t>pielęgniarki/ratownika medycznego</w:t>
      </w:r>
      <w:r w:rsidRPr="004A4BCF">
        <w:rPr>
          <w:sz w:val="22"/>
          <w:szCs w:val="22"/>
        </w:rPr>
        <w:t xml:space="preserve"> i ceny jedno</w:t>
      </w:r>
      <w:r>
        <w:rPr>
          <w:sz w:val="22"/>
          <w:szCs w:val="22"/>
        </w:rPr>
        <w:t>stkowej, o której mowa w ust. 3.</w:t>
      </w:r>
      <w:r w:rsidRPr="004A4BCF">
        <w:rPr>
          <w:sz w:val="22"/>
          <w:szCs w:val="22"/>
        </w:rPr>
        <w:t xml:space="preserve"> </w:t>
      </w:r>
    </w:p>
    <w:bookmarkEnd w:id="140"/>
    <w:p w14:paraId="55749FCF" w14:textId="77777777" w:rsidR="000C23F8" w:rsidRPr="00AE1A7A" w:rsidRDefault="000C23F8" w:rsidP="00BD30B3">
      <w:pPr>
        <w:numPr>
          <w:ilvl w:val="0"/>
          <w:numId w:val="39"/>
        </w:numPr>
        <w:spacing w:line="259" w:lineRule="auto"/>
        <w:ind w:left="357"/>
        <w:jc w:val="both"/>
        <w:rPr>
          <w:sz w:val="22"/>
          <w:szCs w:val="22"/>
        </w:rPr>
      </w:pPr>
      <w:r w:rsidRPr="00AE1A7A">
        <w:rPr>
          <w:sz w:val="22"/>
          <w:szCs w:val="22"/>
        </w:rPr>
        <w:t>Wszelkie rozliczenia będą dokonywane w złotych polskich.</w:t>
      </w:r>
    </w:p>
    <w:p w14:paraId="76239B97" w14:textId="77777777" w:rsidR="000C23F8" w:rsidRPr="00B457B8" w:rsidRDefault="000C23F8" w:rsidP="00BD30B3">
      <w:pPr>
        <w:numPr>
          <w:ilvl w:val="0"/>
          <w:numId w:val="39"/>
        </w:numPr>
        <w:spacing w:line="259" w:lineRule="auto"/>
        <w:ind w:left="357"/>
        <w:jc w:val="both"/>
        <w:rPr>
          <w:color w:val="FF0000"/>
          <w:sz w:val="22"/>
          <w:szCs w:val="22"/>
        </w:rPr>
      </w:pPr>
      <w:r w:rsidRPr="00853323">
        <w:rPr>
          <w:sz w:val="22"/>
        </w:rPr>
        <w:t xml:space="preserve">W </w:t>
      </w:r>
      <w:r w:rsidR="00F95520"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F14F66D" w14:textId="77777777" w:rsidR="000C23F8" w:rsidRPr="00500E2A" w:rsidRDefault="000C23F8" w:rsidP="000C23F8">
      <w:pPr>
        <w:pStyle w:val="Nagwek2"/>
      </w:pPr>
      <w:bookmarkStart w:id="141" w:name="_Toc106095863"/>
      <w:bookmarkStart w:id="142" w:name="_Toc106096303"/>
      <w:bookmarkStart w:id="143" w:name="_Toc106096407"/>
      <w:bookmarkStart w:id="144" w:name="_Toc206501706"/>
      <w:r w:rsidRPr="00500E2A">
        <w:t>§</w:t>
      </w:r>
      <w:r>
        <w:t xml:space="preserve"> </w:t>
      </w:r>
      <w:r w:rsidRPr="00500E2A">
        <w:t>4. Fakturowanie i płatności</w:t>
      </w:r>
      <w:bookmarkEnd w:id="141"/>
      <w:bookmarkEnd w:id="142"/>
      <w:bookmarkEnd w:id="143"/>
      <w:bookmarkEnd w:id="144"/>
    </w:p>
    <w:p w14:paraId="723E9620" w14:textId="00D2DDE9" w:rsidR="00F95520" w:rsidRPr="00F95520" w:rsidRDefault="00F95520" w:rsidP="00BD30B3">
      <w:pPr>
        <w:numPr>
          <w:ilvl w:val="0"/>
          <w:numId w:val="57"/>
        </w:numPr>
        <w:jc w:val="both"/>
        <w:rPr>
          <w:sz w:val="22"/>
          <w:szCs w:val="22"/>
        </w:rPr>
      </w:pPr>
      <w:bookmarkStart w:id="145" w:name="_Hlk83031827"/>
      <w:bookmarkStart w:id="146" w:name="_Hlk146741821"/>
      <w:r w:rsidRPr="00A27F69">
        <w:rPr>
          <w:sz w:val="22"/>
          <w:szCs w:val="22"/>
        </w:rPr>
        <w:t xml:space="preserve">Rozliczenie przedmiotu umowy nastąpi na podstawie wystawionej faktury zgodnie </w:t>
      </w:r>
      <w:r>
        <w:rPr>
          <w:sz w:val="22"/>
          <w:szCs w:val="22"/>
        </w:rPr>
        <w:br/>
      </w:r>
      <w:r w:rsidRPr="00A27F69">
        <w:rPr>
          <w:sz w:val="22"/>
          <w:szCs w:val="22"/>
        </w:rPr>
        <w:t>z obowiązującymi przepisami prawa.  Do faktury Wykonawca zobowiązany jest dołączyć Protokół odbioru</w:t>
      </w:r>
      <w:r>
        <w:rPr>
          <w:sz w:val="22"/>
          <w:szCs w:val="22"/>
        </w:rPr>
        <w:t xml:space="preserve"> </w:t>
      </w:r>
      <w:r w:rsidRPr="00C07783">
        <w:rPr>
          <w:sz w:val="22"/>
          <w:szCs w:val="22"/>
        </w:rPr>
        <w:t>(</w:t>
      </w:r>
      <w:r w:rsidRPr="00C07783">
        <w:rPr>
          <w:i/>
          <w:iCs/>
          <w:sz w:val="22"/>
          <w:szCs w:val="22"/>
        </w:rPr>
        <w:t xml:space="preserve">wzór stanowi </w:t>
      </w:r>
      <w:r w:rsidRPr="000969BA">
        <w:rPr>
          <w:b/>
          <w:bCs/>
          <w:i/>
          <w:iCs/>
          <w:sz w:val="22"/>
          <w:szCs w:val="22"/>
        </w:rPr>
        <w:t xml:space="preserve">Załącznik nr 1.1. do </w:t>
      </w:r>
      <w:r w:rsidR="00645138">
        <w:rPr>
          <w:b/>
          <w:bCs/>
          <w:i/>
          <w:iCs/>
          <w:sz w:val="22"/>
          <w:szCs w:val="22"/>
        </w:rPr>
        <w:t>U</w:t>
      </w:r>
      <w:r w:rsidRPr="000969BA">
        <w:rPr>
          <w:b/>
          <w:bCs/>
          <w:i/>
          <w:iCs/>
          <w:sz w:val="22"/>
          <w:szCs w:val="22"/>
        </w:rPr>
        <w:t>mowy</w:t>
      </w:r>
      <w:r w:rsidRPr="00F95520">
        <w:rPr>
          <w:sz w:val="22"/>
          <w:szCs w:val="22"/>
        </w:rPr>
        <w:t xml:space="preserve">). </w:t>
      </w:r>
    </w:p>
    <w:p w14:paraId="6612445B" w14:textId="77777777" w:rsidR="000C23F8" w:rsidRPr="00F95520" w:rsidRDefault="000C23F8" w:rsidP="00BD30B3">
      <w:pPr>
        <w:numPr>
          <w:ilvl w:val="0"/>
          <w:numId w:val="57"/>
        </w:numPr>
        <w:jc w:val="both"/>
        <w:rPr>
          <w:strike/>
          <w:sz w:val="24"/>
          <w:szCs w:val="24"/>
        </w:rPr>
      </w:pPr>
      <w:r w:rsidRPr="00F95520">
        <w:rPr>
          <w:sz w:val="22"/>
          <w:szCs w:val="22"/>
        </w:rPr>
        <w:t xml:space="preserve">Gdy Wykonawcą umowy jest konsorcjum, w Protokole odbioru wskazuje się członka konsorcjum który wystawi fakturę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 przypadku gdy faktury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wystawi dwóch lub więcej członków konsorcjum w </w:t>
      </w:r>
      <w:r w:rsidR="000E40FD" w:rsidRPr="00F95520">
        <w:rPr>
          <w:sz w:val="22"/>
          <w:szCs w:val="22"/>
        </w:rPr>
        <w:t>P</w:t>
      </w:r>
      <w:r w:rsidRPr="00F95520">
        <w:rPr>
          <w:sz w:val="22"/>
          <w:szCs w:val="22"/>
        </w:rPr>
        <w:t xml:space="preserve">rotokole odbioru wskazuje się wartość netto każdej z faktur. Zapłata faktur zgodnie ze wskazaniem zawartym w </w:t>
      </w:r>
      <w:r w:rsidR="000E40FD" w:rsidRPr="00F95520">
        <w:rPr>
          <w:sz w:val="22"/>
          <w:szCs w:val="22"/>
        </w:rPr>
        <w:t>P</w:t>
      </w:r>
      <w:r w:rsidRPr="00F95520">
        <w:rPr>
          <w:sz w:val="22"/>
          <w:szCs w:val="22"/>
        </w:rPr>
        <w:t xml:space="preserve">rotokole odbioru jest równoznaczna ze spełnieniem świadczenia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wobec wszystkich wykonawców </w:t>
      </w:r>
      <w:r w:rsidR="006C04A7" w:rsidRPr="00F95520">
        <w:rPr>
          <w:sz w:val="22"/>
          <w:szCs w:val="22"/>
        </w:rPr>
        <w:t>U</w:t>
      </w:r>
      <w:r w:rsidRPr="00F95520">
        <w:rPr>
          <w:sz w:val="22"/>
          <w:szCs w:val="22"/>
        </w:rPr>
        <w:t xml:space="preserve">mowy. </w:t>
      </w:r>
    </w:p>
    <w:p w14:paraId="65D54547" w14:textId="77777777" w:rsidR="000C23F8" w:rsidRPr="00F95520" w:rsidRDefault="000C23F8" w:rsidP="00BD30B3">
      <w:pPr>
        <w:numPr>
          <w:ilvl w:val="0"/>
          <w:numId w:val="57"/>
        </w:numPr>
        <w:jc w:val="both"/>
        <w:rPr>
          <w:sz w:val="24"/>
          <w:szCs w:val="24"/>
        </w:rPr>
      </w:pPr>
      <w:r w:rsidRPr="00F95520">
        <w:rPr>
          <w:sz w:val="22"/>
          <w:szCs w:val="22"/>
        </w:rPr>
        <w:t xml:space="preserve">Protokół odbioru podpisują upoważnieni przedstawiciele Stron wskazani w Umowie. </w:t>
      </w:r>
    </w:p>
    <w:bookmarkEnd w:id="145"/>
    <w:p w14:paraId="41CF960D" w14:textId="77777777" w:rsidR="000C23F8" w:rsidRPr="00F95520" w:rsidRDefault="000C23F8" w:rsidP="00BD30B3">
      <w:pPr>
        <w:numPr>
          <w:ilvl w:val="0"/>
          <w:numId w:val="57"/>
        </w:numPr>
        <w:jc w:val="both"/>
        <w:rPr>
          <w:sz w:val="22"/>
          <w:szCs w:val="22"/>
        </w:rPr>
      </w:pPr>
      <w:r w:rsidRPr="00F95520">
        <w:rPr>
          <w:sz w:val="22"/>
          <w:szCs w:val="22"/>
        </w:rPr>
        <w:t>Faktury należy wystawiać zgodnie z obowiązującymi przepisami.</w:t>
      </w:r>
    </w:p>
    <w:p w14:paraId="53BC41B8" w14:textId="77777777" w:rsidR="000E40FD" w:rsidRPr="00F8529D" w:rsidRDefault="000E40FD" w:rsidP="00BD30B3">
      <w:pPr>
        <w:numPr>
          <w:ilvl w:val="0"/>
          <w:numId w:val="57"/>
        </w:numPr>
        <w:jc w:val="both"/>
        <w:rPr>
          <w:sz w:val="24"/>
          <w:szCs w:val="24"/>
        </w:rPr>
      </w:pPr>
      <w:r w:rsidRPr="00F95520">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F8529D">
        <w:rPr>
          <w:sz w:val="22"/>
          <w:szCs w:val="22"/>
        </w:rPr>
        <w:t>z dnia 8 marca 2013 r. o przeciwdziałaniu nadmiernym opóźnieniom w transakcjach handlowych.</w:t>
      </w:r>
    </w:p>
    <w:bookmarkEnd w:id="146"/>
    <w:p w14:paraId="7832173E" w14:textId="77777777" w:rsidR="000C23F8" w:rsidRPr="00F8529D" w:rsidRDefault="000C23F8" w:rsidP="00BD30B3">
      <w:pPr>
        <w:numPr>
          <w:ilvl w:val="0"/>
          <w:numId w:val="57"/>
        </w:numPr>
        <w:jc w:val="both"/>
        <w:rPr>
          <w:sz w:val="22"/>
          <w:szCs w:val="22"/>
        </w:rPr>
      </w:pPr>
      <w:r w:rsidRPr="00F8529D">
        <w:rPr>
          <w:sz w:val="22"/>
          <w:szCs w:val="22"/>
        </w:rPr>
        <w:t>Fakturę należy wystawić na adres:</w:t>
      </w:r>
    </w:p>
    <w:p w14:paraId="34B298D7"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429E3890" w14:textId="77777777" w:rsidR="000C23F8" w:rsidRPr="00F746F7" w:rsidRDefault="000C23F8" w:rsidP="000C23F8">
      <w:pPr>
        <w:ind w:left="360"/>
        <w:jc w:val="center"/>
        <w:rPr>
          <w:bCs/>
          <w:sz w:val="22"/>
          <w:szCs w:val="22"/>
        </w:rPr>
      </w:pPr>
      <w:r w:rsidRPr="00F746F7">
        <w:rPr>
          <w:bCs/>
          <w:sz w:val="22"/>
          <w:szCs w:val="22"/>
        </w:rPr>
        <w:t>oraz przekazać na adres:</w:t>
      </w:r>
    </w:p>
    <w:p w14:paraId="4AECB897"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6724F3F" w14:textId="77777777" w:rsidR="000C23F8" w:rsidRPr="00F95520" w:rsidRDefault="000C23F8" w:rsidP="00BD30B3">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F95520">
        <w:rPr>
          <w:sz w:val="22"/>
          <w:szCs w:val="22"/>
        </w:rPr>
        <w:t xml:space="preserve">oraz Protokół odbioru należy wysyłać na adres wskazany w porozumieniu. </w:t>
      </w:r>
    </w:p>
    <w:p w14:paraId="1A570E4A" w14:textId="77777777" w:rsidR="000C23F8" w:rsidRPr="00F746F7" w:rsidRDefault="000C23F8" w:rsidP="00BD30B3">
      <w:pPr>
        <w:numPr>
          <w:ilvl w:val="0"/>
          <w:numId w:val="57"/>
        </w:numPr>
        <w:jc w:val="both"/>
        <w:rPr>
          <w:sz w:val="22"/>
          <w:szCs w:val="22"/>
        </w:rPr>
      </w:pPr>
      <w:r w:rsidRPr="00F95520">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18CBDDAA" w14:textId="77777777" w:rsidR="000C23F8" w:rsidRPr="00AE1A7A" w:rsidRDefault="000C23F8" w:rsidP="00BD30B3">
      <w:pPr>
        <w:numPr>
          <w:ilvl w:val="0"/>
          <w:numId w:val="57"/>
        </w:numPr>
        <w:jc w:val="both"/>
        <w:rPr>
          <w:sz w:val="22"/>
          <w:szCs w:val="22"/>
        </w:rPr>
      </w:pPr>
      <w:r w:rsidRPr="00AE1A7A">
        <w:rPr>
          <w:sz w:val="22"/>
          <w:szCs w:val="22"/>
        </w:rPr>
        <w:t>Faktury będą wystawiane w walucie polskiej. Wszelkie płatności dokonywane będą w walucie polskiej.</w:t>
      </w:r>
    </w:p>
    <w:p w14:paraId="60037FBF" w14:textId="77777777" w:rsidR="000C23F8" w:rsidRPr="00853323" w:rsidRDefault="000C23F8" w:rsidP="00BD30B3">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0148BD0C" w14:textId="4BF90472" w:rsidR="000C23F8" w:rsidRPr="00853323" w:rsidRDefault="000C23F8" w:rsidP="00BD30B3">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470B2A">
        <w:rPr>
          <w:sz w:val="22"/>
          <w:szCs w:val="22"/>
        </w:rPr>
        <w:br/>
      </w:r>
      <w:r w:rsidRPr="00853323">
        <w:rPr>
          <w:sz w:val="22"/>
          <w:szCs w:val="22"/>
        </w:rPr>
        <w:t xml:space="preserve">(Dz. Urz. UE L187 z 26.06.2014 </w:t>
      </w:r>
      <w:proofErr w:type="gramStart"/>
      <w:r w:rsidRPr="00853323">
        <w:rPr>
          <w:sz w:val="22"/>
          <w:szCs w:val="22"/>
        </w:rPr>
        <w:t>r</w:t>
      </w:r>
      <w:proofErr w:type="gramEnd"/>
      <w:r w:rsidRPr="00853323">
        <w:rPr>
          <w:sz w:val="22"/>
          <w:szCs w:val="22"/>
        </w:rPr>
        <w:t xml:space="preserve">.), tym samym posiada status dużego przedsiębiorcy w rozumieniu art. 4 pkt 6) ustawy z dnia 8 marca 2013 roku o przeciwdziałaniu nadmiernym opóźnieniom w transakcjach </w:t>
      </w:r>
      <w:r w:rsidRPr="00FF00B2">
        <w:rPr>
          <w:sz w:val="22"/>
          <w:szCs w:val="22"/>
        </w:rPr>
        <w:t>handlowych (</w:t>
      </w:r>
      <w:r w:rsidR="00871506" w:rsidRPr="00FF00B2">
        <w:rPr>
          <w:sz w:val="22"/>
        </w:rPr>
        <w:t xml:space="preserve">Dz.U. z 2023r. poz. 711, poz.852, z </w:t>
      </w:r>
      <w:proofErr w:type="spellStart"/>
      <w:r w:rsidR="00871506" w:rsidRPr="00FF00B2">
        <w:rPr>
          <w:sz w:val="22"/>
        </w:rPr>
        <w:t>późn</w:t>
      </w:r>
      <w:proofErr w:type="spellEnd"/>
      <w:r w:rsidR="00871506" w:rsidRPr="00FF00B2">
        <w:rPr>
          <w:sz w:val="22"/>
        </w:rPr>
        <w:t>. zm.).</w:t>
      </w:r>
    </w:p>
    <w:p w14:paraId="5E893619" w14:textId="1984A4C9" w:rsidR="000C23F8" w:rsidRPr="007B4FE1" w:rsidRDefault="000C23F8" w:rsidP="00BD30B3">
      <w:pPr>
        <w:numPr>
          <w:ilvl w:val="0"/>
          <w:numId w:val="57"/>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sidR="000969BA">
        <w:rPr>
          <w:b/>
          <w:bCs/>
          <w:sz w:val="22"/>
          <w:szCs w:val="22"/>
        </w:rPr>
        <w:t>3</w:t>
      </w:r>
      <w:r w:rsidRPr="00942413">
        <w:rPr>
          <w:b/>
          <w:bCs/>
          <w:sz w:val="22"/>
          <w:szCs w:val="22"/>
        </w:rPr>
        <w:t xml:space="preserve"> do Umowy</w:t>
      </w:r>
      <w:r w:rsidRPr="00942413">
        <w:rPr>
          <w:sz w:val="22"/>
          <w:szCs w:val="22"/>
        </w:rPr>
        <w:t xml:space="preserve">. </w:t>
      </w:r>
    </w:p>
    <w:p w14:paraId="50ED3486" w14:textId="2B2C63DB" w:rsidR="000C23F8" w:rsidRDefault="000C23F8" w:rsidP="00BD30B3">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w:t>
      </w:r>
      <w:r w:rsidR="00470B2A">
        <w:rPr>
          <w:sz w:val="22"/>
          <w:szCs w:val="22"/>
        </w:rPr>
        <w:br/>
      </w:r>
      <w:r w:rsidRPr="00942413">
        <w:rPr>
          <w:sz w:val="22"/>
          <w:szCs w:val="22"/>
        </w:rPr>
        <w:t xml:space="preserve">od daty wpływu faktury </w:t>
      </w:r>
      <w:r>
        <w:rPr>
          <w:sz w:val="22"/>
          <w:szCs w:val="22"/>
        </w:rPr>
        <w:t>do Zamawiającego</w:t>
      </w:r>
      <w:r w:rsidR="008B48AD">
        <w:rPr>
          <w:sz w:val="22"/>
          <w:szCs w:val="22"/>
        </w:rPr>
        <w:t>.</w:t>
      </w:r>
    </w:p>
    <w:p w14:paraId="3704DD02" w14:textId="77777777" w:rsidR="000C23F8" w:rsidRPr="00F8529D" w:rsidRDefault="000C23F8" w:rsidP="00BD30B3">
      <w:pPr>
        <w:numPr>
          <w:ilvl w:val="0"/>
          <w:numId w:val="57"/>
        </w:numPr>
        <w:jc w:val="both"/>
        <w:rPr>
          <w:sz w:val="22"/>
          <w:szCs w:val="22"/>
        </w:rPr>
      </w:pPr>
      <w:r w:rsidRPr="00F8529D">
        <w:rPr>
          <w:sz w:val="22"/>
          <w:szCs w:val="22"/>
        </w:rPr>
        <w:t>Jako termin zapłaty przyjmuje się datę obciążenia rachunku bankowego Zamawiającego.</w:t>
      </w:r>
    </w:p>
    <w:p w14:paraId="509F77E2" w14:textId="279F35EE" w:rsidR="000C23F8" w:rsidRPr="00F8529D" w:rsidRDefault="000C23F8" w:rsidP="00BD30B3">
      <w:pPr>
        <w:pStyle w:val="Tekstpodstawowy"/>
        <w:numPr>
          <w:ilvl w:val="0"/>
          <w:numId w:val="57"/>
        </w:numPr>
        <w:spacing w:after="0"/>
        <w:jc w:val="both"/>
        <w:rPr>
          <w:sz w:val="22"/>
          <w:szCs w:val="22"/>
        </w:rPr>
      </w:pPr>
      <w:r w:rsidRPr="00F8529D">
        <w:rPr>
          <w:sz w:val="22"/>
          <w:szCs w:val="22"/>
        </w:rPr>
        <w:t xml:space="preserve">Numer rachunku bankowego Wykonawcy będzie wskazywany każdorazowo tylko i wyłącznie </w:t>
      </w:r>
      <w:r w:rsidR="00AB50BA">
        <w:rPr>
          <w:sz w:val="22"/>
          <w:szCs w:val="22"/>
        </w:rPr>
        <w:br/>
      </w:r>
      <w:r w:rsidRPr="00F8529D">
        <w:rPr>
          <w:sz w:val="22"/>
          <w:szCs w:val="22"/>
        </w:rPr>
        <w:t>na fakturach. Rachunek bankowy wskazany na fakturach powinien być zgodny z numerem rachunku bankowego zawartego w wykazie podmiotów prowadzonych przez szefa KAS).</w:t>
      </w:r>
    </w:p>
    <w:p w14:paraId="10C6F0FF" w14:textId="5E1EE76A" w:rsidR="000C23F8" w:rsidRPr="00F8529D" w:rsidRDefault="000C23F8" w:rsidP="00BD30B3">
      <w:pPr>
        <w:numPr>
          <w:ilvl w:val="0"/>
          <w:numId w:val="57"/>
        </w:numPr>
        <w:jc w:val="both"/>
        <w:rPr>
          <w:sz w:val="22"/>
          <w:szCs w:val="22"/>
        </w:rPr>
      </w:pPr>
      <w:r w:rsidRPr="00F8529D">
        <w:rPr>
          <w:sz w:val="22"/>
          <w:szCs w:val="22"/>
        </w:rPr>
        <w:t xml:space="preserve">Zapłata faktury korygującej nastąpi w terminie </w:t>
      </w:r>
      <w:r w:rsidR="00AB50BA">
        <w:rPr>
          <w:sz w:val="22"/>
          <w:szCs w:val="22"/>
        </w:rPr>
        <w:t xml:space="preserve">30 dni od daty jej </w:t>
      </w:r>
      <w:proofErr w:type="spellStart"/>
      <w:r w:rsidR="00AB50BA">
        <w:rPr>
          <w:sz w:val="22"/>
          <w:szCs w:val="22"/>
        </w:rPr>
        <w:t>dostarczenia</w:t>
      </w:r>
      <w:r w:rsidRPr="00F8529D">
        <w:rPr>
          <w:sz w:val="22"/>
          <w:szCs w:val="22"/>
        </w:rPr>
        <w:t>do</w:t>
      </w:r>
      <w:proofErr w:type="spellEnd"/>
      <w:r w:rsidRPr="00F8529D">
        <w:rPr>
          <w:sz w:val="22"/>
          <w:szCs w:val="22"/>
        </w:rPr>
        <w:t xml:space="preserve"> Zamawiającego, jednak nie wcześniej niż w terminie płatności faktury pierwotnej.</w:t>
      </w:r>
    </w:p>
    <w:p w14:paraId="3B181C96" w14:textId="60FF8540" w:rsidR="000C23F8" w:rsidRPr="00F746F7" w:rsidRDefault="000C23F8" w:rsidP="00BD30B3">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w:t>
      </w:r>
      <w:r w:rsidR="00470B2A">
        <w:rPr>
          <w:sz w:val="22"/>
          <w:szCs w:val="22"/>
        </w:rPr>
        <w:br/>
      </w:r>
      <w:r w:rsidRPr="00F746F7">
        <w:rPr>
          <w:sz w:val="22"/>
          <w:szCs w:val="22"/>
        </w:rPr>
        <w:t xml:space="preserve">do dochodzenia, w jego imieniu, należności wynikających z </w:t>
      </w:r>
      <w:r w:rsidR="001E4197">
        <w:rPr>
          <w:sz w:val="22"/>
          <w:szCs w:val="22"/>
        </w:rPr>
        <w:t>U</w:t>
      </w:r>
      <w:r w:rsidRPr="00F746F7">
        <w:rPr>
          <w:sz w:val="22"/>
          <w:szCs w:val="22"/>
        </w:rPr>
        <w:t>mowy.</w:t>
      </w:r>
    </w:p>
    <w:p w14:paraId="270D77F1" w14:textId="77777777" w:rsidR="000C23F8" w:rsidRPr="00F746F7" w:rsidRDefault="000C23F8" w:rsidP="00BD30B3">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4ABF1D09" w14:textId="112738B8" w:rsidR="000C23F8" w:rsidRPr="007B4FE1" w:rsidRDefault="000C23F8" w:rsidP="00BD30B3">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w:t>
      </w:r>
      <w:r w:rsidR="00470B2A">
        <w:rPr>
          <w:sz w:val="22"/>
        </w:rPr>
        <w:br/>
      </w:r>
      <w:r w:rsidRPr="007B4FE1">
        <w:rPr>
          <w:sz w:val="22"/>
        </w:rPr>
        <w:t xml:space="preserve">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w:t>
      </w:r>
      <w:r w:rsidR="00470B2A">
        <w:rPr>
          <w:sz w:val="22"/>
        </w:rPr>
        <w:br/>
      </w:r>
      <w:r w:rsidRPr="007B4FE1">
        <w:rPr>
          <w:sz w:val="22"/>
        </w:rPr>
        <w:t xml:space="preserve">u źródła. Wypłata należności wynikających z </w:t>
      </w:r>
      <w:r w:rsidR="002935D5">
        <w:rPr>
          <w:sz w:val="22"/>
        </w:rPr>
        <w:t>U</w:t>
      </w:r>
      <w:r w:rsidRPr="007B4FE1">
        <w:rPr>
          <w:sz w:val="22"/>
        </w:rPr>
        <w:t xml:space="preserve">mowy, zostanie każdorazowo pomniejszona </w:t>
      </w:r>
      <w:r w:rsidR="00470B2A">
        <w:rPr>
          <w:sz w:val="22"/>
        </w:rPr>
        <w:br/>
      </w:r>
      <w:r w:rsidRPr="007B4FE1">
        <w:rPr>
          <w:sz w:val="22"/>
        </w:rPr>
        <w:t>o wartość pobranego podatku u źródła.</w:t>
      </w:r>
    </w:p>
    <w:p w14:paraId="20C9BCDC" w14:textId="2C3436B0" w:rsidR="000C23F8" w:rsidRPr="007B4FE1" w:rsidRDefault="000C23F8" w:rsidP="00BD30B3">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FF00B2" w:rsidRPr="007B4FE1">
        <w:rPr>
          <w:sz w:val="22"/>
          <w:szCs w:val="22"/>
        </w:rPr>
        <w:t>zastosowanie mają</w:t>
      </w:r>
      <w:r w:rsidRPr="007B4FE1">
        <w:rPr>
          <w:sz w:val="22"/>
          <w:szCs w:val="22"/>
        </w:rPr>
        <w:t xml:space="preserve"> postanowienia umowy o unikaniu podwójnego opodatkowania zawartej pomiędzy Rzeczpospolitą Polską a siedzibą kraju rzecz</w:t>
      </w:r>
      <w:r w:rsidR="00470B2A">
        <w:rPr>
          <w:sz w:val="22"/>
          <w:szCs w:val="22"/>
        </w:rPr>
        <w:t>ywistego właściciela należności</w:t>
      </w:r>
      <w:r w:rsidRPr="007B4FE1">
        <w:rPr>
          <w:sz w:val="22"/>
          <w:szCs w:val="22"/>
        </w:rPr>
        <w:t xml:space="preserve"> </w:t>
      </w:r>
      <w:r w:rsidR="00470B2A">
        <w:rPr>
          <w:sz w:val="22"/>
          <w:szCs w:val="22"/>
        </w:rPr>
        <w:br/>
      </w:r>
      <w:r w:rsidRPr="007B4FE1">
        <w:rPr>
          <w:sz w:val="22"/>
          <w:szCs w:val="22"/>
        </w:rPr>
        <w:t xml:space="preserve">(art.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xml:space="preserve">).  Zastosowanie stawki podatku wynikającej </w:t>
      </w:r>
      <w:r w:rsidR="00470B2A">
        <w:rPr>
          <w:sz w:val="22"/>
          <w:szCs w:val="22"/>
        </w:rPr>
        <w:br/>
      </w:r>
      <w:r w:rsidRPr="007B4FE1">
        <w:rPr>
          <w:sz w:val="22"/>
          <w:szCs w:val="22"/>
        </w:rPr>
        <w:t>z właściwej umowy w sprawie unikania podwójnego opodatkowania albo niepobranie podatku zgodnie z taką umową będzie możliwe pod warunkiem przedstawienia właściwych dokumentów.</w:t>
      </w:r>
    </w:p>
    <w:p w14:paraId="765F0E8C" w14:textId="77777777" w:rsidR="000C23F8" w:rsidRPr="007B4FE1" w:rsidRDefault="000C23F8" w:rsidP="00BD30B3">
      <w:pPr>
        <w:numPr>
          <w:ilvl w:val="0"/>
          <w:numId w:val="57"/>
        </w:numPr>
        <w:jc w:val="both"/>
        <w:rPr>
          <w:sz w:val="22"/>
          <w:szCs w:val="22"/>
        </w:rPr>
      </w:pPr>
      <w:r w:rsidRPr="007B4FE1">
        <w:rPr>
          <w:sz w:val="22"/>
          <w:szCs w:val="22"/>
        </w:rPr>
        <w:t xml:space="preserve">Dla prawidłowego określenia obowiązku podatkowego, w </w:t>
      </w:r>
      <w:r w:rsidR="00FF00B2"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37BE0DC4" w14:textId="77777777" w:rsidR="000C23F8" w:rsidRPr="007B4FE1" w:rsidRDefault="000C23F8" w:rsidP="00BD30B3">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1122EA41" w14:textId="6A22C74A" w:rsidR="000C23F8" w:rsidRPr="00F746F7" w:rsidRDefault="000C23F8" w:rsidP="00BD30B3">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 xml:space="preserve">w rozumieniu przepisów Umowy o unikaniu podwójnego opodatkowania zawartej pomiędzy krajem Wykonawcy a Rzeczpospolitą Polską, a jeżeli tak to czy należności powstałe </w:t>
      </w:r>
      <w:r w:rsidR="00470B2A">
        <w:rPr>
          <w:sz w:val="22"/>
          <w:szCs w:val="22"/>
        </w:rPr>
        <w:br/>
      </w:r>
      <w:r w:rsidRPr="00F746F7">
        <w:rPr>
          <w:sz w:val="22"/>
          <w:szCs w:val="22"/>
        </w:rPr>
        <w:t>w wyniku zawieranej Umowy związane będą z działalnością tego zakładu.</w:t>
      </w:r>
    </w:p>
    <w:p w14:paraId="03816F1F" w14:textId="297A0C22" w:rsidR="000C23F8" w:rsidRPr="00F746F7" w:rsidRDefault="000C23F8" w:rsidP="00BD30B3">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0969BA">
        <w:rPr>
          <w:b/>
          <w:bCs/>
          <w:sz w:val="22"/>
          <w:szCs w:val="22"/>
        </w:rPr>
        <w:t>4</w:t>
      </w:r>
      <w:r w:rsidRPr="00F746F7">
        <w:rPr>
          <w:b/>
          <w:bCs/>
          <w:sz w:val="22"/>
          <w:szCs w:val="22"/>
        </w:rPr>
        <w:t xml:space="preserve"> do Umowy.</w:t>
      </w:r>
    </w:p>
    <w:p w14:paraId="1790B1E2" w14:textId="7777777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FF00B2"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FF00B2"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FF00B2" w:rsidRPr="00F746F7">
        <w:rPr>
          <w:sz w:val="22"/>
          <w:szCs w:val="22"/>
        </w:rPr>
        <w:t>certyfikatu.</w:t>
      </w:r>
    </w:p>
    <w:p w14:paraId="2504F8BB" w14:textId="77777777" w:rsidR="000C23F8" w:rsidRPr="007B4FE1" w:rsidRDefault="000C23F8" w:rsidP="00BD30B3">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FF00B2"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FF00B2"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AC6D84D" w14:textId="77777777" w:rsidR="000C23F8" w:rsidRPr="00E450A1" w:rsidRDefault="000C23F8" w:rsidP="000C23F8">
      <w:pPr>
        <w:ind w:left="-65"/>
        <w:jc w:val="both"/>
        <w:rPr>
          <w:color w:val="FF0000"/>
          <w:sz w:val="6"/>
          <w:szCs w:val="6"/>
        </w:rPr>
      </w:pPr>
    </w:p>
    <w:p w14:paraId="4964EEEB" w14:textId="77777777" w:rsidR="002A3212" w:rsidRDefault="000C23F8" w:rsidP="00BD30B3">
      <w:pPr>
        <w:numPr>
          <w:ilvl w:val="0"/>
          <w:numId w:val="57"/>
        </w:numPr>
        <w:jc w:val="both"/>
        <w:rPr>
          <w:sz w:val="22"/>
          <w:szCs w:val="22"/>
        </w:rPr>
      </w:pPr>
      <w:bookmarkStart w:id="14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402E8B42"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06501707"/>
      <w:bookmarkStart w:id="153" w:name="_Hlk155935130"/>
      <w:bookmarkEnd w:id="147"/>
      <w:r w:rsidRPr="00E66F78">
        <w:t>§ 5. Termin realizacji</w:t>
      </w:r>
      <w:bookmarkEnd w:id="148"/>
      <w:bookmarkEnd w:id="149"/>
      <w:bookmarkEnd w:id="150"/>
      <w:bookmarkEnd w:id="151"/>
      <w:bookmarkEnd w:id="152"/>
    </w:p>
    <w:p w14:paraId="54A12D4E" w14:textId="038D382F" w:rsidR="000C23F8" w:rsidRPr="00AB50BA" w:rsidRDefault="000C23F8" w:rsidP="00BD30B3">
      <w:pPr>
        <w:numPr>
          <w:ilvl w:val="0"/>
          <w:numId w:val="40"/>
        </w:numPr>
        <w:spacing w:before="120" w:after="160" w:line="259" w:lineRule="auto"/>
        <w:contextualSpacing/>
        <w:jc w:val="both"/>
        <w:rPr>
          <w:i/>
          <w:iCs/>
          <w:color w:val="FF0000"/>
          <w:sz w:val="22"/>
          <w:szCs w:val="22"/>
        </w:rPr>
      </w:pPr>
      <w:r w:rsidRPr="00AB50BA">
        <w:rPr>
          <w:sz w:val="22"/>
          <w:szCs w:val="22"/>
        </w:rPr>
        <w:t xml:space="preserve">Termin </w:t>
      </w:r>
      <w:r w:rsidR="00597893" w:rsidRPr="00AB50BA">
        <w:rPr>
          <w:sz w:val="22"/>
          <w:szCs w:val="22"/>
        </w:rPr>
        <w:t>realizacji</w:t>
      </w:r>
      <w:r w:rsidRPr="00AB50BA">
        <w:rPr>
          <w:sz w:val="22"/>
          <w:szCs w:val="22"/>
        </w:rPr>
        <w:t xml:space="preserve"> Umowy </w:t>
      </w:r>
      <w:r w:rsidR="000969BA" w:rsidRPr="00AB50BA">
        <w:rPr>
          <w:sz w:val="22"/>
          <w:szCs w:val="22"/>
        </w:rPr>
        <w:t xml:space="preserve">wynosi: </w:t>
      </w:r>
      <w:r w:rsidR="000969BA" w:rsidRPr="00AB50BA">
        <w:rPr>
          <w:b/>
          <w:bCs/>
          <w:sz w:val="22"/>
          <w:szCs w:val="22"/>
        </w:rPr>
        <w:t>12</w:t>
      </w:r>
      <w:r w:rsidR="00E216DD" w:rsidRPr="00AB50BA">
        <w:rPr>
          <w:b/>
          <w:bCs/>
          <w:sz w:val="22"/>
          <w:szCs w:val="22"/>
        </w:rPr>
        <w:t xml:space="preserve"> miesięcy</w:t>
      </w:r>
      <w:r w:rsidR="00AB50BA" w:rsidRPr="00AB50BA">
        <w:rPr>
          <w:b/>
          <w:bCs/>
          <w:sz w:val="22"/>
          <w:szCs w:val="22"/>
        </w:rPr>
        <w:t xml:space="preserve"> od dnia zawarcia umowy</w:t>
      </w:r>
      <w:r w:rsidR="00E216DD" w:rsidRPr="00AB50BA">
        <w:rPr>
          <w:sz w:val="22"/>
          <w:szCs w:val="22"/>
        </w:rPr>
        <w:t>.</w:t>
      </w:r>
    </w:p>
    <w:bookmarkEnd w:id="132"/>
    <w:p w14:paraId="4653EA5E" w14:textId="32B27CCB" w:rsidR="000C23F8" w:rsidRPr="00AB50BA" w:rsidRDefault="000C23F8" w:rsidP="00BD30B3">
      <w:pPr>
        <w:numPr>
          <w:ilvl w:val="0"/>
          <w:numId w:val="40"/>
        </w:numPr>
        <w:jc w:val="both"/>
        <w:rPr>
          <w:b/>
          <w:bCs/>
          <w:sz w:val="22"/>
          <w:szCs w:val="22"/>
        </w:rPr>
      </w:pPr>
      <w:r w:rsidRPr="00AB50BA">
        <w:rPr>
          <w:sz w:val="22"/>
          <w:szCs w:val="22"/>
        </w:rPr>
        <w:t xml:space="preserve">Termin rozpoczęcia realizacji nie wcześniej niż od </w:t>
      </w:r>
      <w:r w:rsidR="000969BA" w:rsidRPr="00AB50BA">
        <w:rPr>
          <w:b/>
          <w:bCs/>
          <w:sz w:val="22"/>
          <w:szCs w:val="22"/>
        </w:rPr>
        <w:t>01.01.202</w:t>
      </w:r>
      <w:r w:rsidR="00AB50BA" w:rsidRPr="00AB50BA">
        <w:rPr>
          <w:b/>
          <w:bCs/>
          <w:sz w:val="22"/>
          <w:szCs w:val="22"/>
        </w:rPr>
        <w:t>6</w:t>
      </w:r>
      <w:proofErr w:type="gramStart"/>
      <w:r w:rsidR="000969BA" w:rsidRPr="00AB50BA">
        <w:rPr>
          <w:b/>
          <w:bCs/>
          <w:sz w:val="22"/>
          <w:szCs w:val="22"/>
        </w:rPr>
        <w:t>r</w:t>
      </w:r>
      <w:proofErr w:type="gramEnd"/>
      <w:r w:rsidR="000969BA" w:rsidRPr="00AB50BA">
        <w:rPr>
          <w:b/>
          <w:bCs/>
          <w:sz w:val="22"/>
          <w:szCs w:val="22"/>
        </w:rPr>
        <w:t>.</w:t>
      </w:r>
    </w:p>
    <w:p w14:paraId="1C52FA9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6501708"/>
      <w:bookmarkEnd w:id="153"/>
      <w:r>
        <w:t>§ 6. Gwarancja i postępowanie reklamacyjne</w:t>
      </w:r>
      <w:bookmarkEnd w:id="154"/>
      <w:bookmarkEnd w:id="155"/>
      <w:bookmarkEnd w:id="156"/>
      <w:bookmarkEnd w:id="157"/>
      <w:bookmarkEnd w:id="158"/>
      <w:bookmarkEnd w:id="159"/>
      <w:r w:rsidR="00FF00B2">
        <w:t xml:space="preserve">- </w:t>
      </w:r>
      <w:r w:rsidR="00FF00B2" w:rsidRPr="00FF00B2">
        <w:rPr>
          <w:i/>
          <w:iCs/>
          <w:color w:val="C00000"/>
        </w:rPr>
        <w:t>nie dotyczy</w:t>
      </w:r>
      <w:bookmarkEnd w:id="160"/>
    </w:p>
    <w:p w14:paraId="3664D9B6"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06501709"/>
      <w:r w:rsidRPr="00E66F78">
        <w:t xml:space="preserve">§ </w:t>
      </w:r>
      <w:r>
        <w:t>7</w:t>
      </w:r>
      <w:r w:rsidRPr="00E66F78">
        <w:t>. Szczególne obowiązki Wykonawcy</w:t>
      </w:r>
      <w:bookmarkEnd w:id="161"/>
      <w:bookmarkEnd w:id="162"/>
      <w:bookmarkEnd w:id="163"/>
      <w:bookmarkEnd w:id="164"/>
      <w:bookmarkEnd w:id="165"/>
    </w:p>
    <w:p w14:paraId="5600E6F2" w14:textId="2A4D0CDD" w:rsidR="00FF00B2" w:rsidRPr="0051428E" w:rsidRDefault="00FF00B2" w:rsidP="00AC36B8">
      <w:pPr>
        <w:numPr>
          <w:ilvl w:val="0"/>
          <w:numId w:val="67"/>
        </w:numPr>
        <w:spacing w:line="252" w:lineRule="auto"/>
        <w:jc w:val="both"/>
      </w:pPr>
      <w:bookmarkStart w:id="166" w:name="_Hlk75504300"/>
      <w:bookmarkStart w:id="167" w:name="_Hlk67826176"/>
      <w:r w:rsidRPr="0051428E">
        <w:rPr>
          <w:sz w:val="22"/>
          <w:szCs w:val="22"/>
        </w:rPr>
        <w:t xml:space="preserve">Wykonawca zobowiązany jest do posiadania ubezpieczenia od odpowiedzialności cywilnej </w:t>
      </w:r>
      <w:r w:rsidRPr="0051428E">
        <w:rPr>
          <w:sz w:val="22"/>
          <w:szCs w:val="22"/>
        </w:rPr>
        <w:br/>
        <w:t xml:space="preserve">w zakresie prowadzonej działalności obejmującej przedmiot Umowy na sumę ubezpieczenia określoną w Rozporządzeniu Ministra Finansów w sprawie obowiązkowego ubezpieczenia odpowiedzialności cywilnej podmiotu wykonywującego działalność leczniczą (DZ.U. </w:t>
      </w:r>
      <w:proofErr w:type="gramStart"/>
      <w:r w:rsidRPr="0051428E">
        <w:rPr>
          <w:sz w:val="22"/>
          <w:szCs w:val="22"/>
        </w:rPr>
        <w:t>z</w:t>
      </w:r>
      <w:proofErr w:type="gramEnd"/>
      <w:r w:rsidRPr="0051428E">
        <w:rPr>
          <w:sz w:val="22"/>
          <w:szCs w:val="22"/>
        </w:rPr>
        <w:t xml:space="preserve"> 2019</w:t>
      </w:r>
      <w:r w:rsidR="00AB50BA">
        <w:rPr>
          <w:sz w:val="22"/>
          <w:szCs w:val="22"/>
        </w:rPr>
        <w:t xml:space="preserve"> </w:t>
      </w:r>
      <w:r w:rsidRPr="0051428E">
        <w:rPr>
          <w:sz w:val="22"/>
          <w:szCs w:val="22"/>
        </w:rPr>
        <w:t>r. poz. 866) przez cały okres realizacji Umowy.</w:t>
      </w:r>
    </w:p>
    <w:bookmarkEnd w:id="166"/>
    <w:p w14:paraId="6639F95C" w14:textId="68F35638" w:rsidR="00284095" w:rsidRPr="008953DB" w:rsidRDefault="00284095" w:rsidP="00AC36B8">
      <w:pPr>
        <w:numPr>
          <w:ilvl w:val="0"/>
          <w:numId w:val="67"/>
        </w:numPr>
        <w:spacing w:line="259" w:lineRule="auto"/>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AB50BA">
        <w:rPr>
          <w:sz w:val="22"/>
          <w:szCs w:val="22"/>
        </w:rPr>
        <w:br/>
      </w:r>
      <w:r w:rsidRPr="008953DB">
        <w:rPr>
          <w:sz w:val="22"/>
          <w:szCs w:val="22"/>
        </w:rPr>
        <w:t>z oryginałem kopii polisy ubezpieczenia obejmującej kolejny okres lub dowodu płacenia składki.</w:t>
      </w:r>
    </w:p>
    <w:p w14:paraId="3CC1D69E" w14:textId="77777777" w:rsidR="00FF00B2" w:rsidRDefault="00FF00B2" w:rsidP="00AC36B8">
      <w:pPr>
        <w:numPr>
          <w:ilvl w:val="0"/>
          <w:numId w:val="67"/>
        </w:numPr>
        <w:spacing w:line="259" w:lineRule="auto"/>
        <w:jc w:val="both"/>
        <w:rPr>
          <w:sz w:val="22"/>
          <w:szCs w:val="22"/>
        </w:rPr>
      </w:pPr>
      <w:r w:rsidRPr="0051428E">
        <w:rPr>
          <w:sz w:val="22"/>
          <w:szCs w:val="22"/>
        </w:rPr>
        <w:t xml:space="preserve">Wykonawca ponosi pełną odpowiedzialność odszkodowawczą za wszelkie szkody powstałe </w:t>
      </w:r>
      <w:r w:rsidRPr="0051428E">
        <w:rPr>
          <w:sz w:val="22"/>
          <w:szCs w:val="22"/>
        </w:rPr>
        <w:br/>
        <w:t>z jego winy w związku z realizacją Umowy, w tym w stosunku do własnych pracowników, Podwykonawców oraz osób trzecich.</w:t>
      </w:r>
    </w:p>
    <w:p w14:paraId="3E3A6D62" w14:textId="2837D60C" w:rsidR="00284095" w:rsidRDefault="00284095" w:rsidP="00AC36B8">
      <w:pPr>
        <w:pStyle w:val="Akapitzlist"/>
        <w:numPr>
          <w:ilvl w:val="0"/>
          <w:numId w:val="67"/>
        </w:numPr>
      </w:pPr>
      <w:r w:rsidRPr="00284095">
        <w:rPr>
          <w:sz w:val="22"/>
          <w:szCs w:val="22"/>
        </w:rPr>
        <w:t>Wykonawcy, którzy złożyli ofertę wspólną odpowiadają solidarnie za realizację zamówienia.</w:t>
      </w:r>
      <w:bookmarkStart w:id="168" w:name="_Toc106095867"/>
      <w:bookmarkStart w:id="169" w:name="_Toc106096307"/>
      <w:bookmarkStart w:id="170" w:name="_Toc106096411"/>
      <w:bookmarkEnd w:id="167"/>
    </w:p>
    <w:p w14:paraId="73534B74" w14:textId="43AF7C25" w:rsidR="000C23F8" w:rsidRPr="00C30D61" w:rsidRDefault="000C23F8" w:rsidP="000C23F8">
      <w:pPr>
        <w:pStyle w:val="Nagwek2"/>
      </w:pPr>
      <w:bookmarkStart w:id="171" w:name="_Toc206501710"/>
      <w:r w:rsidRPr="00C30D61">
        <w:t>§ 8. Zabezpieczenie należytego wykonania Umowy</w:t>
      </w:r>
      <w:bookmarkEnd w:id="168"/>
      <w:bookmarkEnd w:id="169"/>
      <w:bookmarkEnd w:id="170"/>
      <w:r w:rsidRPr="00C30D61">
        <w:t> </w:t>
      </w:r>
      <w:r w:rsidR="00FF00B2">
        <w:t xml:space="preserve">- </w:t>
      </w:r>
      <w:r w:rsidR="00FF00B2" w:rsidRPr="0051428E">
        <w:rPr>
          <w:i/>
          <w:color w:val="FF0000"/>
        </w:rPr>
        <w:t>nie dotyczy</w:t>
      </w:r>
      <w:bookmarkEnd w:id="171"/>
      <w:r w:rsidRPr="00C30D61">
        <w:t xml:space="preserve"> </w:t>
      </w:r>
    </w:p>
    <w:p w14:paraId="5D829C19" w14:textId="77777777" w:rsidR="000C23F8" w:rsidRPr="00DF1FE2" w:rsidRDefault="000C23F8" w:rsidP="000C23F8">
      <w:pPr>
        <w:pStyle w:val="Nagwek2"/>
      </w:pPr>
      <w:bookmarkStart w:id="172" w:name="_Toc64016205"/>
      <w:bookmarkStart w:id="173" w:name="_Toc206501711"/>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76AB47C4" w14:textId="77777777" w:rsidR="00C95AC0" w:rsidRPr="00F8529D" w:rsidRDefault="00C95AC0" w:rsidP="00BD30B3">
      <w:pPr>
        <w:numPr>
          <w:ilvl w:val="0"/>
          <w:numId w:val="43"/>
        </w:numPr>
        <w:spacing w:line="259" w:lineRule="auto"/>
        <w:jc w:val="both"/>
        <w:rPr>
          <w:sz w:val="22"/>
          <w:szCs w:val="22"/>
        </w:rPr>
      </w:pPr>
      <w:bookmarkStart w:id="177" w:name="_Hlk67826210"/>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23ED1E7E" w14:textId="77777777" w:rsidR="000C23F8" w:rsidRPr="00F8529D" w:rsidRDefault="000C23F8" w:rsidP="00BD30B3">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AB79E04" w14:textId="7292DDF3" w:rsidR="000C23F8" w:rsidRPr="00F8529D" w:rsidRDefault="000C23F8" w:rsidP="00BD30B3">
      <w:pPr>
        <w:numPr>
          <w:ilvl w:val="0"/>
          <w:numId w:val="43"/>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t>
      </w:r>
      <w:proofErr w:type="gramStart"/>
      <w:r w:rsidR="006A5D84" w:rsidRPr="00F8529D">
        <w:rPr>
          <w:sz w:val="22"/>
          <w:szCs w:val="22"/>
        </w:rPr>
        <w:t>w</w:t>
      </w:r>
      <w:proofErr w:type="gramEnd"/>
      <w:r w:rsidR="006A5D84" w:rsidRPr="00F8529D">
        <w:rPr>
          <w:sz w:val="22"/>
          <w:szCs w:val="22"/>
        </w:rPr>
        <w:t xml:space="preserve"> tym także </w:t>
      </w:r>
      <w:r w:rsidR="00AB50BA">
        <w:rPr>
          <w:sz w:val="22"/>
          <w:szCs w:val="22"/>
        </w:rPr>
        <w:br/>
      </w:r>
      <w:r w:rsidR="006A5D84" w:rsidRPr="00F8529D">
        <w:rPr>
          <w:sz w:val="22"/>
          <w:szCs w:val="22"/>
        </w:rPr>
        <w:t>na podstawie umów cywilnoprawnych</w:t>
      </w:r>
      <w:r w:rsidRPr="00F8529D">
        <w:rPr>
          <w:sz w:val="22"/>
          <w:szCs w:val="22"/>
        </w:rPr>
        <w:t xml:space="preserve"> przy realizacji zamówienia pod rygorem odstąpienia </w:t>
      </w:r>
      <w:r w:rsidR="00AB50BA">
        <w:rPr>
          <w:sz w:val="22"/>
          <w:szCs w:val="22"/>
        </w:rPr>
        <w:br/>
      </w:r>
      <w:r w:rsidRPr="00F8529D">
        <w:rPr>
          <w:sz w:val="22"/>
          <w:szCs w:val="22"/>
        </w:rPr>
        <w:t>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w:t>
      </w:r>
      <w:r w:rsidR="00AB50BA">
        <w:rPr>
          <w:sz w:val="22"/>
          <w:szCs w:val="22"/>
        </w:rPr>
        <w:br/>
      </w:r>
      <w:r w:rsidR="006A5D84" w:rsidRPr="00F8529D">
        <w:rPr>
          <w:sz w:val="22"/>
          <w:szCs w:val="22"/>
        </w:rPr>
        <w:t>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t>
      </w:r>
      <w:r w:rsidR="00AB50BA">
        <w:rPr>
          <w:sz w:val="22"/>
          <w:szCs w:val="22"/>
        </w:rPr>
        <w:br/>
      </w:r>
      <w:r w:rsidR="006A5D84" w:rsidRPr="00F8529D">
        <w:rPr>
          <w:sz w:val="22"/>
          <w:szCs w:val="22"/>
        </w:rPr>
        <w:t xml:space="preserve">w szczególności kar i składek z tytułu ubezpieczenia społecznego oraz odsetek od zaległości </w:t>
      </w:r>
      <w:r w:rsidR="00AB50BA">
        <w:rPr>
          <w:sz w:val="22"/>
          <w:szCs w:val="22"/>
        </w:rPr>
        <w:br/>
      </w:r>
      <w:r w:rsidR="006A5D84" w:rsidRPr="00F8529D">
        <w:rPr>
          <w:sz w:val="22"/>
          <w:szCs w:val="22"/>
        </w:rPr>
        <w:t>z tytułu obciążeń publicznoprawnych, a także kosztów sądowych, Zamawiający obciąży dodatkowo Wykonawcę tymi kosztami.</w:t>
      </w:r>
    </w:p>
    <w:bookmarkEnd w:id="180"/>
    <w:p w14:paraId="5135DBEA"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A427F65" w14:textId="0759AEC3"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w:t>
      </w:r>
      <w:r w:rsidR="00AB50BA">
        <w:rPr>
          <w:sz w:val="22"/>
          <w:szCs w:val="22"/>
        </w:rPr>
        <w:br/>
      </w:r>
      <w:r w:rsidRPr="00F8529D">
        <w:rPr>
          <w:sz w:val="22"/>
          <w:szCs w:val="22"/>
        </w:rPr>
        <w:t xml:space="preserve">na okoliczności określone w ust. </w:t>
      </w:r>
      <w:r w:rsidR="00FF00B2">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041E01F0"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0E3D092A"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06501712"/>
      <w:bookmarkStart w:id="186" w:name="_Hlk147301573"/>
      <w:bookmarkEnd w:id="177"/>
      <w:r w:rsidRPr="00F8529D">
        <w:t>§ 10. Podwykonawstwo</w:t>
      </w:r>
      <w:bookmarkEnd w:id="181"/>
      <w:bookmarkEnd w:id="182"/>
      <w:bookmarkEnd w:id="183"/>
      <w:bookmarkEnd w:id="184"/>
      <w:bookmarkEnd w:id="185"/>
    </w:p>
    <w:p w14:paraId="569553D8" w14:textId="77777777" w:rsidR="00430097" w:rsidRPr="00F8529D" w:rsidRDefault="00430097" w:rsidP="00BD30B3">
      <w:pPr>
        <w:numPr>
          <w:ilvl w:val="0"/>
          <w:numId w:val="55"/>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9BE592A" w14:textId="77777777" w:rsidR="00430097" w:rsidRPr="00F8529D" w:rsidRDefault="00430097" w:rsidP="00BD30B3">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66F75FA" w14:textId="77777777" w:rsidR="00430097" w:rsidRPr="00F8529D" w:rsidRDefault="00430097" w:rsidP="00BD30B3">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D0DC9DF" w14:textId="77777777" w:rsidR="00430097" w:rsidRPr="00F8529D" w:rsidRDefault="00430097" w:rsidP="00BD30B3">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5061F84" w14:textId="77777777" w:rsidR="00430097" w:rsidRPr="00F8529D" w:rsidRDefault="00430097" w:rsidP="00BD30B3">
      <w:pPr>
        <w:numPr>
          <w:ilvl w:val="0"/>
          <w:numId w:val="55"/>
        </w:numPr>
        <w:ind w:left="284" w:hanging="284"/>
        <w:jc w:val="both"/>
        <w:rPr>
          <w:sz w:val="22"/>
          <w:szCs w:val="22"/>
        </w:rPr>
      </w:pPr>
      <w:r w:rsidRPr="00F8529D">
        <w:rPr>
          <w:sz w:val="22"/>
          <w:szCs w:val="22"/>
        </w:rPr>
        <w:t>Wniosek powinien w szczególności zawierać:</w:t>
      </w:r>
    </w:p>
    <w:p w14:paraId="36F3EAF0" w14:textId="77777777" w:rsidR="00430097" w:rsidRPr="00F8529D" w:rsidRDefault="00430097" w:rsidP="00AB50BA">
      <w:pPr>
        <w:pStyle w:val="Akapitzlist"/>
        <w:numPr>
          <w:ilvl w:val="1"/>
          <w:numId w:val="55"/>
        </w:numPr>
        <w:ind w:left="567" w:hanging="283"/>
        <w:jc w:val="both"/>
        <w:rPr>
          <w:sz w:val="22"/>
          <w:szCs w:val="22"/>
        </w:rPr>
      </w:pPr>
      <w:r w:rsidRPr="00F8529D">
        <w:rPr>
          <w:sz w:val="22"/>
          <w:szCs w:val="22"/>
        </w:rPr>
        <w:t>nazwę podwykonawcy,</w:t>
      </w:r>
    </w:p>
    <w:p w14:paraId="4688C6D0" w14:textId="77777777" w:rsidR="00430097" w:rsidRDefault="00430097" w:rsidP="00AB50BA">
      <w:pPr>
        <w:pStyle w:val="Akapitzlist"/>
        <w:numPr>
          <w:ilvl w:val="1"/>
          <w:numId w:val="55"/>
        </w:numPr>
        <w:ind w:left="567" w:hanging="283"/>
        <w:jc w:val="both"/>
        <w:rPr>
          <w:sz w:val="22"/>
          <w:szCs w:val="22"/>
        </w:rPr>
      </w:pPr>
      <w:proofErr w:type="gramStart"/>
      <w:r w:rsidRPr="00F8529D">
        <w:rPr>
          <w:sz w:val="22"/>
          <w:szCs w:val="22"/>
        </w:rPr>
        <w:t>dane</w:t>
      </w:r>
      <w:proofErr w:type="gramEnd"/>
      <w:r w:rsidRPr="00F8529D">
        <w:rPr>
          <w:sz w:val="22"/>
          <w:szCs w:val="22"/>
        </w:rPr>
        <w:t xml:space="preserve"> kontaktowe podwykonawcy,</w:t>
      </w:r>
    </w:p>
    <w:p w14:paraId="083FFA4C" w14:textId="77777777" w:rsidR="00430097" w:rsidRDefault="00430097" w:rsidP="00AB50BA">
      <w:pPr>
        <w:pStyle w:val="Akapitzlist"/>
        <w:numPr>
          <w:ilvl w:val="1"/>
          <w:numId w:val="55"/>
        </w:numPr>
        <w:ind w:left="567" w:hanging="283"/>
        <w:jc w:val="both"/>
        <w:rPr>
          <w:sz w:val="22"/>
          <w:szCs w:val="22"/>
        </w:rPr>
      </w:pPr>
      <w:proofErr w:type="gramStart"/>
      <w:r w:rsidRPr="00AB50BA">
        <w:rPr>
          <w:sz w:val="22"/>
          <w:szCs w:val="22"/>
        </w:rPr>
        <w:t>przedstawicieli</w:t>
      </w:r>
      <w:proofErr w:type="gramEnd"/>
      <w:r w:rsidRPr="00AB50BA">
        <w:rPr>
          <w:sz w:val="22"/>
          <w:szCs w:val="22"/>
        </w:rPr>
        <w:t xml:space="preserve"> podwykonawcy,</w:t>
      </w:r>
    </w:p>
    <w:p w14:paraId="1971FC32" w14:textId="77777777" w:rsidR="00430097" w:rsidRDefault="00430097" w:rsidP="00AB50BA">
      <w:pPr>
        <w:pStyle w:val="Akapitzlist"/>
        <w:numPr>
          <w:ilvl w:val="1"/>
          <w:numId w:val="55"/>
        </w:numPr>
        <w:ind w:left="567" w:hanging="283"/>
        <w:jc w:val="both"/>
        <w:rPr>
          <w:sz w:val="22"/>
          <w:szCs w:val="22"/>
        </w:rPr>
      </w:pPr>
      <w:proofErr w:type="gramStart"/>
      <w:r w:rsidRPr="00AB50BA">
        <w:rPr>
          <w:sz w:val="22"/>
          <w:szCs w:val="22"/>
        </w:rPr>
        <w:t>zakres</w:t>
      </w:r>
      <w:proofErr w:type="gramEnd"/>
      <w:r w:rsidRPr="00AB50BA">
        <w:rPr>
          <w:sz w:val="22"/>
          <w:szCs w:val="22"/>
        </w:rPr>
        <w:t xml:space="preserve"> części Umowy powierzonej do wykonania przez podwykonawcę,</w:t>
      </w:r>
    </w:p>
    <w:p w14:paraId="44E4C1B0" w14:textId="0073E32E" w:rsidR="00430097" w:rsidRPr="00AB50BA" w:rsidRDefault="00430097" w:rsidP="00AB50BA">
      <w:pPr>
        <w:pStyle w:val="Akapitzlist"/>
        <w:numPr>
          <w:ilvl w:val="1"/>
          <w:numId w:val="55"/>
        </w:numPr>
        <w:ind w:left="567" w:hanging="283"/>
        <w:jc w:val="both"/>
        <w:rPr>
          <w:sz w:val="22"/>
          <w:szCs w:val="22"/>
        </w:rPr>
      </w:pPr>
      <w:proofErr w:type="gramStart"/>
      <w:r w:rsidRPr="00AB50BA">
        <w:rPr>
          <w:sz w:val="22"/>
          <w:szCs w:val="22"/>
        </w:rPr>
        <w:t>w</w:t>
      </w:r>
      <w:proofErr w:type="gramEnd"/>
      <w:r w:rsidRPr="00AB50BA">
        <w:rPr>
          <w:sz w:val="22"/>
          <w:szCs w:val="22"/>
        </w:rPr>
        <w:t xml:space="preserve"> przypadku zmiany podmiotu, który udostępnił zasoby na zasadach określonych w </w:t>
      </w:r>
      <w:proofErr w:type="spellStart"/>
      <w:r w:rsidRPr="00AB50BA">
        <w:rPr>
          <w:sz w:val="22"/>
          <w:szCs w:val="22"/>
        </w:rPr>
        <w:t>SWZ</w:t>
      </w:r>
      <w:proofErr w:type="spellEnd"/>
      <w:r w:rsidRPr="00AB50BA">
        <w:rPr>
          <w:sz w:val="22"/>
          <w:szCs w:val="22"/>
        </w:rPr>
        <w:t xml:space="preserve"> </w:t>
      </w:r>
      <w:r w:rsidR="00470B2A">
        <w:rPr>
          <w:sz w:val="22"/>
          <w:szCs w:val="22"/>
        </w:rPr>
        <w:br/>
      </w:r>
      <w:r w:rsidRPr="00AB50BA">
        <w:rPr>
          <w:sz w:val="22"/>
          <w:szCs w:val="22"/>
        </w:rPr>
        <w:t xml:space="preserve">w celu wykazania spełniania warunków udziału w postępowaniu, dokumenty potwierdzające, </w:t>
      </w:r>
      <w:r w:rsidR="00470B2A">
        <w:rPr>
          <w:sz w:val="22"/>
          <w:szCs w:val="22"/>
        </w:rPr>
        <w:br/>
      </w:r>
      <w:r w:rsidRPr="00AB50BA">
        <w:rPr>
          <w:sz w:val="22"/>
          <w:szCs w:val="22"/>
        </w:rPr>
        <w:t>iż proponowany nowy Podwykonawca spełnia lub Wykonawca samodzielnie spełnia te warunki udziału w postępowaniu o udzielenie niniejszego zamówienia w stopniu nie mniejszym niż wymagany w SWZ.</w:t>
      </w:r>
    </w:p>
    <w:p w14:paraId="16E74745" w14:textId="77777777" w:rsidR="00430097" w:rsidRPr="00F8529D" w:rsidRDefault="00430097" w:rsidP="00BD30B3">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1A5DCBC" w14:textId="78DEFDE0" w:rsidR="00430097" w:rsidRPr="00F8529D" w:rsidRDefault="00430097" w:rsidP="00BD30B3">
      <w:pPr>
        <w:numPr>
          <w:ilvl w:val="0"/>
          <w:numId w:val="55"/>
        </w:numPr>
        <w:ind w:left="284" w:hanging="284"/>
        <w:jc w:val="both"/>
        <w:rPr>
          <w:sz w:val="22"/>
          <w:szCs w:val="22"/>
        </w:rPr>
      </w:pPr>
      <w:r w:rsidRPr="00F8529D">
        <w:rPr>
          <w:sz w:val="22"/>
          <w:szCs w:val="22"/>
        </w:rPr>
        <w:t xml:space="preserve">Brak odpowiedzi Zamawiającego w powyższym terminie, uważa się za wyrażenie zgody </w:t>
      </w:r>
      <w:r w:rsidR="00470B2A">
        <w:rPr>
          <w:sz w:val="22"/>
          <w:szCs w:val="22"/>
        </w:rPr>
        <w:br/>
      </w:r>
      <w:r w:rsidRPr="00F8529D">
        <w:rPr>
          <w:sz w:val="22"/>
          <w:szCs w:val="22"/>
        </w:rPr>
        <w:t>na powierzenie wykonania części Umowy podwykonawcy, z zastrzeżeniem, że regulacje te nie dotyczą podwykonawcy, który udostępnił zasoby na zasadach określonych w SWZ.</w:t>
      </w:r>
    </w:p>
    <w:p w14:paraId="1311FAC1" w14:textId="77777777" w:rsidR="00430097" w:rsidRPr="00F8529D" w:rsidRDefault="00430097" w:rsidP="00BD30B3">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3CD8B84" w14:textId="77777777" w:rsidR="00430097" w:rsidRPr="00F8529D" w:rsidRDefault="00430097" w:rsidP="00BD30B3">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FF00B2" w:rsidRPr="00F8529D">
        <w:rPr>
          <w:sz w:val="22"/>
          <w:szCs w:val="22"/>
        </w:rPr>
        <w:t>szczególności,</w:t>
      </w:r>
      <w:r w:rsidRPr="00F8529D">
        <w:rPr>
          <w:sz w:val="22"/>
          <w:szCs w:val="22"/>
        </w:rPr>
        <w:t xml:space="preserve"> jeżeli Zamawiający poweźmie </w:t>
      </w:r>
      <w:r w:rsidR="00FF00B2" w:rsidRPr="00F8529D">
        <w:rPr>
          <w:sz w:val="22"/>
          <w:szCs w:val="22"/>
        </w:rPr>
        <w:t>wiadomość,</w:t>
      </w:r>
      <w:r w:rsidRPr="00F8529D">
        <w:rPr>
          <w:sz w:val="22"/>
          <w:szCs w:val="22"/>
        </w:rPr>
        <w:t xml:space="preserve"> iż:</w:t>
      </w:r>
    </w:p>
    <w:p w14:paraId="6F6E12C7" w14:textId="77777777" w:rsidR="00430097" w:rsidRDefault="00430097" w:rsidP="00AB50BA">
      <w:pPr>
        <w:numPr>
          <w:ilvl w:val="1"/>
          <w:numId w:val="55"/>
        </w:numPr>
        <w:ind w:left="567" w:hanging="283"/>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6CD35599" w14:textId="77777777" w:rsidR="00430097" w:rsidRDefault="00430097" w:rsidP="00AB50BA">
      <w:pPr>
        <w:numPr>
          <w:ilvl w:val="1"/>
          <w:numId w:val="55"/>
        </w:numPr>
        <w:ind w:left="567" w:hanging="283"/>
        <w:jc w:val="both"/>
        <w:rPr>
          <w:sz w:val="22"/>
          <w:szCs w:val="22"/>
        </w:rPr>
      </w:pPr>
      <w:r w:rsidRPr="00AB50B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287D1C9" w14:textId="77777777" w:rsidR="00430097" w:rsidRDefault="00430097" w:rsidP="00AB50BA">
      <w:pPr>
        <w:numPr>
          <w:ilvl w:val="1"/>
          <w:numId w:val="55"/>
        </w:numPr>
        <w:ind w:left="567" w:hanging="283"/>
        <w:jc w:val="both"/>
        <w:rPr>
          <w:sz w:val="22"/>
          <w:szCs w:val="22"/>
        </w:rPr>
      </w:pPr>
      <w:r w:rsidRPr="00AB50BA">
        <w:rPr>
          <w:sz w:val="22"/>
          <w:szCs w:val="22"/>
        </w:rPr>
        <w:t>Podwykonawca jest winny spowodowania wypadku na terenie zakładu górniczego lub spowodowania zagrożenia dla ruchu zakładu górniczego,</w:t>
      </w:r>
    </w:p>
    <w:p w14:paraId="2F87C198" w14:textId="77777777" w:rsidR="00430097" w:rsidRPr="00AB50BA" w:rsidRDefault="00430097" w:rsidP="00AB50BA">
      <w:pPr>
        <w:numPr>
          <w:ilvl w:val="1"/>
          <w:numId w:val="55"/>
        </w:numPr>
        <w:ind w:left="567" w:hanging="283"/>
        <w:jc w:val="both"/>
        <w:rPr>
          <w:sz w:val="22"/>
          <w:szCs w:val="22"/>
        </w:rPr>
      </w:pPr>
      <w:r w:rsidRPr="00AB50BA">
        <w:rPr>
          <w:sz w:val="22"/>
          <w:szCs w:val="22"/>
        </w:rPr>
        <w:t>Podwykonawca nie spełnia warunków udziału w postępowaniu określonych w SWZ.</w:t>
      </w:r>
    </w:p>
    <w:p w14:paraId="061AB932" w14:textId="77777777" w:rsidR="00430097" w:rsidRPr="00F8529D" w:rsidRDefault="00430097" w:rsidP="00BD30B3">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A3F5688" w14:textId="77777777" w:rsidR="00430097" w:rsidRPr="00F8529D" w:rsidRDefault="00430097" w:rsidP="00BD30B3">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AE76F0D" w14:textId="77777777" w:rsidR="00430097" w:rsidRPr="00F8529D" w:rsidRDefault="00430097" w:rsidP="00470B2A">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1B9C4926" w14:textId="77777777" w:rsidR="00430097" w:rsidRPr="00F8529D" w:rsidRDefault="00430097" w:rsidP="00470B2A">
      <w:pPr>
        <w:numPr>
          <w:ilvl w:val="0"/>
          <w:numId w:val="55"/>
        </w:numPr>
        <w:ind w:left="360"/>
        <w:jc w:val="both"/>
        <w:rPr>
          <w:sz w:val="22"/>
          <w:szCs w:val="22"/>
        </w:rPr>
      </w:pPr>
      <w:r w:rsidRPr="00F8529D">
        <w:rPr>
          <w:sz w:val="22"/>
          <w:szCs w:val="22"/>
        </w:rPr>
        <w:t xml:space="preserve">Zmiana lub wprowadzenie nowego Podwykonawcy nie wymaga formy aneksu. </w:t>
      </w:r>
    </w:p>
    <w:p w14:paraId="55AF015B" w14:textId="1DBE73FD" w:rsidR="00430097" w:rsidRPr="00F8529D" w:rsidRDefault="00430097" w:rsidP="00470B2A">
      <w:pPr>
        <w:numPr>
          <w:ilvl w:val="0"/>
          <w:numId w:val="55"/>
        </w:numPr>
        <w:ind w:left="360"/>
        <w:jc w:val="both"/>
        <w:rPr>
          <w:sz w:val="22"/>
          <w:szCs w:val="22"/>
        </w:rPr>
      </w:pPr>
      <w:bookmarkStart w:id="190" w:name="_Hlk146783211"/>
      <w:r w:rsidRPr="00F8529D">
        <w:rPr>
          <w:sz w:val="22"/>
          <w:szCs w:val="22"/>
        </w:rPr>
        <w:t xml:space="preserve">W </w:t>
      </w:r>
      <w:proofErr w:type="gramStart"/>
      <w:r w:rsidRPr="00F8529D">
        <w:rPr>
          <w:sz w:val="22"/>
          <w:szCs w:val="22"/>
        </w:rPr>
        <w:t>przypadku gdy</w:t>
      </w:r>
      <w:proofErr w:type="gramEnd"/>
      <w:r w:rsidRPr="00F8529D">
        <w:rPr>
          <w:sz w:val="22"/>
          <w:szCs w:val="22"/>
        </w:rPr>
        <w:t xml:space="preserve"> Umowa lub </w:t>
      </w:r>
      <w:proofErr w:type="spellStart"/>
      <w:r w:rsidRPr="00F8529D">
        <w:rPr>
          <w:sz w:val="22"/>
          <w:szCs w:val="22"/>
        </w:rPr>
        <w:t>SWZ</w:t>
      </w:r>
      <w:proofErr w:type="spellEnd"/>
      <w:r w:rsidRPr="00F8529D">
        <w:rPr>
          <w:sz w:val="22"/>
          <w:szCs w:val="22"/>
        </w:rPr>
        <w:t xml:space="preserve"> nakłada obowiązki na Wykonawcę, to obowiązki te mają odpowiednie zastosowanie względem Podwykonawcy lub dalszego podwykonawcy, </w:t>
      </w:r>
      <w:r w:rsidR="00470B2A">
        <w:rPr>
          <w:sz w:val="22"/>
          <w:szCs w:val="22"/>
        </w:rPr>
        <w:br/>
      </w:r>
      <w:r w:rsidRPr="00F8529D">
        <w:rPr>
          <w:sz w:val="22"/>
          <w:szCs w:val="22"/>
        </w:rPr>
        <w:t>a Wykonawca zobowiązuje się zapewnić wykonanie tych obowiązków przez Podwykonawcę lub dalszego podwykonawcę.</w:t>
      </w:r>
      <w:bookmarkEnd w:id="187"/>
      <w:bookmarkEnd w:id="190"/>
    </w:p>
    <w:p w14:paraId="35D3F5FF" w14:textId="77777777" w:rsidR="00430097" w:rsidRPr="00F8529D" w:rsidRDefault="00430097" w:rsidP="00470B2A">
      <w:pPr>
        <w:numPr>
          <w:ilvl w:val="0"/>
          <w:numId w:val="55"/>
        </w:numPr>
        <w:ind w:left="360"/>
        <w:jc w:val="both"/>
        <w:rPr>
          <w:sz w:val="22"/>
          <w:szCs w:val="22"/>
        </w:rPr>
      </w:pPr>
      <w:r w:rsidRPr="00F8529D">
        <w:rPr>
          <w:sz w:val="22"/>
          <w:szCs w:val="22"/>
        </w:rPr>
        <w:t>Zapisy niniejszego paragrafu dotyczące Podwykonawców dotyczą także dalszych podwykonawców.</w:t>
      </w:r>
    </w:p>
    <w:p w14:paraId="1AC88D76"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06501713"/>
      <w:bookmarkStart w:id="196" w:name="_Hlk67826260"/>
      <w:r w:rsidRPr="00F8529D">
        <w:t>§ 11. Nadzór i koordynacja</w:t>
      </w:r>
      <w:bookmarkEnd w:id="191"/>
      <w:bookmarkEnd w:id="192"/>
      <w:bookmarkEnd w:id="193"/>
      <w:bookmarkEnd w:id="194"/>
      <w:bookmarkEnd w:id="195"/>
    </w:p>
    <w:p w14:paraId="1AE7A922" w14:textId="77777777" w:rsidR="000C23F8" w:rsidRPr="00F8529D" w:rsidRDefault="000C23F8" w:rsidP="00BD30B3">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FF00B2"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445038D8" w14:textId="77777777" w:rsidR="000C23F8" w:rsidRPr="00F8529D" w:rsidRDefault="000C23F8" w:rsidP="000C23F8">
      <w:pPr>
        <w:ind w:left="360"/>
        <w:jc w:val="both"/>
        <w:rPr>
          <w:sz w:val="22"/>
          <w:szCs w:val="22"/>
        </w:rPr>
      </w:pPr>
      <w:proofErr w:type="gramStart"/>
      <w:r w:rsidRPr="00F8529D">
        <w:rPr>
          <w:sz w:val="22"/>
          <w:szCs w:val="22"/>
        </w:rPr>
        <w:t>…………………………  tel</w:t>
      </w:r>
      <w:proofErr w:type="gramEnd"/>
      <w:r w:rsidRPr="00F8529D">
        <w:rPr>
          <w:sz w:val="22"/>
          <w:szCs w:val="22"/>
        </w:rPr>
        <w:t>. …….   e-mail …..</w:t>
      </w:r>
    </w:p>
    <w:p w14:paraId="54A198D9" w14:textId="77777777" w:rsidR="000C23F8" w:rsidRPr="00F8529D" w:rsidRDefault="000C23F8" w:rsidP="00BD30B3">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671A9A0" w14:textId="77777777" w:rsidR="000C23F8" w:rsidRPr="00F8529D" w:rsidRDefault="000C23F8" w:rsidP="000C23F8">
      <w:pPr>
        <w:ind w:left="360"/>
        <w:jc w:val="both"/>
        <w:rPr>
          <w:sz w:val="22"/>
          <w:szCs w:val="22"/>
        </w:rPr>
      </w:pPr>
      <w:r w:rsidRPr="00F8529D">
        <w:rPr>
          <w:sz w:val="22"/>
          <w:szCs w:val="22"/>
        </w:rPr>
        <w:t xml:space="preserve">………………………..   </w:t>
      </w:r>
      <w:proofErr w:type="gramStart"/>
      <w:r w:rsidRPr="00F8529D">
        <w:rPr>
          <w:sz w:val="22"/>
          <w:szCs w:val="22"/>
        </w:rPr>
        <w:t>tel. ……..   e-mail</w:t>
      </w:r>
      <w:proofErr w:type="gramEnd"/>
      <w:r w:rsidRPr="00F8529D">
        <w:rPr>
          <w:sz w:val="22"/>
          <w:szCs w:val="22"/>
        </w:rPr>
        <w:t xml:space="preserve"> …..</w:t>
      </w:r>
    </w:p>
    <w:p w14:paraId="6185556F" w14:textId="77777777" w:rsidR="000C23F8" w:rsidRPr="00F8529D" w:rsidRDefault="000C23F8" w:rsidP="00BD30B3">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32B7C42" w14:textId="77777777" w:rsidR="000C23F8" w:rsidRPr="00F8529D" w:rsidRDefault="000C23F8" w:rsidP="00BD30B3">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464AD042"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06501714"/>
      <w:bookmarkStart w:id="202" w:name="_Hlk105672888"/>
      <w:r w:rsidRPr="00F8529D">
        <w:t>§ 12. Badania kontrolne (Audyt)</w:t>
      </w:r>
      <w:bookmarkEnd w:id="197"/>
      <w:bookmarkEnd w:id="198"/>
      <w:bookmarkEnd w:id="199"/>
      <w:bookmarkEnd w:id="200"/>
      <w:bookmarkEnd w:id="201"/>
    </w:p>
    <w:p w14:paraId="3F245D7A"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122E191" w14:textId="77777777" w:rsidR="000C23F8" w:rsidRPr="00F8529D" w:rsidRDefault="000C23F8" w:rsidP="00C36AAA">
      <w:pPr>
        <w:numPr>
          <w:ilvl w:val="1"/>
          <w:numId w:val="42"/>
        </w:numPr>
        <w:spacing w:line="259" w:lineRule="auto"/>
        <w:ind w:left="709" w:hanging="349"/>
        <w:jc w:val="both"/>
        <w:rPr>
          <w:sz w:val="22"/>
          <w:szCs w:val="22"/>
        </w:rPr>
      </w:pPr>
      <w:r w:rsidRPr="00F8529D">
        <w:rPr>
          <w:sz w:val="22"/>
          <w:szCs w:val="22"/>
        </w:rPr>
        <w:t>warunków techniczno-organizacyjnych oraz zgodności sposobu realizacji usług z postanowieniami Umowy,</w:t>
      </w:r>
    </w:p>
    <w:p w14:paraId="6234661E" w14:textId="77777777" w:rsidR="000C23F8" w:rsidRPr="00F8529D" w:rsidRDefault="000C23F8" w:rsidP="00BD30B3">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0F3E8337" w14:textId="77777777" w:rsidR="000C23F8" w:rsidRPr="00F8529D" w:rsidRDefault="000C23F8" w:rsidP="00BD30B3">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6C3C8130" w14:textId="77777777" w:rsidR="000C23F8" w:rsidRPr="00F8529D" w:rsidRDefault="000C23F8" w:rsidP="00BD30B3">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6834EEB8" w14:textId="77777777" w:rsidR="000C23F8" w:rsidRPr="00F8529D" w:rsidRDefault="000C23F8" w:rsidP="00BD30B3">
      <w:pPr>
        <w:numPr>
          <w:ilvl w:val="1"/>
          <w:numId w:val="42"/>
        </w:numPr>
        <w:spacing w:line="259" w:lineRule="auto"/>
        <w:jc w:val="both"/>
        <w:rPr>
          <w:sz w:val="22"/>
          <w:szCs w:val="22"/>
        </w:rPr>
      </w:pPr>
      <w:r w:rsidRPr="00F8529D">
        <w:rPr>
          <w:sz w:val="22"/>
          <w:szCs w:val="22"/>
        </w:rPr>
        <w:t>prawidłowości wykonywania Przedmiotu Umowy,</w:t>
      </w:r>
    </w:p>
    <w:p w14:paraId="51B6F26B" w14:textId="77777777" w:rsidR="000C23F8" w:rsidRPr="00F8529D" w:rsidRDefault="000C23F8" w:rsidP="00BD30B3">
      <w:pPr>
        <w:numPr>
          <w:ilvl w:val="1"/>
          <w:numId w:val="42"/>
        </w:numPr>
        <w:spacing w:line="259" w:lineRule="auto"/>
        <w:jc w:val="both"/>
        <w:rPr>
          <w:sz w:val="22"/>
          <w:szCs w:val="22"/>
        </w:rPr>
      </w:pPr>
      <w:r w:rsidRPr="00F8529D">
        <w:rPr>
          <w:sz w:val="22"/>
          <w:szCs w:val="22"/>
        </w:rPr>
        <w:t>posiadania przez Wykonawcę wymaganych dopuszczeń i certyfikatów.</w:t>
      </w:r>
    </w:p>
    <w:p w14:paraId="727ECA16"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051B9852"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0EAF2BAD" w14:textId="77777777" w:rsidR="006322B0" w:rsidRPr="00F8529D" w:rsidRDefault="006322B0" w:rsidP="00BD30B3">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12B53ED"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263FA143" w14:textId="77777777" w:rsidR="000C23F8" w:rsidRPr="00F8529D" w:rsidRDefault="000C23F8" w:rsidP="00BD30B3">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21A4C0C" w14:textId="77777777" w:rsidR="000C23F8" w:rsidRPr="00F8529D" w:rsidRDefault="000C23F8" w:rsidP="00BD30B3">
      <w:pPr>
        <w:numPr>
          <w:ilvl w:val="1"/>
          <w:numId w:val="42"/>
        </w:numPr>
        <w:spacing w:line="259" w:lineRule="auto"/>
        <w:ind w:hanging="357"/>
        <w:jc w:val="both"/>
        <w:rPr>
          <w:sz w:val="22"/>
          <w:szCs w:val="22"/>
        </w:rPr>
      </w:pPr>
      <w:r w:rsidRPr="00F8529D">
        <w:rPr>
          <w:sz w:val="22"/>
          <w:szCs w:val="22"/>
        </w:rPr>
        <w:t>Powiadomienie o Audycie winno zawierać:</w:t>
      </w:r>
    </w:p>
    <w:p w14:paraId="75E457DA" w14:textId="77777777" w:rsidR="000C23F8" w:rsidRPr="00F8529D" w:rsidRDefault="000C23F8" w:rsidP="00C36AAA">
      <w:pPr>
        <w:numPr>
          <w:ilvl w:val="2"/>
          <w:numId w:val="42"/>
        </w:numPr>
        <w:spacing w:line="259" w:lineRule="auto"/>
        <w:ind w:left="993" w:hanging="284"/>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40B2AD3" w14:textId="77777777" w:rsidR="000C23F8" w:rsidRPr="00F8529D" w:rsidRDefault="000C23F8" w:rsidP="00C36AAA">
      <w:pPr>
        <w:numPr>
          <w:ilvl w:val="2"/>
          <w:numId w:val="42"/>
        </w:numPr>
        <w:spacing w:line="259" w:lineRule="auto"/>
        <w:ind w:left="993" w:hanging="273"/>
        <w:jc w:val="both"/>
        <w:rPr>
          <w:sz w:val="22"/>
          <w:szCs w:val="22"/>
        </w:rPr>
      </w:pPr>
      <w:r w:rsidRPr="00F8529D">
        <w:rPr>
          <w:sz w:val="22"/>
          <w:szCs w:val="22"/>
        </w:rPr>
        <w:t>proponowany termin rozpoczęcia i zakończenia Audytu,</w:t>
      </w:r>
    </w:p>
    <w:p w14:paraId="4B76B865" w14:textId="77777777" w:rsidR="000C23F8" w:rsidRPr="00F8529D" w:rsidRDefault="00A326D5" w:rsidP="00C36AAA">
      <w:pPr>
        <w:numPr>
          <w:ilvl w:val="2"/>
          <w:numId w:val="42"/>
        </w:numPr>
        <w:spacing w:line="259" w:lineRule="auto"/>
        <w:ind w:left="993" w:hanging="273"/>
        <w:jc w:val="both"/>
        <w:rPr>
          <w:sz w:val="22"/>
          <w:szCs w:val="22"/>
        </w:rPr>
      </w:pPr>
      <w:r w:rsidRPr="00F8529D">
        <w:rPr>
          <w:sz w:val="22"/>
          <w:szCs w:val="22"/>
        </w:rPr>
        <w:t xml:space="preserve">ewentualne </w:t>
      </w:r>
      <w:r w:rsidR="000C23F8" w:rsidRPr="00F8529D">
        <w:rPr>
          <w:sz w:val="22"/>
          <w:szCs w:val="22"/>
        </w:rPr>
        <w:t>inne informacje (np. miejsce Audytu);</w:t>
      </w:r>
    </w:p>
    <w:p w14:paraId="248CC912" w14:textId="77777777" w:rsidR="000C23F8" w:rsidRPr="00F8529D" w:rsidRDefault="000C23F8" w:rsidP="00BD30B3">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480A6ADD" w14:textId="77777777" w:rsidR="000C23F8" w:rsidRPr="00F8529D" w:rsidRDefault="000C23F8" w:rsidP="00BD30B3">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2B28A62" w14:textId="77777777" w:rsidR="000C23F8" w:rsidRPr="00F8529D" w:rsidRDefault="000C23F8" w:rsidP="00BD30B3">
      <w:pPr>
        <w:numPr>
          <w:ilvl w:val="2"/>
          <w:numId w:val="42"/>
        </w:numPr>
        <w:spacing w:line="259" w:lineRule="auto"/>
        <w:jc w:val="both"/>
        <w:rPr>
          <w:sz w:val="22"/>
          <w:szCs w:val="22"/>
        </w:rPr>
      </w:pPr>
      <w:r w:rsidRPr="00F8529D">
        <w:rPr>
          <w:sz w:val="22"/>
          <w:szCs w:val="22"/>
        </w:rPr>
        <w:t>uwzględnienie ich albo</w:t>
      </w:r>
    </w:p>
    <w:p w14:paraId="2673B33C" w14:textId="77777777" w:rsidR="000C23F8" w:rsidRPr="00F8529D" w:rsidRDefault="000C23F8" w:rsidP="00BD30B3">
      <w:pPr>
        <w:numPr>
          <w:ilvl w:val="2"/>
          <w:numId w:val="42"/>
        </w:numPr>
        <w:spacing w:line="259" w:lineRule="auto"/>
        <w:jc w:val="both"/>
        <w:rPr>
          <w:sz w:val="22"/>
          <w:szCs w:val="22"/>
        </w:rPr>
      </w:pPr>
      <w:r w:rsidRPr="00F8529D">
        <w:rPr>
          <w:sz w:val="22"/>
          <w:szCs w:val="22"/>
        </w:rPr>
        <w:t>uzasadnienie odmowy ich uwzględnienia;</w:t>
      </w:r>
    </w:p>
    <w:p w14:paraId="3FAFD246" w14:textId="167DE397" w:rsidR="000C23F8" w:rsidRPr="00F8529D" w:rsidRDefault="000C23F8" w:rsidP="00BD30B3">
      <w:pPr>
        <w:numPr>
          <w:ilvl w:val="1"/>
          <w:numId w:val="42"/>
        </w:numPr>
        <w:spacing w:line="259" w:lineRule="auto"/>
        <w:jc w:val="both"/>
        <w:rPr>
          <w:sz w:val="22"/>
          <w:szCs w:val="22"/>
        </w:rPr>
      </w:pPr>
      <w:r w:rsidRPr="00F8529D">
        <w:rPr>
          <w:sz w:val="22"/>
          <w:szCs w:val="22"/>
        </w:rPr>
        <w:t xml:space="preserve">Termin przeprowadzenia Audytu uznaje się za </w:t>
      </w:r>
      <w:r w:rsidR="000E5B39" w:rsidRPr="00F8529D">
        <w:rPr>
          <w:sz w:val="22"/>
          <w:szCs w:val="22"/>
        </w:rPr>
        <w:t>ustalony,</w:t>
      </w:r>
      <w:r w:rsidRPr="00F8529D">
        <w:rPr>
          <w:sz w:val="22"/>
          <w:szCs w:val="22"/>
        </w:rPr>
        <w:t xml:space="preserve"> jeżeli:</w:t>
      </w:r>
    </w:p>
    <w:p w14:paraId="57229A39" w14:textId="77777777" w:rsidR="000C23F8" w:rsidRPr="00F8529D" w:rsidRDefault="000C23F8" w:rsidP="00BD30B3">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658371E5" w14:textId="77777777" w:rsidR="000C23F8" w:rsidRPr="00F8529D" w:rsidRDefault="000C23F8" w:rsidP="00BD30B3">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7EB53B53" w14:textId="77777777" w:rsidR="000C23F8" w:rsidRPr="00F8529D" w:rsidRDefault="000C23F8" w:rsidP="00BD30B3">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9B1D6E4" w14:textId="77777777" w:rsidR="000C23F8" w:rsidRPr="00F8529D" w:rsidRDefault="000C23F8" w:rsidP="00BD30B3">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68DA67F"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03391C6C"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41041D3F"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5E2D4B3"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5CA3BD60" w14:textId="6333BB8B" w:rsidR="00A76426" w:rsidRPr="00175BB1" w:rsidRDefault="000C23F8" w:rsidP="00175BB1">
      <w:pPr>
        <w:pStyle w:val="Nagwek2"/>
        <w:spacing w:before="0"/>
      </w:pPr>
      <w:bookmarkStart w:id="206" w:name="_Toc64016209"/>
      <w:bookmarkStart w:id="207" w:name="_Toc106095872"/>
      <w:bookmarkStart w:id="208" w:name="_Toc106096312"/>
      <w:bookmarkStart w:id="209" w:name="_Toc106096416"/>
      <w:bookmarkStart w:id="210" w:name="_Toc206501715"/>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bookmarkEnd w:id="211"/>
    </w:p>
    <w:bookmarkEnd w:id="212"/>
    <w:p w14:paraId="10A4FD8B" w14:textId="77777777" w:rsidR="000C23F8" w:rsidRPr="000E4913" w:rsidRDefault="000C23F8" w:rsidP="00175BB1">
      <w:pPr>
        <w:numPr>
          <w:ilvl w:val="0"/>
          <w:numId w:val="44"/>
        </w:numPr>
        <w:ind w:hanging="357"/>
        <w:jc w:val="both"/>
        <w:rPr>
          <w:sz w:val="22"/>
          <w:szCs w:val="22"/>
        </w:rPr>
      </w:pPr>
      <w:r>
        <w:rPr>
          <w:sz w:val="22"/>
          <w:szCs w:val="22"/>
        </w:rPr>
        <w:t>Zamawiający</w:t>
      </w:r>
      <w:r w:rsidRPr="000E4913">
        <w:rPr>
          <w:sz w:val="22"/>
          <w:szCs w:val="22"/>
        </w:rPr>
        <w:t xml:space="preserve"> może naliczyć Wykonawcy kary umowne:</w:t>
      </w:r>
    </w:p>
    <w:p w14:paraId="249F8607" w14:textId="77777777" w:rsidR="00FF00B2" w:rsidRPr="00AE1DAB" w:rsidRDefault="00FF00B2" w:rsidP="00175BB1">
      <w:pPr>
        <w:numPr>
          <w:ilvl w:val="0"/>
          <w:numId w:val="68"/>
        </w:numPr>
        <w:ind w:hanging="294"/>
        <w:jc w:val="both"/>
        <w:rPr>
          <w:sz w:val="22"/>
          <w:szCs w:val="22"/>
        </w:rPr>
      </w:pPr>
      <w:bookmarkStart w:id="213" w:name="_Hlk67826332"/>
      <w:r w:rsidRPr="00AE1DAB">
        <w:rPr>
          <w:sz w:val="22"/>
          <w:szCs w:val="22"/>
        </w:rPr>
        <w:t>w przypadku gdy Wykonawca nie zapewnił dyżuru pielęgniarki / ratownika medycznego zgodnie z wymaganiami Zamawiającego - 500,00 zł za każdy stwierdzony przypadek,</w:t>
      </w:r>
    </w:p>
    <w:p w14:paraId="16E58DCB" w14:textId="2E74686F" w:rsidR="000C23F8" w:rsidRPr="00F8529D" w:rsidRDefault="000C23F8" w:rsidP="00175BB1">
      <w:pPr>
        <w:pStyle w:val="Akapitzlist"/>
        <w:numPr>
          <w:ilvl w:val="1"/>
          <w:numId w:val="69"/>
        </w:numPr>
        <w:spacing w:line="276" w:lineRule="auto"/>
        <w:ind w:left="709" w:hanging="283"/>
        <w:jc w:val="both"/>
        <w:rPr>
          <w:i/>
          <w:iCs/>
          <w:sz w:val="22"/>
          <w:szCs w:val="22"/>
        </w:rPr>
      </w:pPr>
      <w:proofErr w:type="gramStart"/>
      <w:r w:rsidRPr="00615048">
        <w:rPr>
          <w:sz w:val="22"/>
          <w:szCs w:val="22"/>
        </w:rPr>
        <w:t>w</w:t>
      </w:r>
      <w:proofErr w:type="gramEnd"/>
      <w:r w:rsidRPr="00615048">
        <w:rPr>
          <w:sz w:val="22"/>
          <w:szCs w:val="22"/>
        </w:rPr>
        <w:t xml:space="preserve">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 xml:space="preserve">ykonawcy nie posługujących się językiem polskim w mowie i piśmie </w:t>
      </w:r>
      <w:r w:rsidR="001D496D">
        <w:rPr>
          <w:sz w:val="22"/>
          <w:szCs w:val="22"/>
        </w:rPr>
        <w:br/>
      </w:r>
      <w:r w:rsidRPr="00F8529D">
        <w:rPr>
          <w:sz w:val="22"/>
          <w:szCs w:val="22"/>
        </w:rPr>
        <w:t>w stopniu warunkującym porozumiewanie się w wysokości 200,00 zł za każdy stwierdzony przypadek</w:t>
      </w:r>
      <w:r w:rsidR="006C7E43" w:rsidRPr="00F8529D">
        <w:rPr>
          <w:sz w:val="22"/>
          <w:szCs w:val="22"/>
        </w:rPr>
        <w:t xml:space="preserve"> (każdego pracownika), kara może zostać nałożona wielokrotnie w odniesieniu </w:t>
      </w:r>
      <w:r w:rsidR="00470B2A">
        <w:rPr>
          <w:sz w:val="22"/>
          <w:szCs w:val="22"/>
        </w:rPr>
        <w:br/>
      </w:r>
      <w:r w:rsidR="006C7E43" w:rsidRPr="00F8529D">
        <w:rPr>
          <w:sz w:val="22"/>
          <w:szCs w:val="22"/>
        </w:rPr>
        <w:t xml:space="preserve">do tego samego pracownika, jeżeli będzie on wykonywał pracę na terenie Zamawiającego </w:t>
      </w:r>
      <w:r w:rsidR="001D496D">
        <w:rPr>
          <w:sz w:val="22"/>
          <w:szCs w:val="22"/>
        </w:rPr>
        <w:br/>
      </w:r>
      <w:r w:rsidR="006C7E43" w:rsidRPr="00F8529D">
        <w:rPr>
          <w:sz w:val="22"/>
          <w:szCs w:val="22"/>
        </w:rPr>
        <w:t>w kolejnych dniach,</w:t>
      </w:r>
    </w:p>
    <w:p w14:paraId="7F7D50A7" w14:textId="77777777" w:rsidR="000C23F8" w:rsidRPr="0019416D" w:rsidRDefault="000C23F8" w:rsidP="00AC36B8">
      <w:pPr>
        <w:pStyle w:val="Akapitzlist"/>
        <w:numPr>
          <w:ilvl w:val="1"/>
          <w:numId w:val="69"/>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058C0172" w14:textId="3E390F2C" w:rsidR="000C23F8" w:rsidRPr="006524C6" w:rsidRDefault="000C23F8" w:rsidP="00AC36B8">
      <w:pPr>
        <w:numPr>
          <w:ilvl w:val="1"/>
          <w:numId w:val="69"/>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A12F09"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67201FBE" w14:textId="77777777" w:rsidR="000C23F8" w:rsidRPr="00F8529D" w:rsidRDefault="000C23F8" w:rsidP="00AC36B8">
      <w:pPr>
        <w:numPr>
          <w:ilvl w:val="1"/>
          <w:numId w:val="69"/>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bookmarkEnd w:id="214"/>
    <w:p w14:paraId="566EB81B" w14:textId="77777777" w:rsidR="000C23F8" w:rsidRPr="00F8529D" w:rsidRDefault="000C23F8" w:rsidP="00AC36B8">
      <w:pPr>
        <w:numPr>
          <w:ilvl w:val="1"/>
          <w:numId w:val="69"/>
        </w:numPr>
        <w:spacing w:line="259" w:lineRule="auto"/>
        <w:ind w:left="720"/>
        <w:jc w:val="both"/>
        <w:rPr>
          <w:sz w:val="22"/>
          <w:szCs w:val="22"/>
        </w:rPr>
      </w:pPr>
      <w:r w:rsidRPr="00F8529D">
        <w:rPr>
          <w:sz w:val="22"/>
          <w:szCs w:val="22"/>
        </w:rPr>
        <w:t>w przypadku stawienia się do pracy lub wykonywana pracy przez pracowników Wykonawcy:</w:t>
      </w:r>
    </w:p>
    <w:p w14:paraId="7099B5DA" w14:textId="77777777" w:rsidR="000C23F8" w:rsidRPr="00F8529D" w:rsidRDefault="000C23F8" w:rsidP="00AC36B8">
      <w:pPr>
        <w:numPr>
          <w:ilvl w:val="2"/>
          <w:numId w:val="69"/>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53E2686D" w14:textId="2F92DC31" w:rsidR="000C23F8" w:rsidRPr="00F8529D" w:rsidRDefault="000C23F8" w:rsidP="00AC36B8">
      <w:pPr>
        <w:numPr>
          <w:ilvl w:val="2"/>
          <w:numId w:val="69"/>
        </w:numPr>
        <w:spacing w:line="259" w:lineRule="auto"/>
        <w:jc w:val="both"/>
        <w:rPr>
          <w:sz w:val="22"/>
          <w:szCs w:val="22"/>
        </w:rPr>
      </w:pPr>
      <w:proofErr w:type="gramStart"/>
      <w:r w:rsidRPr="00F8529D">
        <w:rPr>
          <w:sz w:val="22"/>
          <w:szCs w:val="22"/>
        </w:rPr>
        <w:t>w</w:t>
      </w:r>
      <w:proofErr w:type="gramEnd"/>
      <w:r w:rsidRPr="00F8529D">
        <w:rPr>
          <w:sz w:val="22"/>
          <w:szCs w:val="22"/>
        </w:rPr>
        <w:t xml:space="preserve"> stanie nietrzeźwości (stan nietrzeźwości zachodzi, gdy zawartość alkoholu </w:t>
      </w:r>
      <w:r w:rsidR="001D496D">
        <w:rPr>
          <w:sz w:val="22"/>
          <w:szCs w:val="22"/>
        </w:rPr>
        <w:br/>
      </w:r>
      <w:r w:rsidRPr="00F8529D">
        <w:rPr>
          <w:sz w:val="22"/>
          <w:szCs w:val="22"/>
        </w:rPr>
        <w:t xml:space="preserve">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FCCFDBB" w14:textId="77777777" w:rsidR="000C23F8" w:rsidRPr="00F8529D" w:rsidRDefault="000C23F8" w:rsidP="00AC36B8">
      <w:pPr>
        <w:numPr>
          <w:ilvl w:val="2"/>
          <w:numId w:val="69"/>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62ECA7E" w14:textId="77777777" w:rsidR="000C23F8" w:rsidRPr="00F8529D" w:rsidRDefault="000C23F8" w:rsidP="00AC36B8">
      <w:pPr>
        <w:numPr>
          <w:ilvl w:val="2"/>
          <w:numId w:val="69"/>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2C1B42A1" w14:textId="77777777" w:rsidR="000C23F8" w:rsidRPr="00C32971" w:rsidRDefault="000C23F8" w:rsidP="00AC36B8">
      <w:pPr>
        <w:numPr>
          <w:ilvl w:val="2"/>
          <w:numId w:val="69"/>
        </w:numPr>
        <w:spacing w:line="259" w:lineRule="auto"/>
        <w:ind w:left="1134" w:hanging="425"/>
        <w:jc w:val="both"/>
        <w:rPr>
          <w:sz w:val="22"/>
          <w:szCs w:val="22"/>
        </w:rPr>
      </w:pPr>
      <w:r w:rsidRPr="00C32971">
        <w:rPr>
          <w:sz w:val="22"/>
          <w:szCs w:val="22"/>
        </w:rPr>
        <w:t>którzy wnoszą alkohol, narkotyki lub inne substancje na teren zakładu pracy</w:t>
      </w:r>
      <w:r w:rsidR="006D5019" w:rsidRPr="00C32971">
        <w:rPr>
          <w:sz w:val="22"/>
          <w:szCs w:val="22"/>
        </w:rPr>
        <w:t>,</w:t>
      </w:r>
      <w:r w:rsidRPr="00C32971">
        <w:rPr>
          <w:sz w:val="22"/>
          <w:szCs w:val="22"/>
        </w:rPr>
        <w:t xml:space="preserve"> </w:t>
      </w:r>
    </w:p>
    <w:p w14:paraId="2CD7E1D2" w14:textId="77777777" w:rsidR="000C23F8" w:rsidRPr="00C32971" w:rsidRDefault="000C23F8" w:rsidP="00470B2A">
      <w:pPr>
        <w:spacing w:line="259" w:lineRule="auto"/>
        <w:ind w:left="1134"/>
        <w:jc w:val="both"/>
        <w:rPr>
          <w:sz w:val="22"/>
          <w:szCs w:val="22"/>
        </w:rPr>
      </w:pPr>
      <w:r w:rsidRPr="00C32971">
        <w:rPr>
          <w:sz w:val="22"/>
          <w:szCs w:val="22"/>
        </w:rPr>
        <w:t>w wysokości 1 000,00 zł za każdy stwierdzony przypadek;</w:t>
      </w:r>
    </w:p>
    <w:p w14:paraId="70FF0C21" w14:textId="77777777" w:rsidR="000C23F8" w:rsidRPr="00C32971" w:rsidRDefault="000C23F8" w:rsidP="00AC36B8">
      <w:pPr>
        <w:numPr>
          <w:ilvl w:val="1"/>
          <w:numId w:val="69"/>
        </w:numPr>
        <w:spacing w:line="259" w:lineRule="auto"/>
        <w:ind w:left="714" w:hanging="357"/>
        <w:jc w:val="both"/>
        <w:rPr>
          <w:sz w:val="22"/>
          <w:szCs w:val="22"/>
        </w:rPr>
      </w:pPr>
      <w:r w:rsidRPr="00C32971">
        <w:rPr>
          <w:sz w:val="22"/>
          <w:szCs w:val="22"/>
        </w:rPr>
        <w:t xml:space="preserve">w przypadku dokonania przez pracownika Wykonawcy zaboru mienia Zamawiającego </w:t>
      </w:r>
      <w:r w:rsidR="00FF00B2" w:rsidRPr="00C32971">
        <w:rPr>
          <w:sz w:val="22"/>
          <w:szCs w:val="22"/>
        </w:rPr>
        <w:t>lub firm</w:t>
      </w:r>
      <w:r w:rsidRPr="00C32971">
        <w:rPr>
          <w:sz w:val="22"/>
          <w:szCs w:val="22"/>
        </w:rPr>
        <w:t xml:space="preserve"> mających siedzibę na terenie Zamawiającego – w wysokości 1 000 </w:t>
      </w:r>
      <w:r w:rsidR="00FF00B2" w:rsidRPr="00C32971">
        <w:rPr>
          <w:sz w:val="22"/>
          <w:szCs w:val="22"/>
        </w:rPr>
        <w:t>zł za</w:t>
      </w:r>
      <w:r w:rsidRPr="00C32971">
        <w:rPr>
          <w:sz w:val="22"/>
          <w:szCs w:val="22"/>
        </w:rPr>
        <w:t xml:space="preserve"> każdy stwierdzony przypadek, a jeżeli w wyniku zaboru doszło do zniszczenia mienia </w:t>
      </w:r>
      <w:bookmarkStart w:id="215" w:name="_Hlk146783639"/>
      <w:r w:rsidR="00C32971" w:rsidRPr="00C32971">
        <w:rPr>
          <w:sz w:val="22"/>
          <w:szCs w:val="22"/>
        </w:rPr>
        <w:t>– Wykonawca</w:t>
      </w:r>
      <w:r w:rsidR="00D04E9B" w:rsidRPr="00C32971">
        <w:rPr>
          <w:sz w:val="22"/>
          <w:szCs w:val="22"/>
        </w:rPr>
        <w:t xml:space="preserve"> zobowiązany jest </w:t>
      </w:r>
      <w:r w:rsidRPr="00C32971">
        <w:rPr>
          <w:sz w:val="22"/>
          <w:szCs w:val="22"/>
        </w:rPr>
        <w:t>także</w:t>
      </w:r>
      <w:r w:rsidR="00D04E9B" w:rsidRPr="00C32971">
        <w:rPr>
          <w:sz w:val="22"/>
          <w:szCs w:val="22"/>
        </w:rPr>
        <w:t xml:space="preserve"> do pokrycia</w:t>
      </w:r>
      <w:r w:rsidRPr="00C32971">
        <w:rPr>
          <w:sz w:val="22"/>
          <w:szCs w:val="22"/>
        </w:rPr>
        <w:t xml:space="preserve"> koszt</w:t>
      </w:r>
      <w:r w:rsidR="00D04E9B" w:rsidRPr="00C32971">
        <w:rPr>
          <w:sz w:val="22"/>
          <w:szCs w:val="22"/>
        </w:rPr>
        <w:t>ów</w:t>
      </w:r>
      <w:r w:rsidRPr="00C32971">
        <w:rPr>
          <w:sz w:val="22"/>
          <w:szCs w:val="22"/>
        </w:rPr>
        <w:t xml:space="preserve"> przywrócenia</w:t>
      </w:r>
      <w:r w:rsidR="00D04E9B" w:rsidRPr="00C32971">
        <w:rPr>
          <w:sz w:val="22"/>
          <w:szCs w:val="22"/>
        </w:rPr>
        <w:t xml:space="preserve"> mienia do stanu poprzedniego</w:t>
      </w:r>
      <w:r w:rsidRPr="00C32971">
        <w:rPr>
          <w:sz w:val="22"/>
          <w:szCs w:val="22"/>
        </w:rPr>
        <w:t>.</w:t>
      </w:r>
    </w:p>
    <w:p w14:paraId="03813BD6" w14:textId="77777777" w:rsidR="000C23F8" w:rsidRPr="00F8529D" w:rsidRDefault="00D0028C" w:rsidP="00AC36B8">
      <w:pPr>
        <w:numPr>
          <w:ilvl w:val="0"/>
          <w:numId w:val="69"/>
        </w:numPr>
        <w:spacing w:line="259" w:lineRule="auto"/>
        <w:jc w:val="both"/>
        <w:rPr>
          <w:sz w:val="22"/>
          <w:szCs w:val="22"/>
        </w:rPr>
      </w:pPr>
      <w:bookmarkStart w:id="216" w:name="_Hlk144479888"/>
      <w:bookmarkStart w:id="217" w:name="_Hlk146784619"/>
      <w:bookmarkEnd w:id="215"/>
      <w:r w:rsidRPr="00C32971">
        <w:rPr>
          <w:sz w:val="22"/>
          <w:szCs w:val="22"/>
        </w:rPr>
        <w:t>W przypadku nieprzystąpienia przez Wykonawcę do wykonywania przedmiotu Umowy w całości lub części w umówionym terminie</w:t>
      </w:r>
      <w:r w:rsidR="00F960BF" w:rsidRPr="00C32971">
        <w:rPr>
          <w:sz w:val="22"/>
          <w:szCs w:val="22"/>
        </w:rPr>
        <w:t xml:space="preserve">, </w:t>
      </w:r>
      <w:r w:rsidRPr="00C32971">
        <w:rPr>
          <w:sz w:val="22"/>
          <w:szCs w:val="22"/>
        </w:rPr>
        <w:t xml:space="preserve">Zamawiający uprawniony jest do zlecenia wykonania przedmiotu Umowy w całości lub części innemu </w:t>
      </w:r>
      <w:r w:rsidR="00A76426" w:rsidRPr="00C32971">
        <w:rPr>
          <w:sz w:val="22"/>
          <w:szCs w:val="22"/>
        </w:rPr>
        <w:t>w</w:t>
      </w:r>
      <w:r w:rsidRPr="00C32971">
        <w:rPr>
          <w:sz w:val="22"/>
          <w:szCs w:val="22"/>
        </w:rPr>
        <w:t xml:space="preserve">ykonawcy, bez konieczności uzyskiwania zgody Sądu o której mowa w art. 480 Kodeksu cywilnego. </w:t>
      </w:r>
      <w:r w:rsidR="000C23F8" w:rsidRPr="00C32971">
        <w:rPr>
          <w:sz w:val="22"/>
          <w:szCs w:val="22"/>
        </w:rPr>
        <w:t xml:space="preserve">W przypadku konieczności zlecenia przez Zamawiającego realizacji zamówienia innemu </w:t>
      </w:r>
      <w:r w:rsidRPr="00C32971">
        <w:rPr>
          <w:sz w:val="22"/>
          <w:szCs w:val="22"/>
        </w:rPr>
        <w:t>w</w:t>
      </w:r>
      <w:r w:rsidR="000C23F8" w:rsidRPr="00C32971">
        <w:rPr>
          <w:sz w:val="22"/>
          <w:szCs w:val="22"/>
        </w:rPr>
        <w:t>ykonawcy</w:t>
      </w:r>
      <w:r w:rsidRPr="00C32971">
        <w:rPr>
          <w:sz w:val="22"/>
          <w:szCs w:val="22"/>
        </w:rPr>
        <w:t xml:space="preserve">, Zamawiającemu, niezależnie od innych </w:t>
      </w:r>
      <w:r w:rsidR="00DA4361" w:rsidRPr="00C32971">
        <w:rPr>
          <w:sz w:val="22"/>
          <w:szCs w:val="22"/>
        </w:rPr>
        <w:t>uprawnień</w:t>
      </w:r>
      <w:r w:rsidR="00F66B98" w:rsidRPr="00C32971">
        <w:rPr>
          <w:sz w:val="22"/>
          <w:szCs w:val="22"/>
        </w:rPr>
        <w:t>,</w:t>
      </w:r>
      <w:r w:rsidRPr="00C32971">
        <w:rPr>
          <w:sz w:val="22"/>
          <w:szCs w:val="22"/>
        </w:rPr>
        <w:t xml:space="preserve"> </w:t>
      </w:r>
      <w:r w:rsidR="00DA4361" w:rsidRPr="00C32971">
        <w:rPr>
          <w:sz w:val="22"/>
          <w:szCs w:val="22"/>
        </w:rPr>
        <w:t>przysługuje</w:t>
      </w:r>
      <w:r w:rsidRPr="00C32971">
        <w:rPr>
          <w:sz w:val="22"/>
          <w:szCs w:val="22"/>
        </w:rPr>
        <w:t xml:space="preserve"> prawo żądania od Wykonawcy zapłaty kwoty stanowiącej różnicę pomiędzy kosztami realizacji zamówienia poniesionymi przez Zamawiającego a wynagrodzeniem obliczonym z zastosowaniem cen określonych </w:t>
      </w:r>
      <w:r w:rsidRPr="00F8529D">
        <w:rPr>
          <w:sz w:val="22"/>
          <w:szCs w:val="22"/>
        </w:rPr>
        <w:t>w Umowie.</w:t>
      </w:r>
      <w:bookmarkStart w:id="218" w:name="_Hlk144479920"/>
      <w:bookmarkEnd w:id="216"/>
    </w:p>
    <w:bookmarkEnd w:id="217"/>
    <w:bookmarkEnd w:id="218"/>
    <w:p w14:paraId="0FE13F50" w14:textId="77777777" w:rsidR="000C23F8" w:rsidRPr="00F8529D" w:rsidRDefault="000C23F8" w:rsidP="00AC36B8">
      <w:pPr>
        <w:numPr>
          <w:ilvl w:val="0"/>
          <w:numId w:val="6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F4686E0" w14:textId="550BCBB3" w:rsidR="000C23F8" w:rsidRPr="00F8529D" w:rsidRDefault="001D496D" w:rsidP="001D496D">
      <w:pPr>
        <w:numPr>
          <w:ilvl w:val="1"/>
          <w:numId w:val="69"/>
        </w:numPr>
        <w:spacing w:line="259" w:lineRule="auto"/>
        <w:ind w:left="720" w:hanging="294"/>
        <w:jc w:val="both"/>
        <w:rPr>
          <w:sz w:val="22"/>
          <w:szCs w:val="22"/>
        </w:rPr>
      </w:pPr>
      <w:r w:rsidRPr="00E66F78">
        <w:rPr>
          <w:sz w:val="22"/>
          <w:szCs w:val="22"/>
        </w:rPr>
        <w:t>P</w:t>
      </w:r>
      <w:r w:rsidR="000C23F8" w:rsidRPr="00E66F78">
        <w:rPr>
          <w:sz w:val="22"/>
          <w:szCs w:val="22"/>
        </w:rPr>
        <w:t>o</w:t>
      </w:r>
      <w:r w:rsidR="00470B2A">
        <w:rPr>
          <w:sz w:val="22"/>
          <w:szCs w:val="22"/>
        </w:rPr>
        <w:t> </w:t>
      </w:r>
      <w:r w:rsidR="000C23F8" w:rsidRPr="00E66F78">
        <w:rPr>
          <w:sz w:val="22"/>
          <w:szCs w:val="22"/>
        </w:rPr>
        <w:t xml:space="preserve">bezskutecznym upływie terminu oznaczonego w wezwaniu </w:t>
      </w:r>
      <w:r w:rsidR="000C23F8">
        <w:rPr>
          <w:sz w:val="22"/>
          <w:szCs w:val="22"/>
        </w:rPr>
        <w:t>Zamawiającego</w:t>
      </w:r>
      <w:r w:rsidR="000C23F8" w:rsidRPr="00E66F78">
        <w:rPr>
          <w:sz w:val="22"/>
          <w:szCs w:val="22"/>
        </w:rPr>
        <w:t xml:space="preserve"> </w:t>
      </w:r>
      <w:r>
        <w:rPr>
          <w:sz w:val="22"/>
          <w:szCs w:val="22"/>
        </w:rPr>
        <w:br/>
      </w:r>
      <w:r w:rsidR="00C32971" w:rsidRPr="00E66F78">
        <w:rPr>
          <w:sz w:val="22"/>
          <w:szCs w:val="22"/>
        </w:rPr>
        <w:t>do umożliwienia</w:t>
      </w:r>
      <w:r w:rsidR="000C23F8" w:rsidRPr="00E66F78">
        <w:rPr>
          <w:sz w:val="22"/>
          <w:szCs w:val="22"/>
        </w:rPr>
        <w:t xml:space="preserve"> </w:t>
      </w:r>
      <w:r w:rsidR="000C23F8" w:rsidRPr="00F8529D">
        <w:rPr>
          <w:sz w:val="22"/>
          <w:szCs w:val="22"/>
        </w:rPr>
        <w:t xml:space="preserve">rozpoczęcia lub prowadzenia lub zakończenia Audytu - w wysokości 0,1 % </w:t>
      </w:r>
      <w:r w:rsidR="00F2094E" w:rsidRPr="00F8529D">
        <w:rPr>
          <w:sz w:val="22"/>
          <w:szCs w:val="22"/>
        </w:rPr>
        <w:t>w</w:t>
      </w:r>
      <w:r w:rsidR="000C23F8" w:rsidRPr="00F8529D">
        <w:rPr>
          <w:sz w:val="22"/>
          <w:szCs w:val="22"/>
        </w:rPr>
        <w:t>artości Umowy</w:t>
      </w:r>
      <w:r w:rsidR="00F2094E" w:rsidRPr="00F8529D">
        <w:rPr>
          <w:sz w:val="22"/>
          <w:szCs w:val="22"/>
        </w:rPr>
        <w:t xml:space="preserve"> </w:t>
      </w:r>
      <w:r w:rsidR="00F960BF" w:rsidRPr="00F8529D">
        <w:rPr>
          <w:sz w:val="22"/>
          <w:szCs w:val="22"/>
        </w:rPr>
        <w:t>netto</w:t>
      </w:r>
      <w:r w:rsidR="000C23F8" w:rsidRPr="00F8529D">
        <w:rPr>
          <w:sz w:val="22"/>
          <w:szCs w:val="22"/>
        </w:rPr>
        <w:t xml:space="preserve">, o której mowa w § 3 ust. 1 za każdy rozpoczęty dzień, w którym niemożliwe było odpowiednio rozpoczęcie, prowadzenie lub zakończenie Audytu. </w:t>
      </w:r>
    </w:p>
    <w:p w14:paraId="5FB11CA9" w14:textId="77777777" w:rsidR="000C23F8" w:rsidRPr="00C32971" w:rsidRDefault="000C23F8" w:rsidP="001D496D">
      <w:pPr>
        <w:numPr>
          <w:ilvl w:val="1"/>
          <w:numId w:val="69"/>
        </w:numPr>
        <w:spacing w:line="259" w:lineRule="auto"/>
        <w:ind w:left="720" w:hanging="294"/>
        <w:jc w:val="both"/>
        <w:rPr>
          <w:sz w:val="22"/>
          <w:szCs w:val="22"/>
        </w:rPr>
      </w:pPr>
      <w:r w:rsidRPr="00F8529D">
        <w:rPr>
          <w:sz w:val="22"/>
          <w:szCs w:val="22"/>
        </w:rPr>
        <w:t xml:space="preserve">W przypadku ponownego występowania utrudnień w rozpoczęciu lub przeprowadzeniu lub zakończeniu </w:t>
      </w:r>
      <w:r w:rsidRPr="00C32971">
        <w:rPr>
          <w:sz w:val="22"/>
          <w:szCs w:val="22"/>
        </w:rPr>
        <w:t>Audytu z przyczyn leżących po stronie Wykonawcy Zamawiający jest uprawniony do naliczania kar umownych bez uprzedniego wezwania w wysokości określonej w pkt 1.</w:t>
      </w:r>
    </w:p>
    <w:p w14:paraId="1139DA05" w14:textId="77777777" w:rsidR="00680050" w:rsidRPr="00EA698B" w:rsidRDefault="00680050" w:rsidP="00AC36B8">
      <w:pPr>
        <w:numPr>
          <w:ilvl w:val="0"/>
          <w:numId w:val="69"/>
        </w:numPr>
        <w:spacing w:line="259" w:lineRule="auto"/>
        <w:jc w:val="both"/>
        <w:rPr>
          <w:sz w:val="22"/>
          <w:szCs w:val="22"/>
        </w:rPr>
      </w:pPr>
      <w:bookmarkStart w:id="219" w:name="_Hlk144467500"/>
      <w:bookmarkStart w:id="220" w:name="_Hlk146784751"/>
      <w:r w:rsidRPr="00EA698B">
        <w:rPr>
          <w:sz w:val="22"/>
          <w:szCs w:val="22"/>
        </w:rPr>
        <w:t xml:space="preserve">W przypadku: </w:t>
      </w:r>
    </w:p>
    <w:p w14:paraId="736DAF68" w14:textId="27DF6694" w:rsidR="00680050" w:rsidRPr="00680050" w:rsidRDefault="00680050" w:rsidP="001D496D">
      <w:pPr>
        <w:pStyle w:val="Akapitzlist"/>
        <w:numPr>
          <w:ilvl w:val="1"/>
          <w:numId w:val="69"/>
        </w:numPr>
        <w:spacing w:line="259" w:lineRule="auto"/>
        <w:ind w:left="709" w:hanging="283"/>
        <w:jc w:val="both"/>
        <w:rPr>
          <w:sz w:val="22"/>
          <w:szCs w:val="22"/>
        </w:rPr>
      </w:pPr>
      <w:r w:rsidRPr="00680050">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B0A8B13" w14:textId="4C0CDA71" w:rsidR="00680050" w:rsidRPr="00680050" w:rsidRDefault="00680050" w:rsidP="001D496D">
      <w:pPr>
        <w:numPr>
          <w:ilvl w:val="1"/>
          <w:numId w:val="69"/>
        </w:numPr>
        <w:spacing w:line="259" w:lineRule="auto"/>
        <w:ind w:left="709" w:hanging="283"/>
        <w:jc w:val="both"/>
        <w:rPr>
          <w:strike/>
          <w:sz w:val="22"/>
          <w:szCs w:val="22"/>
        </w:rPr>
      </w:pPr>
      <w:proofErr w:type="gramStart"/>
      <w:r w:rsidRPr="00680050">
        <w:rPr>
          <w:sz w:val="22"/>
          <w:szCs w:val="22"/>
        </w:rPr>
        <w:t>odstąpienia</w:t>
      </w:r>
      <w:proofErr w:type="gramEnd"/>
      <w:r w:rsidRPr="00680050">
        <w:rPr>
          <w:sz w:val="22"/>
          <w:szCs w:val="22"/>
        </w:rPr>
        <w:t xml:space="preserve"> od Umowy w części lub wypowiedzenia Umowy w części przez którąkolwiek </w:t>
      </w:r>
      <w:r w:rsidR="001D496D">
        <w:rPr>
          <w:sz w:val="22"/>
          <w:szCs w:val="22"/>
        </w:rPr>
        <w:br/>
      </w:r>
      <w:r w:rsidRPr="00680050">
        <w:rPr>
          <w:sz w:val="22"/>
          <w:szCs w:val="22"/>
        </w:rPr>
        <w:t xml:space="preserve">ze Stron z przyczyn leżących po stronie Wykonawcy, Zamawiającemu przysługuje kara umowna w wysokości 20% wartości netto niezrealizowanej części Umowy. </w:t>
      </w:r>
    </w:p>
    <w:p w14:paraId="3E86394F" w14:textId="77777777" w:rsidR="00680050" w:rsidRPr="00680050" w:rsidRDefault="00680050" w:rsidP="00AC36B8">
      <w:pPr>
        <w:numPr>
          <w:ilvl w:val="0"/>
          <w:numId w:val="69"/>
        </w:numPr>
        <w:spacing w:line="259" w:lineRule="auto"/>
        <w:jc w:val="both"/>
        <w:rPr>
          <w:sz w:val="22"/>
          <w:szCs w:val="22"/>
        </w:rPr>
      </w:pPr>
      <w:r w:rsidRPr="00680050">
        <w:rPr>
          <w:sz w:val="22"/>
          <w:szCs w:val="22"/>
        </w:rPr>
        <w:t xml:space="preserve">Wykonawca może naliczyć Zamawiającemu karę umowną: </w:t>
      </w:r>
    </w:p>
    <w:p w14:paraId="3E516AA2" w14:textId="2424F5F2" w:rsidR="00680050" w:rsidRPr="00680050" w:rsidRDefault="00680050" w:rsidP="001D496D">
      <w:pPr>
        <w:numPr>
          <w:ilvl w:val="1"/>
          <w:numId w:val="69"/>
        </w:numPr>
        <w:spacing w:line="259" w:lineRule="auto"/>
        <w:ind w:left="709" w:hanging="283"/>
        <w:jc w:val="both"/>
        <w:rPr>
          <w:sz w:val="22"/>
          <w:szCs w:val="22"/>
        </w:rPr>
      </w:pPr>
      <w:proofErr w:type="gramStart"/>
      <w:r w:rsidRPr="00680050">
        <w:rPr>
          <w:sz w:val="22"/>
          <w:szCs w:val="22"/>
        </w:rPr>
        <w:t>za</w:t>
      </w:r>
      <w:proofErr w:type="gramEnd"/>
      <w:r w:rsidRPr="00680050">
        <w:rPr>
          <w:sz w:val="22"/>
          <w:szCs w:val="22"/>
        </w:rPr>
        <w:t xml:space="preserve"> odstąpienie od Umowy w całości przez którąkolwiek ze Stron z winy Zamawiającego - </w:t>
      </w:r>
      <w:r w:rsidR="001D496D">
        <w:rPr>
          <w:sz w:val="22"/>
          <w:szCs w:val="22"/>
        </w:rPr>
        <w:br/>
      </w:r>
      <w:r w:rsidRPr="00680050">
        <w:rPr>
          <w:sz w:val="22"/>
          <w:szCs w:val="22"/>
        </w:rPr>
        <w:t>w wysokości 20% wartości netto Umowy, o której mowa w § 3 ust. 1.</w:t>
      </w:r>
    </w:p>
    <w:p w14:paraId="28A55EB4" w14:textId="38FC1709" w:rsidR="000C23F8" w:rsidRPr="00680050" w:rsidRDefault="00680050" w:rsidP="001D496D">
      <w:pPr>
        <w:numPr>
          <w:ilvl w:val="1"/>
          <w:numId w:val="69"/>
        </w:numPr>
        <w:spacing w:line="259" w:lineRule="auto"/>
        <w:ind w:left="709" w:hanging="283"/>
        <w:jc w:val="both"/>
        <w:rPr>
          <w:sz w:val="22"/>
          <w:szCs w:val="22"/>
        </w:rPr>
      </w:pPr>
      <w:proofErr w:type="gramStart"/>
      <w:r w:rsidRPr="00680050">
        <w:rPr>
          <w:sz w:val="22"/>
          <w:szCs w:val="22"/>
        </w:rPr>
        <w:t>za</w:t>
      </w:r>
      <w:proofErr w:type="gramEnd"/>
      <w:r w:rsidRPr="00680050">
        <w:rPr>
          <w:sz w:val="22"/>
          <w:szCs w:val="22"/>
        </w:rPr>
        <w:t xml:space="preserve"> odstąpienie od Umowy w części przez którąkolwiek ze Stron z winy Zamawiającego - </w:t>
      </w:r>
      <w:r w:rsidR="001D496D">
        <w:rPr>
          <w:sz w:val="22"/>
          <w:szCs w:val="22"/>
        </w:rPr>
        <w:br/>
      </w:r>
      <w:r w:rsidRPr="00680050">
        <w:rPr>
          <w:sz w:val="22"/>
          <w:szCs w:val="22"/>
        </w:rPr>
        <w:t>w wysokości 20% wartości netto niezrealizowanej części Umowy.</w:t>
      </w:r>
    </w:p>
    <w:bookmarkEnd w:id="219"/>
    <w:p w14:paraId="548BC853" w14:textId="77777777" w:rsidR="00680050" w:rsidRPr="00680050" w:rsidRDefault="00680050" w:rsidP="00AC36B8">
      <w:pPr>
        <w:pStyle w:val="Akapitzlist"/>
        <w:numPr>
          <w:ilvl w:val="0"/>
          <w:numId w:val="69"/>
        </w:numPr>
        <w:jc w:val="both"/>
        <w:rPr>
          <w:sz w:val="22"/>
          <w:szCs w:val="22"/>
        </w:rPr>
      </w:pPr>
      <w:r w:rsidRPr="00680050">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1C55B8BA" w14:textId="77777777" w:rsidR="000C23F8" w:rsidRPr="00F8529D" w:rsidRDefault="000C23F8" w:rsidP="00AC36B8">
      <w:pPr>
        <w:numPr>
          <w:ilvl w:val="0"/>
          <w:numId w:val="69"/>
        </w:numPr>
        <w:spacing w:line="259" w:lineRule="auto"/>
        <w:jc w:val="both"/>
        <w:rPr>
          <w:sz w:val="22"/>
          <w:szCs w:val="22"/>
        </w:rPr>
      </w:pPr>
      <w:r w:rsidRPr="00F8529D">
        <w:rPr>
          <w:sz w:val="22"/>
          <w:szCs w:val="22"/>
        </w:rPr>
        <w:t>Termin płatności noty księgowej wystawionej tytułem kar umownych wynosi 30 dni od dnia wystawienia noty.</w:t>
      </w:r>
    </w:p>
    <w:p w14:paraId="1F9C765D" w14:textId="77777777" w:rsidR="000C23F8" w:rsidRPr="00F8529D" w:rsidRDefault="000C23F8" w:rsidP="00AC36B8">
      <w:pPr>
        <w:numPr>
          <w:ilvl w:val="0"/>
          <w:numId w:val="6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0758981" w14:textId="77777777" w:rsidR="000C23F8" w:rsidRPr="008326BE" w:rsidRDefault="000C23F8" w:rsidP="00AC36B8">
      <w:pPr>
        <w:numPr>
          <w:ilvl w:val="0"/>
          <w:numId w:val="6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20"/>
    </w:p>
    <w:p w14:paraId="4828EAC9"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06501716"/>
      <w:r w:rsidRPr="00F8529D">
        <w:t>§ 14. Rozwiązanie, odstąpienie lub wypowiedzenie Umowy</w:t>
      </w:r>
      <w:bookmarkEnd w:id="221"/>
      <w:bookmarkEnd w:id="222"/>
      <w:bookmarkEnd w:id="223"/>
      <w:bookmarkEnd w:id="224"/>
      <w:bookmarkEnd w:id="225"/>
    </w:p>
    <w:p w14:paraId="64C40173" w14:textId="77777777" w:rsidR="000C23F8" w:rsidRPr="00F8529D" w:rsidRDefault="000C23F8" w:rsidP="00BD30B3">
      <w:pPr>
        <w:numPr>
          <w:ilvl w:val="0"/>
          <w:numId w:val="45"/>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4E789036" w14:textId="77777777" w:rsidR="000C23F8" w:rsidRPr="00C32971" w:rsidRDefault="000C23F8" w:rsidP="00BD30B3">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xml:space="preserve">, </w:t>
      </w:r>
      <w:r w:rsidR="00202054" w:rsidRPr="00C32971">
        <w:rPr>
          <w:sz w:val="22"/>
          <w:szCs w:val="22"/>
        </w:rPr>
        <w:t>wedle swego wyboru,</w:t>
      </w:r>
      <w:r w:rsidRPr="00C32971">
        <w:rPr>
          <w:sz w:val="22"/>
          <w:szCs w:val="22"/>
        </w:rPr>
        <w:t xml:space="preserve"> może odstąpić od Umowy</w:t>
      </w:r>
      <w:r w:rsidR="00202054" w:rsidRPr="00C32971">
        <w:rPr>
          <w:sz w:val="22"/>
          <w:szCs w:val="22"/>
        </w:rPr>
        <w:t xml:space="preserve"> (ex </w:t>
      </w:r>
      <w:proofErr w:type="spellStart"/>
      <w:r w:rsidR="00202054" w:rsidRPr="00C32971">
        <w:rPr>
          <w:sz w:val="22"/>
          <w:szCs w:val="22"/>
        </w:rPr>
        <w:t>tunc</w:t>
      </w:r>
      <w:proofErr w:type="spellEnd"/>
      <w:r w:rsidR="00202054" w:rsidRPr="00C32971">
        <w:rPr>
          <w:sz w:val="22"/>
          <w:szCs w:val="22"/>
        </w:rPr>
        <w:t xml:space="preserve"> – wstecz)</w:t>
      </w:r>
      <w:r w:rsidRPr="00C32971">
        <w:rPr>
          <w:sz w:val="22"/>
          <w:szCs w:val="22"/>
        </w:rPr>
        <w:t xml:space="preserve"> </w:t>
      </w:r>
      <w:bookmarkStart w:id="227" w:name="_Hlk144467170"/>
      <w:r w:rsidRPr="00C32971">
        <w:rPr>
          <w:sz w:val="22"/>
          <w:szCs w:val="22"/>
        </w:rPr>
        <w:t>w całości lub części</w:t>
      </w:r>
      <w:bookmarkEnd w:id="227"/>
      <w:r w:rsidR="00202054" w:rsidRPr="00C32971">
        <w:rPr>
          <w:sz w:val="22"/>
          <w:szCs w:val="22"/>
        </w:rPr>
        <w:t xml:space="preserve"> lub wypowiedzieć Umowę</w:t>
      </w:r>
      <w:r w:rsidRPr="00C32971">
        <w:rPr>
          <w:sz w:val="22"/>
          <w:szCs w:val="22"/>
        </w:rPr>
        <w:t xml:space="preserve"> </w:t>
      </w:r>
      <w:r w:rsidR="00202054" w:rsidRPr="00C32971">
        <w:rPr>
          <w:sz w:val="22"/>
          <w:szCs w:val="22"/>
        </w:rPr>
        <w:t>(</w:t>
      </w:r>
      <w:r w:rsidRPr="00C32971">
        <w:rPr>
          <w:sz w:val="22"/>
          <w:szCs w:val="22"/>
        </w:rPr>
        <w:t xml:space="preserve">ex nunc </w:t>
      </w:r>
      <w:r w:rsidR="00D04E9B" w:rsidRPr="00C32971">
        <w:rPr>
          <w:sz w:val="22"/>
          <w:szCs w:val="22"/>
        </w:rPr>
        <w:t>–</w:t>
      </w:r>
      <w:r w:rsidR="00202054" w:rsidRPr="00C32971">
        <w:rPr>
          <w:sz w:val="22"/>
          <w:szCs w:val="22"/>
        </w:rPr>
        <w:t xml:space="preserve"> </w:t>
      </w:r>
      <w:r w:rsidRPr="00C32971">
        <w:rPr>
          <w:sz w:val="22"/>
          <w:szCs w:val="22"/>
        </w:rPr>
        <w:t>od teraz)</w:t>
      </w:r>
      <w:r w:rsidR="0072470D" w:rsidRPr="00C32971">
        <w:rPr>
          <w:sz w:val="22"/>
          <w:szCs w:val="22"/>
        </w:rPr>
        <w:t xml:space="preserve"> w całości lub części</w:t>
      </w:r>
      <w:r w:rsidR="00202054" w:rsidRPr="00C32971">
        <w:rPr>
          <w:sz w:val="22"/>
          <w:szCs w:val="22"/>
        </w:rPr>
        <w:t>,</w:t>
      </w:r>
      <w:r w:rsidRPr="00C32971">
        <w:rPr>
          <w:sz w:val="22"/>
          <w:szCs w:val="22"/>
        </w:rPr>
        <w:t xml:space="preserve"> w przypadku:</w:t>
      </w:r>
    </w:p>
    <w:p w14:paraId="024155FE" w14:textId="4092747C" w:rsidR="000C23F8" w:rsidRPr="00C32971" w:rsidRDefault="000C23F8" w:rsidP="00BD30B3">
      <w:pPr>
        <w:numPr>
          <w:ilvl w:val="1"/>
          <w:numId w:val="45"/>
        </w:numPr>
        <w:spacing w:line="259" w:lineRule="auto"/>
        <w:jc w:val="both"/>
        <w:rPr>
          <w:sz w:val="22"/>
          <w:szCs w:val="22"/>
        </w:rPr>
      </w:pPr>
      <w:proofErr w:type="gramStart"/>
      <w:r w:rsidRPr="00C32971">
        <w:rPr>
          <w:sz w:val="22"/>
          <w:szCs w:val="22"/>
        </w:rPr>
        <w:t>wygaśnięcia</w:t>
      </w:r>
      <w:proofErr w:type="gramEnd"/>
      <w:r w:rsidRPr="00C32971">
        <w:rPr>
          <w:sz w:val="22"/>
          <w:szCs w:val="22"/>
        </w:rPr>
        <w:t xml:space="preserve"> ubezpieczenia Wykonawcy i nieprzedłużenia ochrony ubezpieczeniowej </w:t>
      </w:r>
      <w:r w:rsidR="00470B2A">
        <w:rPr>
          <w:sz w:val="22"/>
          <w:szCs w:val="22"/>
        </w:rPr>
        <w:br/>
      </w:r>
      <w:r w:rsidRPr="00C32971">
        <w:rPr>
          <w:sz w:val="22"/>
          <w:szCs w:val="22"/>
        </w:rPr>
        <w:t>w okresie realizacji Umowy,</w:t>
      </w:r>
    </w:p>
    <w:p w14:paraId="1F8C93BE" w14:textId="77777777" w:rsidR="000C23F8" w:rsidRPr="00C32971" w:rsidRDefault="000C23F8" w:rsidP="00BD30B3">
      <w:pPr>
        <w:numPr>
          <w:ilvl w:val="1"/>
          <w:numId w:val="45"/>
        </w:numPr>
        <w:spacing w:line="259" w:lineRule="auto"/>
        <w:jc w:val="both"/>
        <w:rPr>
          <w:sz w:val="22"/>
          <w:szCs w:val="22"/>
        </w:rPr>
      </w:pPr>
      <w:r w:rsidRPr="00C3297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F0CA8C7" w14:textId="76ACC218" w:rsidR="000C23F8" w:rsidRPr="00C32971" w:rsidRDefault="000C23F8" w:rsidP="00BD30B3">
      <w:pPr>
        <w:numPr>
          <w:ilvl w:val="1"/>
          <w:numId w:val="45"/>
        </w:numPr>
        <w:spacing w:line="259" w:lineRule="auto"/>
        <w:jc w:val="both"/>
        <w:rPr>
          <w:sz w:val="22"/>
          <w:szCs w:val="22"/>
        </w:rPr>
      </w:pPr>
      <w:bookmarkStart w:id="228" w:name="_Hlk82757104"/>
      <w:r w:rsidRPr="00C32971">
        <w:rPr>
          <w:sz w:val="22"/>
          <w:szCs w:val="22"/>
        </w:rPr>
        <w:t xml:space="preserve">zaprzestania realizacji Umowy bez zgody Zamawiającego, jeżeli okres niewykonywania umowy trwa dłużej niż 3 dni robocze, </w:t>
      </w:r>
    </w:p>
    <w:bookmarkEnd w:id="228"/>
    <w:p w14:paraId="53B3D97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wykonywania Umowy w sposób zagrażający zdrowiu lub życiu pracowników Wykonawcy, Zamawiającego lub innych podmiotów</w:t>
      </w:r>
      <w:r w:rsidR="00D04E9B" w:rsidRPr="00C32971">
        <w:rPr>
          <w:sz w:val="22"/>
          <w:szCs w:val="22"/>
        </w:rPr>
        <w:t xml:space="preserve"> lub osób</w:t>
      </w:r>
      <w:r w:rsidRPr="00C32971">
        <w:rPr>
          <w:sz w:val="22"/>
          <w:szCs w:val="22"/>
        </w:rPr>
        <w:t xml:space="preserve"> wykonujących prace na terenie zakładu Zamawiającego,</w:t>
      </w:r>
    </w:p>
    <w:p w14:paraId="35A9CDB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innego niż określone powyżej nienależytego wykonywania Umowy, w szczególności:</w:t>
      </w:r>
    </w:p>
    <w:p w14:paraId="4E44F2FD" w14:textId="77777777" w:rsidR="000C23F8" w:rsidRPr="00C32971" w:rsidRDefault="000C23F8" w:rsidP="001D496D">
      <w:pPr>
        <w:numPr>
          <w:ilvl w:val="2"/>
          <w:numId w:val="45"/>
        </w:numPr>
        <w:spacing w:line="259" w:lineRule="auto"/>
        <w:ind w:left="993" w:hanging="270"/>
        <w:jc w:val="both"/>
        <w:rPr>
          <w:sz w:val="22"/>
          <w:szCs w:val="22"/>
        </w:rPr>
      </w:pPr>
      <w:r w:rsidRPr="00C32971">
        <w:rPr>
          <w:sz w:val="22"/>
          <w:szCs w:val="22"/>
        </w:rPr>
        <w:t xml:space="preserve">wykonywania Umowy w sposób skutkujący szkodą w mieniu Zamawiającego, </w:t>
      </w:r>
    </w:p>
    <w:p w14:paraId="462ABF22" w14:textId="77777777" w:rsidR="000C23F8" w:rsidRPr="00C32971" w:rsidRDefault="000C23F8" w:rsidP="001D496D">
      <w:pPr>
        <w:numPr>
          <w:ilvl w:val="2"/>
          <w:numId w:val="45"/>
        </w:numPr>
        <w:spacing w:line="259" w:lineRule="auto"/>
        <w:ind w:left="993" w:hanging="273"/>
        <w:jc w:val="both"/>
        <w:rPr>
          <w:sz w:val="22"/>
          <w:szCs w:val="22"/>
        </w:rPr>
      </w:pPr>
      <w:r w:rsidRPr="00C32971">
        <w:rPr>
          <w:sz w:val="22"/>
          <w:szCs w:val="22"/>
        </w:rPr>
        <w:t xml:space="preserve">stwierdzenia dwukrotnie tego samego naruszenia </w:t>
      </w:r>
      <w:r w:rsidR="00202054" w:rsidRPr="00C32971">
        <w:rPr>
          <w:sz w:val="22"/>
          <w:szCs w:val="22"/>
        </w:rPr>
        <w:t xml:space="preserve">Umowy </w:t>
      </w:r>
      <w:r w:rsidRPr="00C32971">
        <w:rPr>
          <w:sz w:val="22"/>
          <w:szCs w:val="22"/>
        </w:rPr>
        <w:t>skutkującego naliczeniem kary umownej w okresie następujących po sobie 3 miesięcy,</w:t>
      </w:r>
    </w:p>
    <w:p w14:paraId="70F3526A" w14:textId="77777777" w:rsidR="000C23F8" w:rsidRPr="00C32971" w:rsidRDefault="000C23F8" w:rsidP="001D496D">
      <w:pPr>
        <w:numPr>
          <w:ilvl w:val="2"/>
          <w:numId w:val="45"/>
        </w:numPr>
        <w:spacing w:line="259" w:lineRule="auto"/>
        <w:ind w:left="993" w:hanging="270"/>
        <w:jc w:val="both"/>
        <w:rPr>
          <w:sz w:val="22"/>
          <w:szCs w:val="22"/>
        </w:rPr>
      </w:pPr>
      <w:bookmarkStart w:id="229" w:name="_Hlk82757146"/>
      <w:r w:rsidRPr="00C32971">
        <w:rPr>
          <w:sz w:val="22"/>
          <w:szCs w:val="22"/>
        </w:rPr>
        <w:t>wykonywania Umowy w sposób niezgodny z przepisami prawa powszechnie obowiązującego lub regulacjami wewnętrznymi Zamawiającego, do których przestrzegania został zobowiązany Wykonawca</w:t>
      </w:r>
      <w:bookmarkEnd w:id="229"/>
      <w:r w:rsidRPr="00C32971">
        <w:rPr>
          <w:sz w:val="22"/>
          <w:szCs w:val="22"/>
        </w:rPr>
        <w:t>,</w:t>
      </w:r>
    </w:p>
    <w:p w14:paraId="41ADAF42" w14:textId="3A0C911B" w:rsidR="000C23F8" w:rsidRPr="00C32971" w:rsidRDefault="000C23F8" w:rsidP="00BD30B3">
      <w:pPr>
        <w:numPr>
          <w:ilvl w:val="1"/>
          <w:numId w:val="45"/>
        </w:numPr>
        <w:spacing w:line="259" w:lineRule="auto"/>
        <w:ind w:hanging="357"/>
        <w:jc w:val="both"/>
        <w:rPr>
          <w:sz w:val="22"/>
          <w:szCs w:val="22"/>
        </w:rPr>
      </w:pPr>
      <w:proofErr w:type="gramStart"/>
      <w:r w:rsidRPr="00C32971">
        <w:rPr>
          <w:sz w:val="22"/>
          <w:szCs w:val="22"/>
        </w:rPr>
        <w:t>wystąpienia</w:t>
      </w:r>
      <w:proofErr w:type="gramEnd"/>
      <w:r w:rsidRPr="00C32971">
        <w:rPr>
          <w:sz w:val="22"/>
          <w:szCs w:val="22"/>
        </w:rPr>
        <w:t xml:space="preserve"> opóźnienia w rozpoczęciu lub przeprowadzeniu lub zakończeniu Audytu, </w:t>
      </w:r>
      <w:r w:rsidR="001D496D">
        <w:rPr>
          <w:sz w:val="22"/>
          <w:szCs w:val="22"/>
        </w:rPr>
        <w:br/>
      </w:r>
      <w:r w:rsidRPr="00C32971">
        <w:rPr>
          <w:sz w:val="22"/>
          <w:szCs w:val="22"/>
        </w:rPr>
        <w:t>o którym mowa w § 12 z przyczyn leżących po stronie Wykonawcy, przekraczającego łącznie 7 dni roboczych,</w:t>
      </w:r>
    </w:p>
    <w:p w14:paraId="3F294F78" w14:textId="77777777" w:rsidR="000C23F8" w:rsidRPr="00C32971" w:rsidRDefault="000C23F8" w:rsidP="00BD30B3">
      <w:pPr>
        <w:numPr>
          <w:ilvl w:val="1"/>
          <w:numId w:val="45"/>
        </w:numPr>
        <w:spacing w:line="259" w:lineRule="auto"/>
        <w:jc w:val="both"/>
        <w:rPr>
          <w:b/>
          <w:bCs/>
          <w:sz w:val="22"/>
          <w:szCs w:val="22"/>
        </w:rPr>
      </w:pPr>
      <w:r w:rsidRPr="00C32971">
        <w:rPr>
          <w:sz w:val="22"/>
          <w:szCs w:val="22"/>
        </w:rPr>
        <w:t>nieprzystąpienia w danym dniu do realizacji zamówienia, przy czym odstąpienie</w:t>
      </w:r>
      <w:r w:rsidR="00202054" w:rsidRPr="00C32971">
        <w:rPr>
          <w:sz w:val="22"/>
          <w:szCs w:val="22"/>
        </w:rPr>
        <w:t>/wypowiedzenie</w:t>
      </w:r>
      <w:r w:rsidRPr="00C32971">
        <w:rPr>
          <w:sz w:val="22"/>
          <w:szCs w:val="22"/>
        </w:rPr>
        <w:t xml:space="preserve"> dotyczyć będzie tylko tej części </w:t>
      </w:r>
      <w:r w:rsidR="00202054" w:rsidRPr="00C32971">
        <w:rPr>
          <w:sz w:val="22"/>
          <w:szCs w:val="22"/>
        </w:rPr>
        <w:t>U</w:t>
      </w:r>
      <w:r w:rsidRPr="00C32971">
        <w:rPr>
          <w:sz w:val="22"/>
          <w:szCs w:val="22"/>
        </w:rPr>
        <w:t>mowy,</w:t>
      </w:r>
    </w:p>
    <w:p w14:paraId="2EDA75ED" w14:textId="77777777" w:rsidR="000C23F8" w:rsidRPr="00C32971" w:rsidRDefault="000C23F8" w:rsidP="00BD30B3">
      <w:pPr>
        <w:numPr>
          <w:ilvl w:val="1"/>
          <w:numId w:val="45"/>
        </w:numPr>
        <w:spacing w:line="259" w:lineRule="auto"/>
        <w:jc w:val="both"/>
        <w:rPr>
          <w:sz w:val="22"/>
          <w:szCs w:val="22"/>
        </w:rPr>
      </w:pPr>
      <w:r w:rsidRPr="00C32971">
        <w:rPr>
          <w:sz w:val="22"/>
          <w:szCs w:val="22"/>
        </w:rPr>
        <w:t>otwarcia postępowania likwidacyjnego Wykonawcy.</w:t>
      </w:r>
    </w:p>
    <w:p w14:paraId="0DEADBF1" w14:textId="2B31A2F4" w:rsidR="000C23F8" w:rsidRPr="00C32971" w:rsidRDefault="000C23F8" w:rsidP="00BD30B3">
      <w:pPr>
        <w:numPr>
          <w:ilvl w:val="0"/>
          <w:numId w:val="45"/>
        </w:numPr>
        <w:spacing w:line="259" w:lineRule="auto"/>
        <w:ind w:left="357" w:hanging="357"/>
        <w:jc w:val="both"/>
        <w:rPr>
          <w:sz w:val="22"/>
          <w:szCs w:val="22"/>
        </w:rPr>
      </w:pPr>
      <w:r w:rsidRPr="00C32971">
        <w:rPr>
          <w:sz w:val="22"/>
          <w:szCs w:val="22"/>
        </w:rPr>
        <w:t>W przypadkach</w:t>
      </w:r>
      <w:r w:rsidR="004E6FA6" w:rsidRPr="00C32971">
        <w:rPr>
          <w:sz w:val="22"/>
          <w:szCs w:val="22"/>
        </w:rPr>
        <w:t>,</w:t>
      </w:r>
      <w:r w:rsidRPr="00C32971">
        <w:rPr>
          <w:sz w:val="22"/>
          <w:szCs w:val="22"/>
        </w:rPr>
        <w:t xml:space="preserve"> o których mowa w ust. 2 pkt 1) </w:t>
      </w:r>
      <w:r w:rsidRPr="00251E0D">
        <w:rPr>
          <w:sz w:val="22"/>
          <w:szCs w:val="22"/>
        </w:rPr>
        <w:t xml:space="preserve">– </w:t>
      </w:r>
      <w:r w:rsidR="00680050" w:rsidRPr="00251E0D">
        <w:rPr>
          <w:sz w:val="22"/>
          <w:szCs w:val="22"/>
        </w:rPr>
        <w:t>6</w:t>
      </w:r>
      <w:r w:rsidRPr="00251E0D">
        <w:rPr>
          <w:sz w:val="22"/>
          <w:szCs w:val="22"/>
        </w:rPr>
        <w:t xml:space="preserve">), </w:t>
      </w:r>
      <w:r w:rsidRPr="00C32971">
        <w:rPr>
          <w:sz w:val="22"/>
          <w:szCs w:val="22"/>
        </w:rPr>
        <w:t xml:space="preserve">Zamawiający przed odstąpieniem </w:t>
      </w:r>
      <w:r w:rsidR="0072470D" w:rsidRPr="00C32971">
        <w:rPr>
          <w:sz w:val="22"/>
          <w:szCs w:val="22"/>
        </w:rPr>
        <w:t xml:space="preserve">lub wypowiedzeniem </w:t>
      </w:r>
      <w:r w:rsidRPr="00C3297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32971">
        <w:rPr>
          <w:sz w:val="22"/>
          <w:szCs w:val="22"/>
        </w:rPr>
        <w:t xml:space="preserve"> lub wypowiedzeniu.</w:t>
      </w:r>
    </w:p>
    <w:p w14:paraId="06047409" w14:textId="4D8B8673" w:rsidR="00A603EC" w:rsidRPr="00C32971" w:rsidRDefault="00A603EC" w:rsidP="00BD30B3">
      <w:pPr>
        <w:numPr>
          <w:ilvl w:val="0"/>
          <w:numId w:val="45"/>
        </w:numPr>
        <w:spacing w:line="256" w:lineRule="auto"/>
        <w:jc w:val="both"/>
        <w:rPr>
          <w:sz w:val="22"/>
          <w:szCs w:val="22"/>
        </w:rPr>
      </w:pPr>
      <w:bookmarkStart w:id="230" w:name="_Hlk146784951"/>
      <w:bookmarkEnd w:id="226"/>
      <w:r w:rsidRPr="00C32971">
        <w:rPr>
          <w:sz w:val="22"/>
          <w:szCs w:val="22"/>
        </w:rPr>
        <w:t>Z uprawnienia do odstąpienia od Umowy</w:t>
      </w:r>
      <w:r w:rsidR="004E15BD" w:rsidRPr="00C32971">
        <w:rPr>
          <w:sz w:val="22"/>
          <w:szCs w:val="22"/>
        </w:rPr>
        <w:t xml:space="preserve"> (w całości lub części)</w:t>
      </w:r>
      <w:r w:rsidRPr="00C32971">
        <w:rPr>
          <w:sz w:val="22"/>
          <w:szCs w:val="22"/>
        </w:rPr>
        <w:t xml:space="preserve">, w przypadkach określonych </w:t>
      </w:r>
      <w:r w:rsidR="00470B2A">
        <w:rPr>
          <w:sz w:val="22"/>
          <w:szCs w:val="22"/>
        </w:rPr>
        <w:br/>
      </w:r>
      <w:r w:rsidR="004E15BD" w:rsidRPr="00C3297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32971">
        <w:rPr>
          <w:sz w:val="22"/>
          <w:szCs w:val="22"/>
        </w:rPr>
        <w:t xml:space="preserve"> lub rękojmi (w zależności od tego, który z tych terminów będzie dłuższy),</w:t>
      </w:r>
      <w:r w:rsidR="004E15BD" w:rsidRPr="00C32971">
        <w:rPr>
          <w:sz w:val="22"/>
          <w:szCs w:val="22"/>
        </w:rPr>
        <w:t xml:space="preserve"> zgodnie z § 6 ust. 1 Umowy</w:t>
      </w:r>
      <w:r w:rsidR="00F77798" w:rsidRPr="00C32971">
        <w:rPr>
          <w:sz w:val="22"/>
          <w:szCs w:val="22"/>
        </w:rPr>
        <w:t xml:space="preserve"> </w:t>
      </w:r>
      <w:r w:rsidR="00CC6E6B" w:rsidRPr="00C32971">
        <w:rPr>
          <w:sz w:val="22"/>
          <w:szCs w:val="22"/>
        </w:rPr>
        <w:t>a</w:t>
      </w:r>
      <w:r w:rsidR="00F77798" w:rsidRPr="00C32971">
        <w:rPr>
          <w:sz w:val="22"/>
          <w:szCs w:val="22"/>
        </w:rPr>
        <w:t xml:space="preserve"> w przypadku braku gwarancji lub rękojmi dotyczącej przedmiotu umowy, nie później niż do dnia, w którym upływa 90 dzień od dnia zakończenia obowiązywania Umowy.</w:t>
      </w:r>
    </w:p>
    <w:p w14:paraId="73E43BAF" w14:textId="77777777" w:rsidR="000C23F8" w:rsidRPr="00C32971" w:rsidRDefault="000C23F8" w:rsidP="00BD30B3">
      <w:pPr>
        <w:numPr>
          <w:ilvl w:val="0"/>
          <w:numId w:val="45"/>
        </w:numPr>
        <w:spacing w:line="259" w:lineRule="auto"/>
        <w:ind w:left="357" w:hanging="357"/>
        <w:jc w:val="both"/>
        <w:rPr>
          <w:sz w:val="22"/>
          <w:szCs w:val="22"/>
        </w:rPr>
      </w:pPr>
      <w:r w:rsidRPr="00C32971">
        <w:rPr>
          <w:sz w:val="22"/>
          <w:szCs w:val="22"/>
        </w:rPr>
        <w:t xml:space="preserve">Odstąpienie od Umowy </w:t>
      </w:r>
      <w:r w:rsidR="004B24AC" w:rsidRPr="00C32971">
        <w:rPr>
          <w:sz w:val="22"/>
          <w:szCs w:val="22"/>
        </w:rPr>
        <w:t xml:space="preserve">lub wypowiedzenie Umowy </w:t>
      </w:r>
      <w:r w:rsidRPr="00C32971">
        <w:rPr>
          <w:sz w:val="22"/>
          <w:szCs w:val="22"/>
        </w:rPr>
        <w:t xml:space="preserve">w części nie wyłącza realizacji uprawnień </w:t>
      </w:r>
      <w:r w:rsidR="004B24AC" w:rsidRPr="00C32971">
        <w:rPr>
          <w:sz w:val="22"/>
          <w:szCs w:val="22"/>
        </w:rPr>
        <w:t xml:space="preserve">Zamawiającego </w:t>
      </w:r>
      <w:r w:rsidRPr="00C32971">
        <w:rPr>
          <w:sz w:val="22"/>
          <w:szCs w:val="22"/>
        </w:rPr>
        <w:t>wynikających z części Umowy,</w:t>
      </w:r>
      <w:r w:rsidR="004B24AC" w:rsidRPr="00C32971">
        <w:rPr>
          <w:sz w:val="22"/>
          <w:szCs w:val="22"/>
        </w:rPr>
        <w:t xml:space="preserve"> której nie dotyczy odstąpienie lub wypowiedzenie.</w:t>
      </w:r>
      <w:r w:rsidRPr="00C32971">
        <w:rPr>
          <w:sz w:val="22"/>
          <w:szCs w:val="22"/>
        </w:rPr>
        <w:t xml:space="preserve"> </w:t>
      </w:r>
    </w:p>
    <w:p w14:paraId="15D28E2E" w14:textId="77777777" w:rsidR="00160C0C" w:rsidRPr="00C32971" w:rsidRDefault="00160C0C" w:rsidP="00BD30B3">
      <w:pPr>
        <w:numPr>
          <w:ilvl w:val="0"/>
          <w:numId w:val="45"/>
        </w:numPr>
        <w:spacing w:line="259" w:lineRule="auto"/>
        <w:ind w:left="357" w:hanging="357"/>
        <w:jc w:val="both"/>
        <w:rPr>
          <w:sz w:val="22"/>
          <w:szCs w:val="22"/>
        </w:rPr>
      </w:pPr>
      <w:r w:rsidRPr="00C32971">
        <w:rPr>
          <w:sz w:val="22"/>
          <w:szCs w:val="22"/>
        </w:rPr>
        <w:t>Odstąpienie od Umowy lub wypowiedzenie Umowy nie wyłącza możliwości żądania przez Zamawiającego kar umownych naliczonych do dnia odstąpienia lub wypowiedzenia Umowy</w:t>
      </w:r>
      <w:r w:rsidR="002A3212" w:rsidRPr="00C32971">
        <w:rPr>
          <w:sz w:val="22"/>
          <w:szCs w:val="22"/>
        </w:rPr>
        <w:t xml:space="preserve"> oraz</w:t>
      </w:r>
      <w:r w:rsidRPr="00C32971">
        <w:rPr>
          <w:sz w:val="22"/>
          <w:szCs w:val="22"/>
        </w:rPr>
        <w:t xml:space="preserve"> kary umownej zastrzeżonej na wypadek </w:t>
      </w:r>
      <w:r w:rsidR="002A3212" w:rsidRPr="00C32971">
        <w:rPr>
          <w:sz w:val="22"/>
          <w:szCs w:val="22"/>
        </w:rPr>
        <w:t>odstąpienia/wypowiedzenia Umowy.</w:t>
      </w:r>
    </w:p>
    <w:p w14:paraId="49A539E0" w14:textId="6469C07D" w:rsidR="008326BE" w:rsidRPr="00680050" w:rsidRDefault="00680050" w:rsidP="00680050">
      <w:pPr>
        <w:numPr>
          <w:ilvl w:val="0"/>
          <w:numId w:val="45"/>
        </w:numPr>
        <w:spacing w:line="259" w:lineRule="auto"/>
        <w:ind w:left="357" w:hanging="357"/>
        <w:jc w:val="both"/>
        <w:rPr>
          <w:sz w:val="22"/>
          <w:szCs w:val="22"/>
        </w:rPr>
      </w:pPr>
      <w:bookmarkStart w:id="231" w:name="_Hlk156822430"/>
      <w:r w:rsidRPr="0068005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31"/>
    <w:p w14:paraId="62AA24EF" w14:textId="77777777" w:rsidR="000C23F8" w:rsidRPr="00595487" w:rsidRDefault="000C23F8" w:rsidP="00BD30B3">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C32971">
        <w:rPr>
          <w:sz w:val="22"/>
          <w:szCs w:val="22"/>
        </w:rPr>
        <w:t>wynoszącego 30 dni</w:t>
      </w:r>
      <w:r w:rsidR="00C32971" w:rsidRPr="00C32971">
        <w:rPr>
          <w:sz w:val="22"/>
          <w:szCs w:val="22"/>
        </w:rPr>
        <w:t xml:space="preserve"> </w:t>
      </w:r>
      <w:r w:rsidRPr="00C32971">
        <w:rPr>
          <w:sz w:val="22"/>
          <w:szCs w:val="22"/>
        </w:rPr>
        <w:t>w </w:t>
      </w:r>
      <w:r w:rsidRPr="00595487">
        <w:rPr>
          <w:sz w:val="22"/>
          <w:szCs w:val="22"/>
        </w:rPr>
        <w:t>przypadku:</w:t>
      </w:r>
    </w:p>
    <w:p w14:paraId="3457C781" w14:textId="77777777" w:rsidR="000C23F8" w:rsidRPr="00595487" w:rsidRDefault="000C23F8" w:rsidP="001D496D">
      <w:pPr>
        <w:numPr>
          <w:ilvl w:val="1"/>
          <w:numId w:val="45"/>
        </w:numPr>
        <w:spacing w:line="259" w:lineRule="auto"/>
        <w:ind w:hanging="294"/>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D822C" w14:textId="77777777" w:rsidR="000C23F8" w:rsidRPr="00595487" w:rsidRDefault="000C23F8" w:rsidP="001D496D">
      <w:pPr>
        <w:numPr>
          <w:ilvl w:val="1"/>
          <w:numId w:val="45"/>
        </w:numPr>
        <w:spacing w:line="259" w:lineRule="auto"/>
        <w:ind w:hanging="294"/>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1DC79173" w14:textId="77777777" w:rsidR="000C23F8" w:rsidRPr="00595487" w:rsidRDefault="000C23F8" w:rsidP="001D496D">
      <w:pPr>
        <w:numPr>
          <w:ilvl w:val="1"/>
          <w:numId w:val="45"/>
        </w:numPr>
        <w:spacing w:line="259" w:lineRule="auto"/>
        <w:ind w:hanging="294"/>
        <w:jc w:val="both"/>
        <w:rPr>
          <w:sz w:val="22"/>
          <w:szCs w:val="22"/>
        </w:rPr>
      </w:pPr>
      <w:r w:rsidRPr="00595487">
        <w:rPr>
          <w:sz w:val="22"/>
          <w:szCs w:val="22"/>
        </w:rPr>
        <w:t>zmian na rynku, na którym działa Zamawiający skutkujących brakiem potrzeby dalszego wykonywania przedmiotu Umowy.</w:t>
      </w:r>
    </w:p>
    <w:p w14:paraId="0C23BCDA" w14:textId="77777777" w:rsidR="000C23F8" w:rsidRDefault="000C23F8" w:rsidP="00BD30B3">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210A307" w14:textId="77777777" w:rsidR="008326BE" w:rsidRPr="00242367" w:rsidRDefault="008326BE" w:rsidP="00BD30B3">
      <w:pPr>
        <w:numPr>
          <w:ilvl w:val="0"/>
          <w:numId w:val="45"/>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C32971">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w:t>
      </w:r>
      <w:r w:rsidRPr="00242367">
        <w:rPr>
          <w:sz w:val="22"/>
          <w:szCs w:val="22"/>
        </w:rPr>
        <w:t>ły zostać rozliczone w inny sposób.</w:t>
      </w:r>
    </w:p>
    <w:bookmarkEnd w:id="232"/>
    <w:p w14:paraId="634B2758" w14:textId="77777777" w:rsidR="000C23F8" w:rsidRPr="00595487" w:rsidRDefault="000C23F8" w:rsidP="00BD30B3">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531591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06501717"/>
      <w:bookmarkStart w:id="238" w:name="_Hlk148332977"/>
      <w:bookmarkStart w:id="239" w:name="_Hlk67826402"/>
      <w:bookmarkEnd w:id="230"/>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6132FC47" w14:textId="77777777" w:rsidR="000C23F8" w:rsidRPr="00F8529D" w:rsidRDefault="000C23F8" w:rsidP="00BD30B3">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C05097B" w14:textId="77777777" w:rsidR="000C23F8" w:rsidRPr="00F8529D" w:rsidRDefault="000C23F8" w:rsidP="00BD30B3">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8499DC8" w14:textId="77777777" w:rsidR="000C23F8" w:rsidRPr="00F8529D" w:rsidRDefault="000C23F8" w:rsidP="00BD30B3">
      <w:pPr>
        <w:numPr>
          <w:ilvl w:val="1"/>
          <w:numId w:val="58"/>
        </w:numPr>
        <w:spacing w:line="259" w:lineRule="auto"/>
        <w:jc w:val="both"/>
        <w:rPr>
          <w:sz w:val="22"/>
          <w:szCs w:val="22"/>
        </w:rPr>
      </w:pPr>
      <w:r w:rsidRPr="00F8529D">
        <w:rPr>
          <w:sz w:val="22"/>
          <w:szCs w:val="22"/>
        </w:rPr>
        <w:t>Zmiany terminu realizacji Umowy:</w:t>
      </w:r>
    </w:p>
    <w:p w14:paraId="6B36E349" w14:textId="68E61994" w:rsidR="000C23F8" w:rsidRPr="00F8529D" w:rsidRDefault="000C23F8" w:rsidP="00BD30B3">
      <w:pPr>
        <w:numPr>
          <w:ilvl w:val="2"/>
          <w:numId w:val="58"/>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AB49EA" w:rsidRPr="00F8529D">
        <w:rPr>
          <w:sz w:val="22"/>
          <w:szCs w:val="22"/>
        </w:rPr>
        <w:t>1,</w:t>
      </w:r>
      <w:r w:rsidRPr="00F8529D">
        <w:rPr>
          <w:sz w:val="22"/>
          <w:szCs w:val="22"/>
        </w:rPr>
        <w:t xml:space="preserve"> jednakże wyłącznie o czas świadczenia usług, za które wynagrodzenie nie przekroczy tej wartości, </w:t>
      </w:r>
    </w:p>
    <w:p w14:paraId="33BA5B5C" w14:textId="77777777" w:rsidR="000C23F8" w:rsidRPr="00F8529D" w:rsidRDefault="000C23F8" w:rsidP="00BD30B3">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0F4FAB5F" w14:textId="77777777" w:rsidR="000C23F8" w:rsidRPr="00E66F78" w:rsidRDefault="000C23F8" w:rsidP="00BD30B3">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E6E11E8" w14:textId="77777777" w:rsidR="000C23F8" w:rsidRPr="00E66F78" w:rsidRDefault="000C23F8" w:rsidP="00BD30B3">
      <w:pPr>
        <w:numPr>
          <w:ilvl w:val="2"/>
          <w:numId w:val="58"/>
        </w:numPr>
        <w:spacing w:line="259" w:lineRule="auto"/>
        <w:jc w:val="both"/>
        <w:rPr>
          <w:sz w:val="22"/>
          <w:szCs w:val="22"/>
        </w:rPr>
      </w:pPr>
      <w:r w:rsidRPr="00E66F78">
        <w:rPr>
          <w:sz w:val="22"/>
          <w:szCs w:val="22"/>
        </w:rPr>
        <w:t>zmiany będące następstwem działania organów administracji,</w:t>
      </w:r>
    </w:p>
    <w:p w14:paraId="5FB1EC89" w14:textId="77777777" w:rsidR="000C23F8" w:rsidRPr="00E66F78" w:rsidRDefault="000C23F8" w:rsidP="00BD30B3">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7CC3C54" w14:textId="60F7C7A3" w:rsidR="000C23F8" w:rsidRPr="00F8529D" w:rsidRDefault="000C23F8" w:rsidP="00BD30B3">
      <w:pPr>
        <w:numPr>
          <w:ilvl w:val="2"/>
          <w:numId w:val="58"/>
        </w:numPr>
        <w:spacing w:line="259" w:lineRule="auto"/>
        <w:jc w:val="both"/>
        <w:rPr>
          <w:sz w:val="22"/>
          <w:szCs w:val="22"/>
        </w:rPr>
      </w:pPr>
      <w:proofErr w:type="gramStart"/>
      <w:r w:rsidRPr="00E66F78">
        <w:rPr>
          <w:sz w:val="22"/>
          <w:szCs w:val="22"/>
        </w:rPr>
        <w:t>zmiany</w:t>
      </w:r>
      <w:proofErr w:type="gramEnd"/>
      <w:r w:rsidRPr="00E66F78">
        <w:rPr>
          <w:sz w:val="22"/>
          <w:szCs w:val="22"/>
        </w:rPr>
        <w:t xml:space="preserve"> spowodowane innymi przyczynami </w:t>
      </w:r>
      <w:r w:rsidRPr="00F8529D">
        <w:rPr>
          <w:sz w:val="22"/>
          <w:szCs w:val="22"/>
        </w:rPr>
        <w:t xml:space="preserve">zewnętrznymi niezależnymi </w:t>
      </w:r>
      <w:r w:rsidR="00470B2A">
        <w:rPr>
          <w:sz w:val="22"/>
          <w:szCs w:val="22"/>
        </w:rPr>
        <w:br/>
      </w:r>
      <w:r w:rsidRPr="00F8529D">
        <w:rPr>
          <w:sz w:val="22"/>
          <w:szCs w:val="22"/>
        </w:rPr>
        <w:t xml:space="preserve">od Zamawiającego oraz Wykonawcy skutkującymi </w:t>
      </w:r>
      <w:r w:rsidR="00470B2A">
        <w:rPr>
          <w:sz w:val="22"/>
          <w:szCs w:val="22"/>
        </w:rPr>
        <w:t>niemożliwością realizacji Umowy</w:t>
      </w:r>
      <w:r w:rsidR="004B24AC" w:rsidRPr="00F8529D">
        <w:rPr>
          <w:sz w:val="22"/>
          <w:szCs w:val="22"/>
        </w:rPr>
        <w:t>;</w:t>
      </w:r>
    </w:p>
    <w:p w14:paraId="01334653" w14:textId="77777777" w:rsidR="000C23F8" w:rsidRPr="00F8529D" w:rsidRDefault="000C23F8" w:rsidP="00BD30B3">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71D8F88" w14:textId="77777777" w:rsidR="000C23F8" w:rsidRPr="00F8529D" w:rsidRDefault="000C23F8" w:rsidP="00BD30B3">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1822C9" w14:textId="77777777" w:rsidR="000C23F8" w:rsidRPr="00F8529D" w:rsidRDefault="000C23F8" w:rsidP="00BD30B3">
      <w:pPr>
        <w:numPr>
          <w:ilvl w:val="1"/>
          <w:numId w:val="58"/>
        </w:numPr>
        <w:spacing w:line="259" w:lineRule="auto"/>
        <w:jc w:val="both"/>
        <w:rPr>
          <w:sz w:val="22"/>
          <w:szCs w:val="22"/>
        </w:rPr>
      </w:pPr>
      <w:r w:rsidRPr="00F8529D">
        <w:rPr>
          <w:sz w:val="22"/>
          <w:szCs w:val="22"/>
        </w:rPr>
        <w:t>Zmiany sposobu spełnienia świadczenia:</w:t>
      </w:r>
    </w:p>
    <w:p w14:paraId="1CFB37D9" w14:textId="7CB1B59A" w:rsidR="000C23F8" w:rsidRPr="00F8529D" w:rsidRDefault="000C23F8" w:rsidP="00BD30B3">
      <w:pPr>
        <w:numPr>
          <w:ilvl w:val="2"/>
          <w:numId w:val="58"/>
        </w:numPr>
        <w:spacing w:line="259" w:lineRule="auto"/>
        <w:jc w:val="both"/>
        <w:rPr>
          <w:sz w:val="22"/>
          <w:szCs w:val="22"/>
        </w:rPr>
      </w:pPr>
      <w:proofErr w:type="gramStart"/>
      <w:r w:rsidRPr="00F8529D">
        <w:rPr>
          <w:sz w:val="22"/>
          <w:szCs w:val="22"/>
        </w:rPr>
        <w:t>zmiany</w:t>
      </w:r>
      <w:proofErr w:type="gramEnd"/>
      <w:r w:rsidRPr="00F8529D">
        <w:rPr>
          <w:sz w:val="22"/>
          <w:szCs w:val="22"/>
        </w:rPr>
        <w:t xml:space="preserve"> dotyczące wymagań w zakresie liczby lub kwalifikacji osób skierowanych </w:t>
      </w:r>
      <w:r w:rsidR="00470B2A">
        <w:rPr>
          <w:sz w:val="22"/>
          <w:szCs w:val="22"/>
        </w:rPr>
        <w:br/>
      </w:r>
      <w:r w:rsidRPr="00F8529D">
        <w:rPr>
          <w:sz w:val="22"/>
          <w:szCs w:val="22"/>
        </w:rPr>
        <w:t>do realizacji Umowy, związane z wystąpieniem okoliczności leżących po stronie Zamawiającego dotyczących technologii, organizacji lub opłacalności produkcji Zamawiającego,</w:t>
      </w:r>
    </w:p>
    <w:p w14:paraId="6C9A5237" w14:textId="01FC91D9" w:rsidR="006322B0" w:rsidRPr="00F8529D" w:rsidRDefault="006322B0" w:rsidP="00BD30B3">
      <w:pPr>
        <w:numPr>
          <w:ilvl w:val="2"/>
          <w:numId w:val="58"/>
        </w:numPr>
        <w:spacing w:line="259" w:lineRule="auto"/>
        <w:jc w:val="both"/>
        <w:rPr>
          <w:sz w:val="22"/>
          <w:szCs w:val="22"/>
        </w:rPr>
      </w:pPr>
      <w:r w:rsidRPr="00F8529D">
        <w:rPr>
          <w:sz w:val="22"/>
          <w:szCs w:val="22"/>
        </w:rPr>
        <w:t>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7750EA05" w14:textId="77777777"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32971" w:rsidRPr="00F8529D">
        <w:rPr>
          <w:sz w:val="22"/>
          <w:szCs w:val="22"/>
        </w:rPr>
        <w:t>jednostkowych lub</w:t>
      </w:r>
      <w:r w:rsidRPr="00F8529D">
        <w:rPr>
          <w:sz w:val="22"/>
          <w:szCs w:val="22"/>
        </w:rPr>
        <w:t xml:space="preserve"> wartości Umowy</w:t>
      </w:r>
    </w:p>
    <w:p w14:paraId="762EC8E9"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7BDE7FA9"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1D481B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C32971">
        <w:rPr>
          <w:sz w:val="22"/>
          <w:szCs w:val="22"/>
        </w:rPr>
        <w:t xml:space="preserve">- </w:t>
      </w:r>
      <w:r w:rsidR="00C32971" w:rsidRPr="00C32971">
        <w:rPr>
          <w:b/>
          <w:bCs/>
          <w:i/>
          <w:iCs/>
          <w:sz w:val="22"/>
          <w:szCs w:val="22"/>
        </w:rPr>
        <w:t>nie dotyczy</w:t>
      </w:r>
    </w:p>
    <w:p w14:paraId="70800A30" w14:textId="1CB2ACBB" w:rsidR="000C23F8" w:rsidRPr="00F8529D" w:rsidRDefault="000C23F8" w:rsidP="00BD30B3">
      <w:pPr>
        <w:numPr>
          <w:ilvl w:val="2"/>
          <w:numId w:val="58"/>
        </w:numPr>
        <w:spacing w:line="259" w:lineRule="auto"/>
        <w:ind w:left="1077" w:hanging="357"/>
        <w:jc w:val="both"/>
        <w:rPr>
          <w:sz w:val="22"/>
          <w:szCs w:val="22"/>
        </w:rPr>
      </w:pPr>
      <w:proofErr w:type="gramStart"/>
      <w:r w:rsidRPr="00F8529D">
        <w:rPr>
          <w:sz w:val="22"/>
          <w:szCs w:val="22"/>
        </w:rPr>
        <w:t>konieczność</w:t>
      </w:r>
      <w:proofErr w:type="gramEnd"/>
      <w:r w:rsidRPr="00F8529D">
        <w:rPr>
          <w:sz w:val="22"/>
          <w:szCs w:val="22"/>
        </w:rPr>
        <w:t xml:space="preserve">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470B2A">
        <w:rPr>
          <w:sz w:val="22"/>
          <w:szCs w:val="22"/>
        </w:rPr>
        <w:t xml:space="preserve"> </w:t>
      </w:r>
      <w:r w:rsidR="00C32971">
        <w:rPr>
          <w:sz w:val="22"/>
          <w:szCs w:val="22"/>
        </w:rPr>
        <w:t xml:space="preserve">- </w:t>
      </w:r>
      <w:r w:rsidR="00C32971" w:rsidRPr="00C32971">
        <w:rPr>
          <w:b/>
          <w:bCs/>
          <w:i/>
          <w:iCs/>
          <w:sz w:val="22"/>
          <w:szCs w:val="22"/>
        </w:rPr>
        <w:t>nie dotyczy</w:t>
      </w:r>
      <w:r w:rsidR="000C46BD" w:rsidRPr="00F8529D">
        <w:rPr>
          <w:sz w:val="22"/>
          <w:szCs w:val="22"/>
        </w:rPr>
        <w:t>,</w:t>
      </w:r>
    </w:p>
    <w:p w14:paraId="7B13B7B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3E7ADCA4" w14:textId="77777777" w:rsidR="000C23F8" w:rsidRPr="00F8529D" w:rsidRDefault="000C23F8" w:rsidP="00BD30B3">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0A6F433E" w14:textId="77777777" w:rsidR="00C30D61" w:rsidRPr="00F8529D" w:rsidRDefault="00C30D61" w:rsidP="00BD30B3">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697355D2" w14:textId="77777777" w:rsidR="000C23F8" w:rsidRPr="00F8529D" w:rsidRDefault="00C32971" w:rsidP="00BD30B3">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08B05141" w14:textId="77777777" w:rsidR="000C23F8" w:rsidRPr="00F8529D" w:rsidRDefault="000C23F8" w:rsidP="00BD30B3">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331D56D5" w14:textId="4B34350B" w:rsidR="000C23F8" w:rsidRPr="006E374C" w:rsidRDefault="000C23F8" w:rsidP="006E374C">
      <w:pPr>
        <w:pStyle w:val="Akapitzlist"/>
        <w:numPr>
          <w:ilvl w:val="0"/>
          <w:numId w:val="58"/>
        </w:numPr>
        <w:ind w:left="709" w:hanging="709"/>
        <w:jc w:val="both"/>
        <w:rPr>
          <w:sz w:val="6"/>
          <w:szCs w:val="6"/>
        </w:rPr>
      </w:pPr>
      <w:bookmarkStart w:id="241" w:name="_Hlk148344507"/>
      <w:r w:rsidRPr="00F8529D">
        <w:rPr>
          <w:sz w:val="22"/>
          <w:szCs w:val="22"/>
        </w:rPr>
        <w:t xml:space="preserve">Zmniejszenie lub </w:t>
      </w:r>
      <w:r w:rsidR="00C32971" w:rsidRPr="00F8529D">
        <w:rPr>
          <w:sz w:val="22"/>
          <w:szCs w:val="22"/>
        </w:rPr>
        <w:t>zwiększenie zakresu</w:t>
      </w:r>
      <w:r w:rsidRPr="00F8529D">
        <w:rPr>
          <w:sz w:val="22"/>
          <w:szCs w:val="22"/>
        </w:rPr>
        <w:t xml:space="preserve"> rzeczowego Umowy poprzez jego dostosowanie </w:t>
      </w:r>
      <w:r w:rsidR="006E374C">
        <w:rPr>
          <w:sz w:val="22"/>
          <w:szCs w:val="22"/>
        </w:rPr>
        <w:br/>
      </w:r>
      <w:r w:rsidRPr="00F8529D">
        <w:rPr>
          <w:sz w:val="22"/>
          <w:szCs w:val="22"/>
        </w:rPr>
        <w:t xml:space="preserve">do aktualnej sytuacji Zamawiającego w związku z dokonanymi u Zamawiającego zmianami </w:t>
      </w:r>
      <w:r w:rsidR="006E374C">
        <w:rPr>
          <w:sz w:val="22"/>
          <w:szCs w:val="22"/>
        </w:rPr>
        <w:br/>
      </w:r>
      <w:r w:rsidRPr="00F8529D">
        <w:rPr>
          <w:sz w:val="22"/>
          <w:szCs w:val="22"/>
        </w:rPr>
        <w:t>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680050" w:rsidRPr="00F8529D">
        <w:rPr>
          <w:sz w:val="22"/>
          <w:szCs w:val="22"/>
        </w:rPr>
        <w:t>odpowiedni do</w:t>
      </w:r>
      <w:r w:rsidR="000C46BD" w:rsidRPr="00F8529D">
        <w:rPr>
          <w:sz w:val="22"/>
          <w:szCs w:val="22"/>
        </w:rPr>
        <w:t xml:space="preserve"> dokonanej zmiany zakresu rzeczowego, </w:t>
      </w:r>
      <w:r w:rsidR="006E374C">
        <w:rPr>
          <w:sz w:val="22"/>
          <w:szCs w:val="22"/>
        </w:rPr>
        <w:br/>
      </w:r>
      <w:r w:rsidR="000C46BD" w:rsidRPr="00F8529D">
        <w:rPr>
          <w:sz w:val="22"/>
          <w:szCs w:val="22"/>
        </w:rPr>
        <w:t>z zastrzeżeniem §3 ust. 1</w:t>
      </w:r>
      <w:r w:rsidR="00744F79" w:rsidRPr="00F8529D">
        <w:rPr>
          <w:sz w:val="22"/>
          <w:szCs w:val="22"/>
        </w:rPr>
        <w:t>1</w:t>
      </w:r>
      <w:r w:rsidR="000C46BD" w:rsidRPr="00F8529D">
        <w:rPr>
          <w:sz w:val="22"/>
          <w:szCs w:val="22"/>
        </w:rPr>
        <w:t xml:space="preserve"> </w:t>
      </w:r>
      <w:r w:rsidR="006E374C">
        <w:rPr>
          <w:sz w:val="22"/>
          <w:szCs w:val="22"/>
        </w:rPr>
        <w:t>Umowy.</w:t>
      </w:r>
    </w:p>
    <w:p w14:paraId="0798F4D6" w14:textId="77777777" w:rsidR="006F715D" w:rsidRPr="00572C2B" w:rsidRDefault="000C23F8" w:rsidP="006E374C">
      <w:pPr>
        <w:pStyle w:val="Akapitzlist"/>
        <w:numPr>
          <w:ilvl w:val="0"/>
          <w:numId w:val="40"/>
        </w:numPr>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C32971" w:rsidRPr="00572C2B">
        <w:rPr>
          <w:sz w:val="22"/>
          <w:szCs w:val="22"/>
        </w:rPr>
        <w:t>niewymagające</w:t>
      </w:r>
      <w:r w:rsidRPr="00572C2B">
        <w:rPr>
          <w:sz w:val="22"/>
          <w:szCs w:val="22"/>
        </w:rPr>
        <w:t xml:space="preserve"> formy aneksu:</w:t>
      </w:r>
    </w:p>
    <w:p w14:paraId="11F565D9" w14:textId="77777777" w:rsidR="006F715D" w:rsidRPr="00A33BF6" w:rsidRDefault="006F715D" w:rsidP="00BD30B3">
      <w:pPr>
        <w:pStyle w:val="Akapitzlist"/>
        <w:numPr>
          <w:ilvl w:val="0"/>
          <w:numId w:val="56"/>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ust. 2 pkt 2) lit. f),</w:t>
      </w:r>
    </w:p>
    <w:bookmarkEnd w:id="243"/>
    <w:p w14:paraId="0E5100D7"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5499E4C3"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 xml:space="preserve">zmiana lub wprowadzenie nowego </w:t>
      </w:r>
      <w:r w:rsidR="00C32971" w:rsidRPr="00A33BF6">
        <w:rPr>
          <w:sz w:val="22"/>
          <w:szCs w:val="22"/>
        </w:rPr>
        <w:t>Podwykonawcy (</w:t>
      </w:r>
      <w:r w:rsidRPr="00A33BF6">
        <w:rPr>
          <w:sz w:val="22"/>
          <w:szCs w:val="22"/>
        </w:rPr>
        <w:t>§10 ust. 13),</w:t>
      </w:r>
    </w:p>
    <w:p w14:paraId="2EE9F092"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5FBEE1CF" w14:textId="77777777" w:rsidR="006F715D" w:rsidRPr="00C32971" w:rsidRDefault="006F715D" w:rsidP="00BD30B3">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38E9BB0F" w14:textId="77777777" w:rsidR="00C32971" w:rsidRPr="00C32971" w:rsidRDefault="00C32971" w:rsidP="00BD30B3">
      <w:pPr>
        <w:pStyle w:val="Akapitzlist"/>
        <w:numPr>
          <w:ilvl w:val="0"/>
          <w:numId w:val="56"/>
        </w:numPr>
        <w:spacing w:line="259" w:lineRule="auto"/>
        <w:jc w:val="both"/>
        <w:rPr>
          <w:i/>
          <w:iCs/>
          <w:sz w:val="22"/>
          <w:szCs w:val="22"/>
        </w:rPr>
      </w:pPr>
      <w:r w:rsidRPr="00C32971">
        <w:rPr>
          <w:sz w:val="22"/>
          <w:szCs w:val="22"/>
        </w:rPr>
        <w:t xml:space="preserve">zmiana składu osobowego </w:t>
      </w:r>
      <w:r>
        <w:rPr>
          <w:sz w:val="22"/>
          <w:szCs w:val="22"/>
        </w:rPr>
        <w:t>pielęgniarki/ratownika medycznego</w:t>
      </w:r>
      <w:r w:rsidRPr="00C32971">
        <w:rPr>
          <w:sz w:val="22"/>
          <w:szCs w:val="22"/>
        </w:rPr>
        <w:t xml:space="preserve"> zgodnie z pkt VIII </w:t>
      </w:r>
      <w:proofErr w:type="spellStart"/>
      <w:r w:rsidRPr="00C32971">
        <w:rPr>
          <w:sz w:val="22"/>
          <w:szCs w:val="22"/>
        </w:rPr>
        <w:t>ppkt</w:t>
      </w:r>
      <w:proofErr w:type="spellEnd"/>
      <w:r w:rsidRPr="00C32971">
        <w:rPr>
          <w:sz w:val="22"/>
          <w:szCs w:val="22"/>
        </w:rPr>
        <w:t xml:space="preserve"> 32 </w:t>
      </w:r>
      <w:proofErr w:type="spellStart"/>
      <w:r w:rsidRPr="00C32971">
        <w:rPr>
          <w:sz w:val="22"/>
          <w:szCs w:val="22"/>
        </w:rPr>
        <w:t>SOPZ</w:t>
      </w:r>
      <w:proofErr w:type="spellEnd"/>
      <w:r w:rsidRPr="00C32971">
        <w:rPr>
          <w:sz w:val="22"/>
          <w:szCs w:val="22"/>
        </w:rPr>
        <w:t xml:space="preserve"> (ust. 2 pkt 2) lit. a)</w:t>
      </w:r>
    </w:p>
    <w:p w14:paraId="79BA07C3" w14:textId="3739B669" w:rsidR="00F536DE" w:rsidRPr="00B71040" w:rsidRDefault="004F3468" w:rsidP="00B71040">
      <w:pPr>
        <w:pStyle w:val="Nagwek2"/>
      </w:pPr>
      <w:bookmarkStart w:id="245" w:name="_Toc206501718"/>
      <w:bookmarkEnd w:id="238"/>
      <w:bookmarkEnd w:id="240"/>
      <w:r w:rsidRPr="004F3468">
        <w:t xml:space="preserve">§ 16. </w:t>
      </w:r>
      <w:r w:rsidR="00F536DE" w:rsidRPr="00B71040">
        <w:t>Waloryzacja</w:t>
      </w:r>
      <w:r w:rsidR="00B24F0B">
        <w:t xml:space="preserve"> </w:t>
      </w:r>
      <w:r w:rsidR="000969BA">
        <w:t xml:space="preserve">– </w:t>
      </w:r>
      <w:r w:rsidR="000969BA" w:rsidRPr="001D496D">
        <w:rPr>
          <w:i/>
        </w:rPr>
        <w:t>nie dotyczy</w:t>
      </w:r>
      <w:bookmarkEnd w:id="245"/>
    </w:p>
    <w:p w14:paraId="4C33CD95" w14:textId="77777777"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6501719"/>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7A62A0E5" w14:textId="0F2794AD"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C32971">
        <w:rPr>
          <w:b/>
          <w:bCs/>
          <w:sz w:val="22"/>
          <w:szCs w:val="22"/>
        </w:rPr>
        <w:t>2</w:t>
      </w:r>
      <w:r w:rsidRPr="00500E2A">
        <w:rPr>
          <w:b/>
          <w:bCs/>
          <w:sz w:val="22"/>
          <w:szCs w:val="22"/>
        </w:rPr>
        <w:t xml:space="preserve"> </w:t>
      </w:r>
      <w:r w:rsidR="001D496D">
        <w:rPr>
          <w:b/>
          <w:bCs/>
          <w:sz w:val="22"/>
          <w:szCs w:val="22"/>
        </w:rPr>
        <w:br/>
      </w:r>
      <w:r w:rsidRPr="00500E2A">
        <w:rPr>
          <w:b/>
          <w:bCs/>
          <w:sz w:val="22"/>
          <w:szCs w:val="22"/>
        </w:rPr>
        <w:t>do Umowy.</w:t>
      </w:r>
      <w:bookmarkEnd w:id="251"/>
    </w:p>
    <w:p w14:paraId="34C3743E" w14:textId="77777777"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6501720"/>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494F3C86" w14:textId="2CE3BBD1" w:rsidR="000C23F8" w:rsidRPr="00E66F78" w:rsidRDefault="000C23F8" w:rsidP="00BD30B3">
      <w:pPr>
        <w:numPr>
          <w:ilvl w:val="0"/>
          <w:numId w:val="46"/>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w:t>
      </w:r>
      <w:r w:rsidR="001D496D">
        <w:rPr>
          <w:sz w:val="22"/>
          <w:szCs w:val="22"/>
        </w:rPr>
        <w:br/>
      </w:r>
      <w:r w:rsidRPr="00E66F78">
        <w:rPr>
          <w:sz w:val="22"/>
          <w:szCs w:val="22"/>
        </w:rPr>
        <w:t xml:space="preserve">do wiadomości, że wszystkie dane będące przedmiotem bądź wynikiem przetwarzania </w:t>
      </w:r>
      <w:r w:rsidR="006E374C">
        <w:rPr>
          <w:sz w:val="22"/>
          <w:szCs w:val="22"/>
        </w:rPr>
        <w:br/>
      </w:r>
      <w:r w:rsidRPr="00E66F78">
        <w:rPr>
          <w:sz w:val="22"/>
          <w:szCs w:val="22"/>
        </w:rPr>
        <w:t xml:space="preserve">na podstawie Umowy są własnością </w:t>
      </w:r>
      <w:r>
        <w:rPr>
          <w:sz w:val="22"/>
          <w:szCs w:val="22"/>
        </w:rPr>
        <w:t>Zamawiającego</w:t>
      </w:r>
      <w:r w:rsidRPr="00E66F78">
        <w:rPr>
          <w:sz w:val="22"/>
          <w:szCs w:val="22"/>
        </w:rPr>
        <w:t xml:space="preserve">. </w:t>
      </w:r>
    </w:p>
    <w:p w14:paraId="7FD1BDE3" w14:textId="3C726A42"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w:t>
      </w:r>
      <w:r w:rsidR="001D496D">
        <w:rPr>
          <w:sz w:val="22"/>
          <w:szCs w:val="22"/>
        </w:rPr>
        <w:br/>
      </w:r>
      <w:r w:rsidRPr="00E66F78">
        <w:rPr>
          <w:sz w:val="22"/>
          <w:szCs w:val="22"/>
        </w:rPr>
        <w:t>po rozwiązaniu Umowy, przy czym Wykonawca ma prawo zachować po jednej kopii wszystkich dokumentów i informacji pozyskanych w związku z </w:t>
      </w:r>
      <w:r w:rsidR="00C32971" w:rsidRPr="00E66F78">
        <w:rPr>
          <w:sz w:val="22"/>
          <w:szCs w:val="22"/>
        </w:rPr>
        <w:t>realizacją Umowy</w:t>
      </w:r>
      <w:r w:rsidRPr="00E66F78">
        <w:rPr>
          <w:sz w:val="22"/>
          <w:szCs w:val="22"/>
        </w:rPr>
        <w:t xml:space="preserve">. </w:t>
      </w:r>
    </w:p>
    <w:p w14:paraId="2C6EAC2C"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CCFCD75" w14:textId="01D1030E"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nie jest zobowiązany </w:t>
      </w:r>
      <w:r w:rsidR="000969BA"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3B09C132" w14:textId="30647B63" w:rsidR="000C23F8" w:rsidRPr="00E66F78" w:rsidRDefault="000C23F8" w:rsidP="00BD30B3">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0969BA">
        <w:rPr>
          <w:sz w:val="22"/>
          <w:szCs w:val="22"/>
        </w:rPr>
        <w:t>Zamawiającego</w:t>
      </w:r>
      <w:r w:rsidRPr="00E66F78">
        <w:rPr>
          <w:sz w:val="22"/>
          <w:szCs w:val="22"/>
        </w:rPr>
        <w:t xml:space="preserve"> lub</w:t>
      </w:r>
    </w:p>
    <w:p w14:paraId="00455DC8" w14:textId="77777777" w:rsidR="000C23F8" w:rsidRPr="00E66F78" w:rsidRDefault="000C23F8" w:rsidP="00BD30B3">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02B6121" w14:textId="77777777" w:rsidR="000C23F8" w:rsidRPr="00E66F78" w:rsidRDefault="000C23F8" w:rsidP="00BD30B3">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B39ED8F"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85B3C24" w14:textId="77777777" w:rsidR="000C23F8" w:rsidRPr="00E66F78" w:rsidRDefault="000C23F8" w:rsidP="00BD30B3">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7F1EDD8B" w14:textId="77777777" w:rsidR="000C23F8" w:rsidRPr="00500E2A" w:rsidRDefault="000C23F8" w:rsidP="00BD30B3">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5E262959" w14:textId="0DB5566A" w:rsidR="000C23F8" w:rsidRPr="00E66F78" w:rsidRDefault="000C23F8" w:rsidP="00BD30B3">
      <w:pPr>
        <w:numPr>
          <w:ilvl w:val="1"/>
          <w:numId w:val="46"/>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w:t>
      </w:r>
      <w:r w:rsidR="001D496D">
        <w:rPr>
          <w:sz w:val="22"/>
          <w:szCs w:val="22"/>
        </w:rPr>
        <w:br/>
      </w:r>
      <w:r w:rsidRPr="00500E2A">
        <w:rPr>
          <w:sz w:val="22"/>
          <w:szCs w:val="22"/>
        </w:rPr>
        <w:t>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790D29B3" w14:textId="0C633E52" w:rsidR="000C23F8" w:rsidRPr="00500E2A" w:rsidRDefault="000C23F8" w:rsidP="00BD30B3">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w:t>
      </w:r>
      <w:proofErr w:type="gramStart"/>
      <w:r w:rsidRPr="00500E2A">
        <w:rPr>
          <w:sz w:val="22"/>
          <w:szCs w:val="22"/>
        </w:rPr>
        <w:t>podmioty które</w:t>
      </w:r>
      <w:proofErr w:type="gramEnd"/>
      <w:r w:rsidRPr="00500E2A">
        <w:rPr>
          <w:sz w:val="22"/>
          <w:szCs w:val="22"/>
        </w:rPr>
        <w:t xml:space="preserve"> pozyskają informacje, </w:t>
      </w:r>
      <w:r w:rsidR="001D496D">
        <w:rPr>
          <w:sz w:val="22"/>
          <w:szCs w:val="22"/>
        </w:rPr>
        <w:br/>
      </w:r>
      <w:r w:rsidRPr="00500E2A">
        <w:rPr>
          <w:sz w:val="22"/>
          <w:szCs w:val="22"/>
        </w:rPr>
        <w:t>są zobowiązane do zachowania ich poufności.</w:t>
      </w:r>
    </w:p>
    <w:p w14:paraId="0905A739" w14:textId="030C6618" w:rsidR="000C23F8" w:rsidRPr="00E66F78" w:rsidRDefault="000C23F8" w:rsidP="00BD30B3">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1D496D">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w:t>
      </w:r>
      <w:r w:rsidR="001D496D">
        <w:rPr>
          <w:sz w:val="22"/>
          <w:szCs w:val="22"/>
        </w:rPr>
        <w:br/>
      </w:r>
      <w:r w:rsidRPr="00E66F78">
        <w:rPr>
          <w:sz w:val="22"/>
          <w:szCs w:val="22"/>
        </w:rPr>
        <w:t>to z innych postanowień Umowy, a jednocześnie nie służy do jej realiza</w:t>
      </w:r>
      <w:r w:rsidR="001D496D">
        <w:rPr>
          <w:sz w:val="22"/>
          <w:szCs w:val="22"/>
        </w:rPr>
        <w:t xml:space="preserve">cji, z zastrzeżeniem </w:t>
      </w:r>
      <w:r w:rsidR="001D496D">
        <w:rPr>
          <w:sz w:val="22"/>
          <w:szCs w:val="22"/>
        </w:rPr>
        <w:br/>
        <w:t>ust. 4 i 5</w:t>
      </w:r>
      <w:r w:rsidRPr="00E66F78">
        <w:rPr>
          <w:sz w:val="22"/>
          <w:szCs w:val="22"/>
        </w:rPr>
        <w:t>.</w:t>
      </w:r>
    </w:p>
    <w:p w14:paraId="38ECFE77" w14:textId="77777777" w:rsidR="000C23F8" w:rsidRPr="00E66F78" w:rsidRDefault="000C23F8" w:rsidP="00BD30B3">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EADD04" w14:textId="77777777" w:rsidR="000C23F8" w:rsidRPr="00F8529D" w:rsidRDefault="000C23F8" w:rsidP="00BD30B3">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B2DCEBA" w14:textId="77777777" w:rsidR="00133433" w:rsidRPr="00F8529D" w:rsidRDefault="00133433" w:rsidP="00BD30B3">
      <w:pPr>
        <w:numPr>
          <w:ilvl w:val="0"/>
          <w:numId w:val="46"/>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B6263BB" w14:textId="77777777"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6501721"/>
      <w:bookmarkEnd w:id="257"/>
      <w:bookmarkEnd w:id="258"/>
      <w:r w:rsidRPr="00F8529D">
        <w:t>§ 1</w:t>
      </w:r>
      <w:r w:rsidR="00B71040" w:rsidRPr="00F8529D">
        <w:t>9</w:t>
      </w:r>
      <w:r w:rsidRPr="00F8529D">
        <w:t>. Zasady etyki</w:t>
      </w:r>
      <w:bookmarkEnd w:id="259"/>
      <w:bookmarkEnd w:id="260"/>
      <w:bookmarkEnd w:id="261"/>
      <w:bookmarkEnd w:id="262"/>
      <w:bookmarkEnd w:id="263"/>
    </w:p>
    <w:p w14:paraId="3898FCD6" w14:textId="00C0D860" w:rsidR="000C23F8" w:rsidRPr="00F8529D" w:rsidRDefault="000C23F8" w:rsidP="00BD30B3">
      <w:pPr>
        <w:numPr>
          <w:ilvl w:val="0"/>
          <w:numId w:val="47"/>
        </w:numPr>
        <w:spacing w:line="259" w:lineRule="auto"/>
        <w:ind w:hanging="357"/>
        <w:jc w:val="both"/>
        <w:rPr>
          <w:sz w:val="22"/>
          <w:szCs w:val="22"/>
        </w:rPr>
      </w:pPr>
      <w:bookmarkStart w:id="26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w:t>
      </w:r>
      <w:r w:rsidR="001D496D">
        <w:rPr>
          <w:sz w:val="22"/>
          <w:szCs w:val="22"/>
        </w:rPr>
        <w:br/>
      </w:r>
      <w:r w:rsidRPr="00F8529D">
        <w:rPr>
          <w:sz w:val="22"/>
          <w:szCs w:val="22"/>
        </w:rPr>
        <w:t>do zachowań, które mogą prowadzić do:</w:t>
      </w:r>
    </w:p>
    <w:p w14:paraId="602879FA" w14:textId="40B03232" w:rsidR="000C23F8" w:rsidRPr="00F8529D" w:rsidRDefault="000C23F8" w:rsidP="00BD30B3">
      <w:pPr>
        <w:numPr>
          <w:ilvl w:val="1"/>
          <w:numId w:val="47"/>
        </w:numPr>
        <w:spacing w:line="259" w:lineRule="auto"/>
        <w:ind w:hanging="357"/>
        <w:jc w:val="both"/>
        <w:rPr>
          <w:sz w:val="22"/>
          <w:szCs w:val="22"/>
        </w:rPr>
      </w:pPr>
      <w:bookmarkStart w:id="265" w:name="_Hlk156480572"/>
      <w:proofErr w:type="gramStart"/>
      <w:r w:rsidRPr="00F8529D">
        <w:rPr>
          <w:sz w:val="22"/>
          <w:szCs w:val="22"/>
        </w:rPr>
        <w:t>popełnienia</w:t>
      </w:r>
      <w:proofErr w:type="gramEnd"/>
      <w:r w:rsidRPr="00F8529D">
        <w:rPr>
          <w:sz w:val="22"/>
          <w:szCs w:val="22"/>
        </w:rPr>
        <w:t xml:space="preserve"> przestępstw określonych w art. 16 ustawy z dnia 28 października 2002 r. </w:t>
      </w:r>
      <w:bookmarkStart w:id="266" w:name="_Hlk144468375"/>
      <w:r w:rsidRPr="00F8529D">
        <w:rPr>
          <w:sz w:val="22"/>
          <w:szCs w:val="22"/>
        </w:rPr>
        <w:t>o odpowiedzialności podmiotów zbiorowych za czyny zabronione pod groźbą kary</w:t>
      </w:r>
      <w:bookmarkEnd w:id="266"/>
      <w:r w:rsidRPr="00F8529D">
        <w:rPr>
          <w:sz w:val="22"/>
          <w:szCs w:val="22"/>
        </w:rPr>
        <w:t xml:space="preserve"> </w:t>
      </w:r>
      <w:r w:rsidR="006E374C">
        <w:rPr>
          <w:sz w:val="22"/>
          <w:szCs w:val="22"/>
        </w:rPr>
        <w:br/>
        <w:t xml:space="preserve">(Dz. U. </w:t>
      </w:r>
      <w:r w:rsidR="00744F79" w:rsidRPr="00F8529D">
        <w:rPr>
          <w:sz w:val="22"/>
          <w:szCs w:val="22"/>
        </w:rPr>
        <w:t xml:space="preserve">2002 </w:t>
      </w:r>
      <w:proofErr w:type="gramStart"/>
      <w:r w:rsidR="00744F79" w:rsidRPr="00F8529D">
        <w:rPr>
          <w:sz w:val="22"/>
          <w:szCs w:val="22"/>
        </w:rPr>
        <w:t>nr</w:t>
      </w:r>
      <w:proofErr w:type="gramEnd"/>
      <w:r w:rsidR="00744F79" w:rsidRPr="00F8529D">
        <w:rPr>
          <w:sz w:val="22"/>
          <w:szCs w:val="22"/>
        </w:rPr>
        <w:t xml:space="preserve"> 197 poz.1661 z </w:t>
      </w:r>
      <w:proofErr w:type="spellStart"/>
      <w:r w:rsidR="00744F79" w:rsidRPr="00F8529D">
        <w:rPr>
          <w:sz w:val="22"/>
          <w:szCs w:val="22"/>
        </w:rPr>
        <w:t>późn</w:t>
      </w:r>
      <w:proofErr w:type="spellEnd"/>
      <w:r w:rsidR="00744F79" w:rsidRPr="00F8529D">
        <w:rPr>
          <w:sz w:val="22"/>
          <w:szCs w:val="22"/>
        </w:rPr>
        <w:t>. zm.).</w:t>
      </w:r>
    </w:p>
    <w:p w14:paraId="0BDC5CAA" w14:textId="77777777" w:rsidR="000C23F8" w:rsidRPr="00F8529D" w:rsidRDefault="000C23F8" w:rsidP="00BD30B3">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67" w:name="_Hlk144468401"/>
      <w:r w:rsidRPr="00F8529D">
        <w:rPr>
          <w:sz w:val="22"/>
          <w:szCs w:val="22"/>
        </w:rPr>
        <w:t>o zwalczaniu nieuczciwej konkurencji</w:t>
      </w:r>
      <w:bookmarkEnd w:id="267"/>
      <w:r w:rsidRPr="00F8529D">
        <w:rPr>
          <w:sz w:val="22"/>
          <w:szCs w:val="22"/>
        </w:rPr>
        <w:t xml:space="preserve"> </w:t>
      </w:r>
      <w:bookmarkStart w:id="26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8"/>
    </w:p>
    <w:bookmarkEnd w:id="265"/>
    <w:p w14:paraId="1FDBAE5E" w14:textId="77777777" w:rsidR="000C23F8" w:rsidRDefault="000C23F8" w:rsidP="00BD30B3">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ED39582" w14:textId="6243C190" w:rsidR="000969BA" w:rsidRPr="000969BA" w:rsidRDefault="000969BA" w:rsidP="000969BA">
      <w:pPr>
        <w:numPr>
          <w:ilvl w:val="0"/>
          <w:numId w:val="47"/>
        </w:numPr>
        <w:spacing w:line="259" w:lineRule="auto"/>
        <w:jc w:val="both"/>
        <w:rPr>
          <w:sz w:val="22"/>
          <w:szCs w:val="22"/>
        </w:rPr>
      </w:pPr>
      <w:bookmarkStart w:id="269" w:name="_Hlk204336191"/>
      <w:bookmarkStart w:id="270" w:name="_Hlk167104771"/>
      <w:r w:rsidRPr="000969B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D626D">
          <w:rPr>
            <w:rStyle w:val="Hipercze"/>
            <w:sz w:val="22"/>
            <w:szCs w:val="22"/>
          </w:rPr>
          <w:t>https://www.pgg.pl/strefa-korporacyjna/firma/inne/polityka-antykorupcyjna</w:t>
        </w:r>
      </w:hyperlink>
      <w:r>
        <w:rPr>
          <w:sz w:val="22"/>
          <w:szCs w:val="22"/>
        </w:rPr>
        <w:t xml:space="preserve"> </w:t>
      </w:r>
    </w:p>
    <w:p w14:paraId="361B5074" w14:textId="71AD47E4" w:rsidR="000969BA" w:rsidRPr="000969BA" w:rsidRDefault="00FB14A9" w:rsidP="000969BA">
      <w:pPr>
        <w:spacing w:line="259" w:lineRule="auto"/>
        <w:ind w:left="360"/>
        <w:jc w:val="both"/>
        <w:rPr>
          <w:sz w:val="22"/>
          <w:szCs w:val="22"/>
        </w:rPr>
      </w:pPr>
      <w:hyperlink r:id="rId18" w:history="1">
        <w:r w:rsidR="000969BA" w:rsidRPr="006D626D">
          <w:rPr>
            <w:rStyle w:val="Hipercze"/>
            <w:sz w:val="22"/>
            <w:szCs w:val="22"/>
          </w:rPr>
          <w:t>https://www.pgg.pl/strefa-korporacyjna/firma/inne/kodeks-dla-partnerow-biznesowych</w:t>
        </w:r>
      </w:hyperlink>
      <w:r w:rsidR="000969BA">
        <w:rPr>
          <w:sz w:val="22"/>
          <w:szCs w:val="22"/>
        </w:rPr>
        <w:t xml:space="preserve"> </w:t>
      </w:r>
      <w:r w:rsidR="000969BA" w:rsidRPr="000969BA">
        <w:rPr>
          <w:sz w:val="22"/>
          <w:szCs w:val="22"/>
        </w:rPr>
        <w:t xml:space="preserve"> </w:t>
      </w:r>
    </w:p>
    <w:bookmarkEnd w:id="269"/>
    <w:p w14:paraId="72B5CE26" w14:textId="77777777" w:rsidR="00AB2101" w:rsidRPr="00C32971" w:rsidRDefault="00AB2101" w:rsidP="00BD30B3">
      <w:pPr>
        <w:numPr>
          <w:ilvl w:val="0"/>
          <w:numId w:val="47"/>
        </w:numPr>
        <w:spacing w:line="259" w:lineRule="auto"/>
        <w:jc w:val="both"/>
        <w:rPr>
          <w:sz w:val="22"/>
          <w:szCs w:val="22"/>
        </w:rPr>
      </w:pPr>
      <w:r w:rsidRPr="00C32971">
        <w:rPr>
          <w:sz w:val="22"/>
          <w:szCs w:val="22"/>
        </w:rPr>
        <w:t>Wykonawca oświadcza</w:t>
      </w:r>
      <w:r w:rsidR="00C02E70" w:rsidRPr="00C32971">
        <w:rPr>
          <w:sz w:val="22"/>
          <w:szCs w:val="22"/>
        </w:rPr>
        <w:t>,</w:t>
      </w:r>
      <w:r w:rsidRPr="00C32971">
        <w:rPr>
          <w:sz w:val="22"/>
          <w:szCs w:val="22"/>
        </w:rPr>
        <w:t xml:space="preserve"> że dołoży należytej staranności, aby pracownicy, współpracownicy, podwykonawcy lub osoby, przy pomocy których będzie realizował zamówienie zapoznali się </w:t>
      </w:r>
      <w:r w:rsidRPr="00C32971">
        <w:rPr>
          <w:sz w:val="22"/>
          <w:szCs w:val="22"/>
        </w:rPr>
        <w:br/>
        <w:t>i stosowali wyżej opisane zasady.</w:t>
      </w:r>
    </w:p>
    <w:p w14:paraId="43B272F4"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Naruszenie wyżej opisanych </w:t>
      </w:r>
      <w:r w:rsidR="00C32971" w:rsidRPr="00C32971">
        <w:rPr>
          <w:sz w:val="22"/>
          <w:szCs w:val="22"/>
        </w:rPr>
        <w:t>zasad jest</w:t>
      </w:r>
      <w:r w:rsidRPr="00C32971">
        <w:rPr>
          <w:sz w:val="22"/>
          <w:szCs w:val="22"/>
        </w:rPr>
        <w:t xml:space="preserve"> traktowane jak rażące naruszenie postanowień Umowy. </w:t>
      </w:r>
    </w:p>
    <w:p w14:paraId="2FF0CAE4"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Naruszenie wyżej opisanych zasad może spowodować rozwiązanie Umowy bez zachowania okresu wypowiedzenia, Wykonawcy nie będą przysługiwać żadne roszczenia z tego tytułu. </w:t>
      </w:r>
    </w:p>
    <w:p w14:paraId="43A454E9"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Strony zobowiązują się do informowania się wzajemnie o każdym przypadku naruszenia zasad opisanych w niniejszym paragrafie Umowy. </w:t>
      </w:r>
      <w:bookmarkEnd w:id="270"/>
    </w:p>
    <w:p w14:paraId="125A3E72" w14:textId="77777777" w:rsidR="000C23F8" w:rsidRPr="00F8529D" w:rsidRDefault="000C23F8" w:rsidP="00AD7A6E">
      <w:pPr>
        <w:pStyle w:val="Nagwek2"/>
      </w:pPr>
      <w:bookmarkStart w:id="271" w:name="_Toc106095878"/>
      <w:bookmarkStart w:id="272" w:name="_Toc106096318"/>
      <w:bookmarkStart w:id="273" w:name="_Toc106096422"/>
      <w:bookmarkStart w:id="274" w:name="_Toc206501722"/>
      <w:bookmarkStart w:id="275" w:name="_Hlk105675117"/>
      <w:bookmarkStart w:id="276" w:name="_Hlk67826575"/>
      <w:bookmarkStart w:id="277" w:name="_Toc64016216"/>
      <w:bookmarkEnd w:id="264"/>
      <w:r w:rsidRPr="00F8529D">
        <w:t xml:space="preserve">§ </w:t>
      </w:r>
      <w:r w:rsidR="00B71040" w:rsidRPr="00F8529D">
        <w:t>20</w:t>
      </w:r>
      <w:r w:rsidRPr="00F8529D">
        <w:t>. Nadzór wynikający z zarządzania środowiskowego</w:t>
      </w:r>
      <w:bookmarkEnd w:id="271"/>
      <w:bookmarkEnd w:id="272"/>
      <w:bookmarkEnd w:id="273"/>
      <w:bookmarkEnd w:id="274"/>
    </w:p>
    <w:p w14:paraId="2B1A600D"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DE394E3"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ED38ADB" w14:textId="428279C3"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6E374C">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6482A47C" w14:textId="77777777" w:rsidR="000C23F8" w:rsidRPr="00E66F78" w:rsidRDefault="000C23F8" w:rsidP="00AD7A6E">
      <w:pPr>
        <w:pStyle w:val="Nagwek2"/>
      </w:pPr>
      <w:bookmarkStart w:id="278" w:name="_Toc106095879"/>
      <w:bookmarkStart w:id="279" w:name="_Toc106096319"/>
      <w:bookmarkStart w:id="280" w:name="_Toc106096423"/>
      <w:bookmarkStart w:id="281" w:name="_Toc206501723"/>
      <w:bookmarkStart w:id="282" w:name="_Hlk67826617"/>
      <w:bookmarkEnd w:id="275"/>
      <w:bookmarkEnd w:id="276"/>
      <w:r w:rsidRPr="00B62661">
        <w:t xml:space="preserve">§ </w:t>
      </w:r>
      <w:r>
        <w:t>2</w:t>
      </w:r>
      <w:r w:rsidR="00B71040">
        <w:t>1</w:t>
      </w:r>
      <w:r w:rsidRPr="00B62661">
        <w:t xml:space="preserve">. </w:t>
      </w:r>
      <w:r w:rsidRPr="00E66F78">
        <w:t>Siła wyższa</w:t>
      </w:r>
      <w:bookmarkEnd w:id="277"/>
      <w:bookmarkEnd w:id="278"/>
      <w:bookmarkEnd w:id="279"/>
      <w:bookmarkEnd w:id="280"/>
      <w:bookmarkEnd w:id="281"/>
    </w:p>
    <w:p w14:paraId="02ED1A58" w14:textId="77777777" w:rsidR="000C23F8" w:rsidRPr="00E66F78" w:rsidRDefault="000C23F8" w:rsidP="00BD30B3">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D1847A8" w14:textId="77777777" w:rsidR="000C23F8" w:rsidRPr="00F8529D" w:rsidRDefault="000C23F8" w:rsidP="00BD30B3">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781DFE3" w14:textId="77777777" w:rsidR="000C23F8" w:rsidRPr="00F8529D" w:rsidRDefault="000C23F8" w:rsidP="00BD30B3">
      <w:pPr>
        <w:numPr>
          <w:ilvl w:val="1"/>
          <w:numId w:val="48"/>
        </w:numPr>
        <w:jc w:val="both"/>
        <w:rPr>
          <w:sz w:val="22"/>
          <w:szCs w:val="22"/>
        </w:rPr>
      </w:pPr>
      <w:r w:rsidRPr="00F8529D">
        <w:rPr>
          <w:sz w:val="22"/>
          <w:szCs w:val="22"/>
        </w:rPr>
        <w:t>klęski żywiołowe np. pożar, powódź, trzęsienie ziemi itp.,</w:t>
      </w:r>
    </w:p>
    <w:p w14:paraId="1C76C881" w14:textId="77777777" w:rsidR="000C23F8" w:rsidRPr="00F8529D" w:rsidRDefault="000C23F8" w:rsidP="00BD30B3">
      <w:pPr>
        <w:numPr>
          <w:ilvl w:val="1"/>
          <w:numId w:val="48"/>
        </w:numPr>
        <w:jc w:val="both"/>
        <w:rPr>
          <w:sz w:val="22"/>
          <w:szCs w:val="22"/>
        </w:rPr>
      </w:pPr>
      <w:r w:rsidRPr="00F8529D">
        <w:rPr>
          <w:sz w:val="22"/>
          <w:szCs w:val="22"/>
        </w:rPr>
        <w:t>akty władzy państwowej np. stan wojenny, stan wyjątkowy, itp.,</w:t>
      </w:r>
    </w:p>
    <w:p w14:paraId="13F6C9D1" w14:textId="77777777" w:rsidR="000C23F8" w:rsidRPr="00F8529D" w:rsidRDefault="000C23F8" w:rsidP="00BD30B3">
      <w:pPr>
        <w:numPr>
          <w:ilvl w:val="1"/>
          <w:numId w:val="48"/>
        </w:numPr>
        <w:jc w:val="both"/>
        <w:rPr>
          <w:sz w:val="22"/>
          <w:szCs w:val="22"/>
        </w:rPr>
      </w:pPr>
      <w:r w:rsidRPr="00F8529D">
        <w:rPr>
          <w:sz w:val="22"/>
          <w:szCs w:val="22"/>
        </w:rPr>
        <w:t>poważne zakłócenia w funkcjonowaniu transportu.</w:t>
      </w:r>
    </w:p>
    <w:p w14:paraId="7DA91F4E" w14:textId="77777777" w:rsidR="000C23F8" w:rsidRPr="00F8529D" w:rsidRDefault="000C23F8" w:rsidP="00BD30B3">
      <w:pPr>
        <w:numPr>
          <w:ilvl w:val="0"/>
          <w:numId w:val="48"/>
        </w:numPr>
        <w:ind w:left="357" w:hanging="357"/>
        <w:jc w:val="both"/>
        <w:rPr>
          <w:sz w:val="22"/>
          <w:szCs w:val="22"/>
        </w:rPr>
      </w:pPr>
      <w:bookmarkStart w:id="28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5C22DF02" w14:textId="77777777" w:rsidR="000C23F8" w:rsidRPr="00F8529D" w:rsidRDefault="000C23F8" w:rsidP="00BD30B3">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9AE300E" w14:textId="77777777" w:rsidR="000C23F8" w:rsidRPr="00F8529D" w:rsidRDefault="000C23F8" w:rsidP="00AD7A6E">
      <w:pPr>
        <w:pStyle w:val="Nagwek2"/>
      </w:pPr>
      <w:bookmarkStart w:id="284" w:name="_Toc64016217"/>
      <w:bookmarkStart w:id="285" w:name="_Toc106095880"/>
      <w:bookmarkStart w:id="286" w:name="_Toc106096320"/>
      <w:bookmarkStart w:id="287" w:name="_Toc106096424"/>
      <w:bookmarkStart w:id="288" w:name="_Toc206501724"/>
      <w:r w:rsidRPr="00F8529D">
        <w:t>§ 2</w:t>
      </w:r>
      <w:r w:rsidR="00B71040" w:rsidRPr="00F8529D">
        <w:t>2</w:t>
      </w:r>
      <w:r w:rsidRPr="00F8529D">
        <w:t>. Postanowienia końcowe</w:t>
      </w:r>
      <w:bookmarkEnd w:id="284"/>
      <w:bookmarkEnd w:id="285"/>
      <w:bookmarkEnd w:id="286"/>
      <w:bookmarkEnd w:id="287"/>
      <w:bookmarkEnd w:id="288"/>
    </w:p>
    <w:p w14:paraId="0A765FA2" w14:textId="77777777" w:rsidR="005812ED" w:rsidRPr="00C32971" w:rsidRDefault="005812ED" w:rsidP="00BD30B3">
      <w:pPr>
        <w:numPr>
          <w:ilvl w:val="0"/>
          <w:numId w:val="49"/>
        </w:numPr>
        <w:spacing w:line="259" w:lineRule="auto"/>
        <w:jc w:val="both"/>
        <w:rPr>
          <w:sz w:val="22"/>
          <w:szCs w:val="22"/>
        </w:rPr>
      </w:pPr>
      <w:r w:rsidRPr="00C3297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A3F7575" w14:textId="77777777" w:rsidR="005812ED" w:rsidRPr="00C32971" w:rsidRDefault="005812ED" w:rsidP="00BD30B3">
      <w:pPr>
        <w:numPr>
          <w:ilvl w:val="0"/>
          <w:numId w:val="49"/>
        </w:numPr>
        <w:spacing w:line="259" w:lineRule="auto"/>
        <w:jc w:val="both"/>
        <w:rPr>
          <w:sz w:val="22"/>
          <w:szCs w:val="22"/>
        </w:rPr>
      </w:pPr>
      <w:r w:rsidRPr="00C32971">
        <w:rPr>
          <w:sz w:val="22"/>
          <w:szCs w:val="22"/>
        </w:rPr>
        <w:t>Wszelkie spory powstałe pomiędzy Stronami na tle wykładni lub realizacji Umowy rozstrzygane będą przez sąd powszechny właściwy dla siedziby Zamawiającego.</w:t>
      </w:r>
    </w:p>
    <w:p w14:paraId="6F89FEC4" w14:textId="77777777" w:rsidR="000C23F8" w:rsidRPr="00C32971" w:rsidRDefault="000C23F8" w:rsidP="00BD30B3">
      <w:pPr>
        <w:numPr>
          <w:ilvl w:val="0"/>
          <w:numId w:val="49"/>
        </w:numPr>
        <w:spacing w:line="259" w:lineRule="auto"/>
        <w:jc w:val="both"/>
        <w:rPr>
          <w:sz w:val="22"/>
          <w:szCs w:val="22"/>
        </w:rPr>
      </w:pPr>
      <w:r w:rsidRPr="00C32971">
        <w:rPr>
          <w:sz w:val="22"/>
          <w:szCs w:val="22"/>
        </w:rPr>
        <w:t xml:space="preserve">Wszelkie zmiany i uzupełnienia Umowy wymagają dla swej ważności formy pisemnej w postaci aneksu do Umowy. </w:t>
      </w:r>
    </w:p>
    <w:p w14:paraId="01397BA9" w14:textId="77777777" w:rsidR="001D496D" w:rsidRDefault="001D496D" w:rsidP="00AD7A6E">
      <w:pPr>
        <w:pStyle w:val="Nagwek2"/>
        <w:jc w:val="left"/>
        <w:rPr>
          <w:sz w:val="22"/>
          <w:szCs w:val="22"/>
        </w:rPr>
      </w:pPr>
      <w:bookmarkStart w:id="289" w:name="_Toc83291694"/>
      <w:bookmarkStart w:id="290" w:name="_Toc106095881"/>
      <w:bookmarkStart w:id="291" w:name="_Toc106096321"/>
      <w:bookmarkStart w:id="292" w:name="_Toc106096425"/>
      <w:bookmarkEnd w:id="282"/>
    </w:p>
    <w:p w14:paraId="1549B4A3" w14:textId="77777777" w:rsidR="001D496D" w:rsidRDefault="001D496D" w:rsidP="00AD7A6E">
      <w:pPr>
        <w:pStyle w:val="Nagwek2"/>
        <w:jc w:val="left"/>
        <w:rPr>
          <w:sz w:val="22"/>
          <w:szCs w:val="22"/>
        </w:rPr>
      </w:pPr>
    </w:p>
    <w:p w14:paraId="6CE5F4AF" w14:textId="77777777" w:rsidR="000C23F8" w:rsidRPr="00AD7A6E" w:rsidRDefault="000C23F8" w:rsidP="00AD7A6E">
      <w:pPr>
        <w:pStyle w:val="Nagwek2"/>
        <w:jc w:val="left"/>
        <w:rPr>
          <w:sz w:val="22"/>
          <w:szCs w:val="22"/>
        </w:rPr>
      </w:pPr>
      <w:bookmarkStart w:id="293" w:name="_Toc206501725"/>
      <w:r w:rsidRPr="00AD7A6E">
        <w:rPr>
          <w:sz w:val="22"/>
          <w:szCs w:val="22"/>
        </w:rPr>
        <w:t>Załączniki do Umowy</w:t>
      </w:r>
      <w:bookmarkEnd w:id="289"/>
      <w:bookmarkEnd w:id="290"/>
      <w:bookmarkEnd w:id="291"/>
      <w:bookmarkEnd w:id="292"/>
      <w:bookmarkEnd w:id="293"/>
    </w:p>
    <w:p w14:paraId="4CE8DCCD"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C6B8ECC" w14:textId="62ED21FB"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6551F848"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4AEC9A3"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07A1FC6"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w:t>
      </w:r>
      <w:proofErr w:type="gramStart"/>
      <w:r w:rsidRPr="00B31BB6">
        <w:rPr>
          <w:rFonts w:eastAsiaTheme="majorEastAsia"/>
          <w:sz w:val="22"/>
          <w:szCs w:val="22"/>
        </w:rPr>
        <w:t xml:space="preserve">nr </w:t>
      </w:r>
      <w:r w:rsidR="003557F5">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w:t>
      </w:r>
      <w:proofErr w:type="gramEnd"/>
      <w:r w:rsidRPr="00B31BB6">
        <w:rPr>
          <w:rFonts w:eastAsiaTheme="majorEastAsia"/>
          <w:sz w:val="22"/>
          <w:szCs w:val="22"/>
        </w:rPr>
        <w:t xml:space="preserv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7FE4247B" w14:textId="77777777"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9720DD1" w14:textId="77777777" w:rsidR="00251E0D" w:rsidRDefault="00251E0D">
      <w:pPr>
        <w:spacing w:after="160" w:line="259" w:lineRule="auto"/>
        <w:rPr>
          <w:b/>
          <w:bCs/>
          <w:sz w:val="22"/>
          <w:szCs w:val="22"/>
        </w:rPr>
      </w:pPr>
      <w:bookmarkStart w:id="294" w:name="_Hlk67826939"/>
      <w:bookmarkStart w:id="295" w:name="_Hlk156480659"/>
      <w:r>
        <w:rPr>
          <w:b/>
          <w:bCs/>
          <w:sz w:val="22"/>
          <w:szCs w:val="22"/>
        </w:rPr>
        <w:br w:type="page"/>
      </w:r>
    </w:p>
    <w:p w14:paraId="6E588009" w14:textId="412D1456"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94"/>
    <w:p w14:paraId="5434D520" w14:textId="77777777" w:rsidR="000C23F8" w:rsidRPr="00AC2718" w:rsidRDefault="000C23F8" w:rsidP="000C23F8">
      <w:pPr>
        <w:jc w:val="both"/>
        <w:rPr>
          <w:b/>
          <w:bCs/>
          <w:color w:val="000000" w:themeColor="text1"/>
          <w:sz w:val="24"/>
          <w:szCs w:val="24"/>
        </w:rPr>
      </w:pPr>
    </w:p>
    <w:p w14:paraId="09E11035" w14:textId="77777777" w:rsidR="000C23F8" w:rsidRDefault="000C23F8" w:rsidP="000C23F8">
      <w:pPr>
        <w:jc w:val="both"/>
        <w:rPr>
          <w:b/>
          <w:bCs/>
          <w:color w:val="000000" w:themeColor="text1"/>
          <w:sz w:val="28"/>
          <w:szCs w:val="28"/>
        </w:rPr>
      </w:pPr>
    </w:p>
    <w:p w14:paraId="1A37841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ED34118" w14:textId="7CA787F4"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BC700C" w:rsidRPr="001002B8">
        <w:rPr>
          <w:b/>
          <w:bCs/>
          <w:i/>
          <w:iCs/>
          <w:color w:val="FF0000"/>
          <w:sz w:val="28"/>
          <w:szCs w:val="28"/>
        </w:rPr>
        <w:t>z Załącznikiem</w:t>
      </w:r>
      <w:r w:rsidRPr="001002B8">
        <w:rPr>
          <w:b/>
          <w:bCs/>
          <w:i/>
          <w:iCs/>
          <w:color w:val="FF0000"/>
          <w:sz w:val="28"/>
          <w:szCs w:val="28"/>
        </w:rPr>
        <w:t xml:space="preserve"> nr 1 do SWZ</w:t>
      </w:r>
      <w:bookmarkStart w:id="296" w:name="_Hlk147849015"/>
      <w:r w:rsidRPr="00744F79">
        <w:rPr>
          <w:b/>
          <w:bCs/>
          <w:i/>
          <w:iCs/>
          <w:color w:val="FF0000"/>
          <w:sz w:val="28"/>
          <w:szCs w:val="28"/>
        </w:rPr>
        <w:t>)</w:t>
      </w:r>
    </w:p>
    <w:bookmarkEnd w:id="295"/>
    <w:bookmarkEnd w:id="296"/>
    <w:p w14:paraId="69750E48" w14:textId="77777777" w:rsidR="000C23F8" w:rsidRPr="008F2909" w:rsidRDefault="000C23F8" w:rsidP="000C23F8">
      <w:pPr>
        <w:rPr>
          <w:b/>
          <w:bCs/>
          <w:color w:val="0070C0"/>
          <w:sz w:val="22"/>
          <w:szCs w:val="22"/>
        </w:rPr>
      </w:pPr>
    </w:p>
    <w:p w14:paraId="4AB1D4D2" w14:textId="77777777" w:rsidR="000C23F8" w:rsidRDefault="000C23F8" w:rsidP="000C23F8">
      <w:pPr>
        <w:spacing w:after="160" w:line="259" w:lineRule="auto"/>
        <w:rPr>
          <w:sz w:val="14"/>
          <w:szCs w:val="14"/>
        </w:rPr>
      </w:pPr>
      <w:r>
        <w:rPr>
          <w:sz w:val="14"/>
          <w:szCs w:val="14"/>
        </w:rPr>
        <w:br w:type="page"/>
      </w:r>
    </w:p>
    <w:p w14:paraId="233E4F03"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2869EDF3" w14:textId="77777777" w:rsidR="000C23F8" w:rsidRDefault="000C23F8" w:rsidP="000C23F8">
      <w:pPr>
        <w:spacing w:before="120"/>
        <w:jc w:val="center"/>
        <w:rPr>
          <w:b/>
          <w:bCs/>
          <w:sz w:val="28"/>
          <w:szCs w:val="28"/>
        </w:rPr>
      </w:pPr>
    </w:p>
    <w:p w14:paraId="02DA3E2D" w14:textId="77777777" w:rsidR="000C23F8" w:rsidRPr="00AF1DD2" w:rsidRDefault="000C23F8" w:rsidP="000C23F8">
      <w:pPr>
        <w:spacing w:before="120"/>
        <w:jc w:val="center"/>
        <w:rPr>
          <w:b/>
          <w:bCs/>
          <w:sz w:val="28"/>
          <w:szCs w:val="28"/>
        </w:rPr>
      </w:pPr>
      <w:r w:rsidRPr="006E374C">
        <w:rPr>
          <w:b/>
          <w:bCs/>
          <w:color w:val="FF0000"/>
          <w:sz w:val="28"/>
          <w:szCs w:val="28"/>
        </w:rPr>
        <w:t>WZÓR PROTOKOŁU ODBIORU</w:t>
      </w:r>
    </w:p>
    <w:p w14:paraId="098FEEFC" w14:textId="77777777" w:rsidR="000C23F8" w:rsidRDefault="000C23F8" w:rsidP="000C23F8">
      <w:pPr>
        <w:spacing w:before="120"/>
        <w:jc w:val="center"/>
        <w:rPr>
          <w:b/>
          <w:bCs/>
          <w:sz w:val="22"/>
          <w:szCs w:val="22"/>
        </w:rPr>
      </w:pPr>
    </w:p>
    <w:p w14:paraId="71CFFA96" w14:textId="77777777" w:rsidR="000C23F8" w:rsidRDefault="000C23F8" w:rsidP="000C23F8">
      <w:pPr>
        <w:jc w:val="center"/>
      </w:pPr>
    </w:p>
    <w:p w14:paraId="52CD3070" w14:textId="77777777" w:rsidR="003557F5" w:rsidRPr="006E374C" w:rsidRDefault="003557F5" w:rsidP="003557F5">
      <w:pPr>
        <w:spacing w:after="160" w:line="259" w:lineRule="auto"/>
        <w:jc w:val="center"/>
        <w:rPr>
          <w:b/>
          <w:bCs/>
          <w:sz w:val="28"/>
          <w:szCs w:val="28"/>
        </w:rPr>
      </w:pPr>
      <w:r w:rsidRPr="006E374C">
        <w:rPr>
          <w:b/>
          <w:bCs/>
          <w:sz w:val="28"/>
          <w:szCs w:val="28"/>
        </w:rPr>
        <w:t>PROTOKÓŁ ODBIORU USŁUG</w:t>
      </w:r>
    </w:p>
    <w:p w14:paraId="24C80F3B" w14:textId="77777777" w:rsidR="003557F5" w:rsidRPr="006E374C" w:rsidRDefault="003557F5" w:rsidP="003557F5">
      <w:pPr>
        <w:spacing w:after="160" w:line="259" w:lineRule="auto"/>
        <w:jc w:val="center"/>
        <w:rPr>
          <w:sz w:val="24"/>
          <w:szCs w:val="24"/>
        </w:rPr>
      </w:pPr>
      <w:r w:rsidRPr="006E374C">
        <w:rPr>
          <w:b/>
          <w:bCs/>
          <w:sz w:val="24"/>
          <w:szCs w:val="24"/>
        </w:rPr>
        <w:t>Umowa nr …………….. pn. …………………………………….</w:t>
      </w:r>
    </w:p>
    <w:p w14:paraId="29FD1C68" w14:textId="77777777" w:rsidR="003557F5" w:rsidRPr="006E374C" w:rsidRDefault="003557F5" w:rsidP="003557F5">
      <w:pPr>
        <w:rPr>
          <w:sz w:val="24"/>
          <w:szCs w:val="24"/>
        </w:rPr>
      </w:pPr>
    </w:p>
    <w:p w14:paraId="6E3790AE" w14:textId="77777777" w:rsidR="003557F5" w:rsidRPr="006E374C" w:rsidRDefault="003557F5" w:rsidP="003557F5">
      <w:pPr>
        <w:rPr>
          <w:sz w:val="24"/>
          <w:szCs w:val="24"/>
        </w:rPr>
      </w:pPr>
    </w:p>
    <w:tbl>
      <w:tblPr>
        <w:tblStyle w:val="Tabela-Siatka4"/>
        <w:tblW w:w="0" w:type="auto"/>
        <w:tblInd w:w="108" w:type="dxa"/>
        <w:tblLook w:val="04A0" w:firstRow="1" w:lastRow="0" w:firstColumn="1" w:lastColumn="0" w:noHBand="0" w:noVBand="1"/>
      </w:tblPr>
      <w:tblGrid>
        <w:gridCol w:w="596"/>
        <w:gridCol w:w="3827"/>
        <w:gridCol w:w="2266"/>
        <w:gridCol w:w="2266"/>
      </w:tblGrid>
      <w:tr w:rsidR="003557F5" w:rsidRPr="006E374C" w14:paraId="17DFA2DE" w14:textId="77777777" w:rsidTr="005E4B5A">
        <w:tc>
          <w:tcPr>
            <w:tcW w:w="596" w:type="dxa"/>
          </w:tcPr>
          <w:p w14:paraId="64B64750" w14:textId="77777777" w:rsidR="003557F5" w:rsidRPr="006E374C" w:rsidRDefault="003557F5" w:rsidP="005E4B5A">
            <w:pPr>
              <w:spacing w:after="160" w:line="259" w:lineRule="auto"/>
              <w:jc w:val="center"/>
              <w:rPr>
                <w:b/>
                <w:bCs/>
                <w:sz w:val="24"/>
                <w:szCs w:val="24"/>
              </w:rPr>
            </w:pPr>
            <w:r w:rsidRPr="006E374C">
              <w:rPr>
                <w:b/>
                <w:bCs/>
                <w:sz w:val="24"/>
                <w:szCs w:val="24"/>
              </w:rPr>
              <w:t>Lp.</w:t>
            </w:r>
          </w:p>
        </w:tc>
        <w:tc>
          <w:tcPr>
            <w:tcW w:w="3827" w:type="dxa"/>
          </w:tcPr>
          <w:p w14:paraId="3FDABBAD" w14:textId="77777777" w:rsidR="003557F5" w:rsidRPr="006E374C" w:rsidRDefault="003557F5" w:rsidP="005E4B5A">
            <w:pPr>
              <w:spacing w:after="160" w:line="259" w:lineRule="auto"/>
              <w:jc w:val="center"/>
              <w:rPr>
                <w:b/>
                <w:bCs/>
                <w:sz w:val="24"/>
                <w:szCs w:val="24"/>
              </w:rPr>
            </w:pPr>
            <w:r w:rsidRPr="006E374C">
              <w:rPr>
                <w:b/>
                <w:bCs/>
                <w:sz w:val="24"/>
                <w:szCs w:val="24"/>
              </w:rPr>
              <w:t>Dyżur pielęgniarki / ratownika medycznego</w:t>
            </w:r>
          </w:p>
        </w:tc>
        <w:tc>
          <w:tcPr>
            <w:tcW w:w="2266" w:type="dxa"/>
          </w:tcPr>
          <w:p w14:paraId="455EC01A" w14:textId="77777777" w:rsidR="003557F5" w:rsidRPr="006E374C" w:rsidRDefault="003557F5" w:rsidP="005E4B5A">
            <w:pPr>
              <w:spacing w:after="160" w:line="259" w:lineRule="auto"/>
              <w:jc w:val="center"/>
              <w:rPr>
                <w:b/>
                <w:bCs/>
                <w:sz w:val="24"/>
                <w:szCs w:val="24"/>
              </w:rPr>
            </w:pPr>
            <w:r w:rsidRPr="006E374C">
              <w:rPr>
                <w:b/>
                <w:bCs/>
                <w:sz w:val="24"/>
                <w:szCs w:val="24"/>
              </w:rPr>
              <w:t>Ilość godzin/m-c</w:t>
            </w:r>
          </w:p>
        </w:tc>
        <w:tc>
          <w:tcPr>
            <w:tcW w:w="2266" w:type="dxa"/>
          </w:tcPr>
          <w:p w14:paraId="5EFC80A2" w14:textId="77777777" w:rsidR="003557F5" w:rsidRPr="006E374C" w:rsidRDefault="003557F5" w:rsidP="005E4B5A">
            <w:pPr>
              <w:spacing w:after="160" w:line="259" w:lineRule="auto"/>
              <w:jc w:val="center"/>
              <w:rPr>
                <w:b/>
                <w:bCs/>
                <w:sz w:val="24"/>
                <w:szCs w:val="24"/>
              </w:rPr>
            </w:pPr>
            <w:r w:rsidRPr="006E374C">
              <w:rPr>
                <w:b/>
                <w:bCs/>
                <w:sz w:val="24"/>
                <w:szCs w:val="24"/>
              </w:rPr>
              <w:t>Uwagi</w:t>
            </w:r>
          </w:p>
        </w:tc>
      </w:tr>
      <w:tr w:rsidR="003557F5" w:rsidRPr="006E374C" w14:paraId="411FB9B1" w14:textId="77777777" w:rsidTr="005E4B5A">
        <w:tc>
          <w:tcPr>
            <w:tcW w:w="596" w:type="dxa"/>
          </w:tcPr>
          <w:p w14:paraId="7977D438" w14:textId="77777777" w:rsidR="003557F5" w:rsidRPr="006E374C" w:rsidRDefault="003557F5" w:rsidP="005E4B5A">
            <w:pPr>
              <w:spacing w:after="160" w:line="259" w:lineRule="auto"/>
              <w:jc w:val="center"/>
              <w:rPr>
                <w:b/>
                <w:bCs/>
                <w:sz w:val="24"/>
                <w:szCs w:val="24"/>
              </w:rPr>
            </w:pPr>
          </w:p>
        </w:tc>
        <w:tc>
          <w:tcPr>
            <w:tcW w:w="3827" w:type="dxa"/>
          </w:tcPr>
          <w:p w14:paraId="051563AE" w14:textId="77777777" w:rsidR="003557F5" w:rsidRPr="006E374C" w:rsidRDefault="003557F5" w:rsidP="005E4B5A">
            <w:pPr>
              <w:spacing w:after="160" w:line="259" w:lineRule="auto"/>
              <w:jc w:val="center"/>
              <w:rPr>
                <w:b/>
                <w:bCs/>
                <w:sz w:val="24"/>
                <w:szCs w:val="24"/>
              </w:rPr>
            </w:pPr>
          </w:p>
        </w:tc>
        <w:tc>
          <w:tcPr>
            <w:tcW w:w="2266" w:type="dxa"/>
          </w:tcPr>
          <w:p w14:paraId="209DBD17" w14:textId="77777777" w:rsidR="003557F5" w:rsidRPr="006E374C" w:rsidRDefault="003557F5" w:rsidP="005E4B5A">
            <w:pPr>
              <w:spacing w:after="160" w:line="259" w:lineRule="auto"/>
              <w:jc w:val="center"/>
              <w:rPr>
                <w:b/>
                <w:bCs/>
                <w:sz w:val="24"/>
                <w:szCs w:val="24"/>
              </w:rPr>
            </w:pPr>
          </w:p>
        </w:tc>
        <w:tc>
          <w:tcPr>
            <w:tcW w:w="2266" w:type="dxa"/>
          </w:tcPr>
          <w:p w14:paraId="5E6BDBA4" w14:textId="77777777" w:rsidR="003557F5" w:rsidRPr="006E374C" w:rsidRDefault="003557F5" w:rsidP="005E4B5A">
            <w:pPr>
              <w:spacing w:after="160" w:line="259" w:lineRule="auto"/>
              <w:jc w:val="center"/>
              <w:rPr>
                <w:b/>
                <w:bCs/>
                <w:sz w:val="24"/>
                <w:szCs w:val="24"/>
              </w:rPr>
            </w:pPr>
          </w:p>
          <w:p w14:paraId="6AD61CEF" w14:textId="77777777" w:rsidR="003557F5" w:rsidRPr="006E374C" w:rsidRDefault="003557F5" w:rsidP="005E4B5A">
            <w:pPr>
              <w:spacing w:after="160" w:line="259" w:lineRule="auto"/>
              <w:jc w:val="center"/>
              <w:rPr>
                <w:b/>
                <w:bCs/>
                <w:sz w:val="24"/>
                <w:szCs w:val="24"/>
              </w:rPr>
            </w:pPr>
          </w:p>
          <w:p w14:paraId="3320EE6B" w14:textId="77777777" w:rsidR="003557F5" w:rsidRPr="006E374C" w:rsidRDefault="003557F5" w:rsidP="005E4B5A">
            <w:pPr>
              <w:spacing w:after="160" w:line="259" w:lineRule="auto"/>
              <w:jc w:val="center"/>
              <w:rPr>
                <w:b/>
                <w:bCs/>
                <w:sz w:val="24"/>
                <w:szCs w:val="24"/>
              </w:rPr>
            </w:pPr>
          </w:p>
          <w:p w14:paraId="11674070" w14:textId="77777777" w:rsidR="003557F5" w:rsidRPr="006E374C" w:rsidRDefault="003557F5" w:rsidP="005E4B5A">
            <w:pPr>
              <w:spacing w:after="160" w:line="259" w:lineRule="auto"/>
              <w:jc w:val="center"/>
              <w:rPr>
                <w:b/>
                <w:bCs/>
                <w:sz w:val="24"/>
                <w:szCs w:val="24"/>
              </w:rPr>
            </w:pPr>
          </w:p>
        </w:tc>
      </w:tr>
    </w:tbl>
    <w:p w14:paraId="79238D32" w14:textId="77777777" w:rsidR="003557F5" w:rsidRDefault="003557F5" w:rsidP="003557F5">
      <w:pPr>
        <w:rPr>
          <w:sz w:val="22"/>
          <w:szCs w:val="22"/>
        </w:rPr>
      </w:pPr>
    </w:p>
    <w:p w14:paraId="63ECA575" w14:textId="77777777" w:rsidR="003557F5" w:rsidRDefault="003557F5" w:rsidP="003557F5">
      <w:pPr>
        <w:rPr>
          <w:sz w:val="22"/>
          <w:szCs w:val="22"/>
        </w:rPr>
      </w:pPr>
    </w:p>
    <w:p w14:paraId="089461BC" w14:textId="77777777" w:rsidR="003557F5" w:rsidRDefault="003557F5" w:rsidP="003557F5">
      <w:pPr>
        <w:rPr>
          <w:sz w:val="22"/>
          <w:szCs w:val="22"/>
        </w:rPr>
      </w:pPr>
    </w:p>
    <w:p w14:paraId="3F760FCF" w14:textId="77777777" w:rsidR="003557F5" w:rsidRDefault="003557F5" w:rsidP="003557F5">
      <w:pPr>
        <w:rPr>
          <w:sz w:val="22"/>
          <w:szCs w:val="22"/>
        </w:rPr>
      </w:pPr>
    </w:p>
    <w:p w14:paraId="2F495FFA" w14:textId="77777777" w:rsidR="003557F5" w:rsidRPr="000756B4" w:rsidRDefault="003557F5" w:rsidP="003557F5">
      <w:pPr>
        <w:spacing w:after="160" w:line="259" w:lineRule="auto"/>
        <w:rPr>
          <w:sz w:val="22"/>
          <w:szCs w:val="22"/>
        </w:rPr>
      </w:pPr>
      <w:bookmarkStart w:id="297" w:name="_Hlk78643542"/>
      <w:r w:rsidRPr="000756B4">
        <w:rPr>
          <w:sz w:val="22"/>
          <w:szCs w:val="22"/>
        </w:rPr>
        <w:t>Usługi zostały wykonane w sposób należyty, zgodnie z wymaganiami określonymi w Umowie.</w:t>
      </w:r>
    </w:p>
    <w:bookmarkEnd w:id="297"/>
    <w:p w14:paraId="2CF3C340" w14:textId="77777777" w:rsidR="003557F5" w:rsidRPr="000756B4" w:rsidRDefault="003557F5" w:rsidP="003557F5">
      <w:pPr>
        <w:spacing w:after="160" w:line="259" w:lineRule="auto"/>
      </w:pPr>
    </w:p>
    <w:p w14:paraId="1E964864" w14:textId="77777777" w:rsidR="003557F5" w:rsidRPr="000756B4" w:rsidRDefault="003557F5" w:rsidP="003557F5">
      <w:pPr>
        <w:spacing w:after="160" w:line="259" w:lineRule="auto"/>
      </w:pPr>
    </w:p>
    <w:p w14:paraId="0663EB84" w14:textId="77777777" w:rsidR="003557F5" w:rsidRPr="000756B4" w:rsidRDefault="003557F5" w:rsidP="003557F5">
      <w:pPr>
        <w:spacing w:after="160" w:line="259" w:lineRule="auto"/>
        <w:rPr>
          <w:sz w:val="22"/>
          <w:szCs w:val="22"/>
        </w:rPr>
      </w:pPr>
      <w:r w:rsidRPr="000756B4">
        <w:rPr>
          <w:sz w:val="22"/>
          <w:szCs w:val="22"/>
        </w:rPr>
        <w:t>Ze strony Wykonawcy</w:t>
      </w:r>
      <w:r w:rsidRPr="000756B4">
        <w:rPr>
          <w:sz w:val="22"/>
          <w:szCs w:val="22"/>
        </w:rPr>
        <w:tab/>
      </w:r>
      <w:r w:rsidRPr="000756B4">
        <w:rPr>
          <w:sz w:val="22"/>
          <w:szCs w:val="22"/>
        </w:rPr>
        <w:tab/>
      </w:r>
      <w:r w:rsidRPr="000756B4">
        <w:rPr>
          <w:sz w:val="22"/>
          <w:szCs w:val="22"/>
        </w:rPr>
        <w:tab/>
      </w:r>
      <w:r w:rsidRPr="000756B4">
        <w:rPr>
          <w:sz w:val="22"/>
          <w:szCs w:val="22"/>
        </w:rPr>
        <w:tab/>
      </w:r>
      <w:r w:rsidRPr="000756B4">
        <w:rPr>
          <w:sz w:val="22"/>
          <w:szCs w:val="22"/>
        </w:rPr>
        <w:tab/>
      </w:r>
      <w:r w:rsidRPr="000756B4">
        <w:rPr>
          <w:sz w:val="22"/>
          <w:szCs w:val="22"/>
        </w:rPr>
        <w:tab/>
        <w:t>Ze strony Zamawiającego</w:t>
      </w:r>
    </w:p>
    <w:p w14:paraId="424EC97F" w14:textId="77777777" w:rsidR="003557F5" w:rsidRPr="000756B4" w:rsidRDefault="003557F5" w:rsidP="003557F5">
      <w:pPr>
        <w:spacing w:after="160" w:line="259" w:lineRule="auto"/>
      </w:pPr>
    </w:p>
    <w:p w14:paraId="6394DCDC" w14:textId="77777777" w:rsidR="003557F5" w:rsidRPr="000756B4" w:rsidRDefault="003557F5" w:rsidP="003557F5">
      <w:pPr>
        <w:spacing w:after="160" w:line="259" w:lineRule="auto"/>
      </w:pPr>
    </w:p>
    <w:p w14:paraId="60E9C7F3" w14:textId="77777777" w:rsidR="003557F5" w:rsidRPr="000756B4" w:rsidRDefault="003557F5" w:rsidP="003557F5">
      <w:pPr>
        <w:rPr>
          <w:sz w:val="22"/>
          <w:szCs w:val="22"/>
        </w:rPr>
      </w:pPr>
      <w:r w:rsidRPr="000756B4">
        <w:t>………………………                                                                             …………………………..</w:t>
      </w:r>
    </w:p>
    <w:p w14:paraId="03A8A1ED" w14:textId="77777777" w:rsidR="003557F5" w:rsidRDefault="003557F5" w:rsidP="003557F5">
      <w:pPr>
        <w:rPr>
          <w:sz w:val="22"/>
          <w:szCs w:val="22"/>
        </w:rPr>
      </w:pPr>
    </w:p>
    <w:p w14:paraId="7758C31B" w14:textId="77777777" w:rsidR="003557F5" w:rsidRDefault="003557F5" w:rsidP="003557F5">
      <w:pPr>
        <w:rPr>
          <w:sz w:val="22"/>
          <w:szCs w:val="22"/>
        </w:rPr>
      </w:pPr>
    </w:p>
    <w:p w14:paraId="2341E3FD" w14:textId="77777777" w:rsidR="000C23F8" w:rsidRDefault="000C23F8" w:rsidP="000C23F8">
      <w:pPr>
        <w:spacing w:after="160" w:line="259" w:lineRule="auto"/>
      </w:pPr>
    </w:p>
    <w:p w14:paraId="31D41A15" w14:textId="77777777" w:rsidR="00744F79" w:rsidRPr="00DE750C" w:rsidRDefault="00744F79" w:rsidP="000C23F8">
      <w:pPr>
        <w:spacing w:before="120"/>
        <w:jc w:val="center"/>
        <w:rPr>
          <w:b/>
          <w:bCs/>
          <w:sz w:val="28"/>
          <w:szCs w:val="28"/>
        </w:rPr>
      </w:pPr>
      <w:bookmarkStart w:id="298" w:name="_Hlk67831498"/>
      <w:bookmarkStart w:id="299" w:name="_Hlk67827058"/>
    </w:p>
    <w:p w14:paraId="30F961CF" w14:textId="77777777" w:rsidR="000C23F8" w:rsidRDefault="000C23F8" w:rsidP="000C23F8">
      <w:pPr>
        <w:spacing w:after="160" w:line="259" w:lineRule="auto"/>
        <w:rPr>
          <w:b/>
          <w:bCs/>
          <w:sz w:val="22"/>
          <w:szCs w:val="22"/>
        </w:rPr>
      </w:pPr>
      <w:r>
        <w:rPr>
          <w:b/>
          <w:bCs/>
          <w:sz w:val="22"/>
          <w:szCs w:val="22"/>
        </w:rPr>
        <w:br w:type="page"/>
      </w:r>
    </w:p>
    <w:p w14:paraId="6A2A154B"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sidR="003557F5">
        <w:rPr>
          <w:b/>
          <w:bCs/>
          <w:sz w:val="22"/>
          <w:szCs w:val="22"/>
        </w:rPr>
        <w:t>2</w:t>
      </w:r>
      <w:r w:rsidRPr="001456AD">
        <w:rPr>
          <w:b/>
          <w:bCs/>
          <w:sz w:val="22"/>
          <w:szCs w:val="22"/>
        </w:rPr>
        <w:t xml:space="preserve"> do Umowy </w:t>
      </w:r>
    </w:p>
    <w:bookmarkEnd w:id="298"/>
    <w:bookmarkEnd w:id="299"/>
    <w:p w14:paraId="6B7FC8F1" w14:textId="77777777" w:rsidR="000C23F8" w:rsidRPr="00556F81" w:rsidRDefault="000C23F8" w:rsidP="000C23F8">
      <w:pPr>
        <w:spacing w:after="160" w:line="259" w:lineRule="auto"/>
        <w:jc w:val="center"/>
        <w:rPr>
          <w:b/>
          <w:bCs/>
          <w:sz w:val="22"/>
          <w:szCs w:val="22"/>
        </w:rPr>
      </w:pPr>
    </w:p>
    <w:p w14:paraId="204CB89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A51659F" w14:textId="77777777" w:rsidR="000C23F8" w:rsidRPr="00B30F1F" w:rsidRDefault="000C23F8" w:rsidP="000C23F8">
      <w:pPr>
        <w:overflowPunct w:val="0"/>
        <w:autoSpaceDE w:val="0"/>
        <w:autoSpaceDN w:val="0"/>
        <w:jc w:val="both"/>
        <w:rPr>
          <w:color w:val="000000"/>
          <w:sz w:val="10"/>
          <w:szCs w:val="10"/>
        </w:rPr>
      </w:pPr>
    </w:p>
    <w:p w14:paraId="5FB46185" w14:textId="77777777" w:rsidR="003557F5" w:rsidRPr="00F368CA" w:rsidRDefault="003557F5" w:rsidP="003557F5">
      <w:pPr>
        <w:spacing w:after="120"/>
        <w:rPr>
          <w:b/>
          <w:bCs/>
          <w:sz w:val="22"/>
          <w:szCs w:val="22"/>
          <w:u w:val="single"/>
        </w:rPr>
      </w:pPr>
      <w:r w:rsidRPr="00F368CA">
        <w:rPr>
          <w:b/>
          <w:bCs/>
          <w:sz w:val="22"/>
          <w:szCs w:val="22"/>
          <w:u w:val="single"/>
        </w:rPr>
        <w:t>Udostępnienie danych osobowych</w:t>
      </w:r>
    </w:p>
    <w:p w14:paraId="260E2693" w14:textId="77777777" w:rsidR="003557F5" w:rsidRPr="00F368CA" w:rsidRDefault="003557F5" w:rsidP="00AC36B8">
      <w:pPr>
        <w:numPr>
          <w:ilvl w:val="0"/>
          <w:numId w:val="70"/>
        </w:numPr>
        <w:overflowPunct w:val="0"/>
        <w:autoSpaceDE w:val="0"/>
        <w:autoSpaceDN w:val="0"/>
        <w:ind w:left="426" w:hanging="426"/>
        <w:contextualSpacing/>
        <w:jc w:val="both"/>
        <w:rPr>
          <w:color w:val="000000"/>
          <w:sz w:val="22"/>
          <w:szCs w:val="22"/>
        </w:rPr>
      </w:pPr>
      <w:r w:rsidRPr="00F368CA">
        <w:rPr>
          <w:color w:val="000000"/>
          <w:sz w:val="22"/>
          <w:szCs w:val="22"/>
        </w:rPr>
        <w:t xml:space="preserve">W związku z wykonywaniem niniejszej umowy dochodzi do udostępnienia przez jedną ze Stron drugiej Stronie danych osobowych osób zaangażowanych w zawarcie oraz wykonywanie umowy. </w:t>
      </w:r>
    </w:p>
    <w:p w14:paraId="07EAA787" w14:textId="780F7F45" w:rsidR="003557F5" w:rsidRPr="00F368CA" w:rsidRDefault="003557F5" w:rsidP="00AC36B8">
      <w:pPr>
        <w:numPr>
          <w:ilvl w:val="2"/>
          <w:numId w:val="71"/>
        </w:numPr>
        <w:overflowPunct w:val="0"/>
        <w:autoSpaceDE w:val="0"/>
        <w:autoSpaceDN w:val="0"/>
        <w:ind w:left="851"/>
        <w:contextualSpacing/>
        <w:jc w:val="both"/>
        <w:rPr>
          <w:color w:val="000000"/>
          <w:sz w:val="22"/>
          <w:szCs w:val="22"/>
        </w:rPr>
      </w:pPr>
      <w:r w:rsidRPr="00F368CA">
        <w:rPr>
          <w:color w:val="000000"/>
          <w:sz w:val="22"/>
          <w:szCs w:val="22"/>
        </w:rPr>
        <w:t xml:space="preserve">Dane osobowe, o których mowa w ust. </w:t>
      </w:r>
      <w:r w:rsidR="00BC700C" w:rsidRPr="00F368CA">
        <w:rPr>
          <w:color w:val="000000"/>
          <w:sz w:val="22"/>
          <w:szCs w:val="22"/>
        </w:rPr>
        <w:t>1 obejmują</w:t>
      </w:r>
      <w:r w:rsidRPr="00F368CA">
        <w:rPr>
          <w:color w:val="000000"/>
          <w:sz w:val="22"/>
          <w:szCs w:val="22"/>
        </w:rPr>
        <w:t>: imię i nazwisko, stanowisko służbowe, numer telefonu służbowego, służbowy adres e-mail.</w:t>
      </w:r>
    </w:p>
    <w:p w14:paraId="50299C84" w14:textId="77777777" w:rsidR="003557F5" w:rsidRPr="00F368CA" w:rsidRDefault="003557F5" w:rsidP="00AC36B8">
      <w:pPr>
        <w:numPr>
          <w:ilvl w:val="2"/>
          <w:numId w:val="71"/>
        </w:numPr>
        <w:overflowPunct w:val="0"/>
        <w:autoSpaceDE w:val="0"/>
        <w:autoSpaceDN w:val="0"/>
        <w:ind w:left="851"/>
        <w:contextualSpacing/>
        <w:jc w:val="both"/>
        <w:rPr>
          <w:color w:val="000000"/>
          <w:sz w:val="22"/>
          <w:szCs w:val="22"/>
        </w:rPr>
      </w:pPr>
      <w:r w:rsidRPr="00F368CA">
        <w:rPr>
          <w:color w:val="000000"/>
          <w:sz w:val="22"/>
          <w:szCs w:val="22"/>
        </w:rPr>
        <w:t xml:space="preserve">Celem przetwarzania danych osobowych, o których mowa w ust. 1 jest zawarcie oraz wykonanie niniejszej umowy. Przez wykonanie niniejszej umowy Strony rozumieją </w:t>
      </w:r>
      <w:r w:rsidRPr="00F368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7664FD0" w14:textId="1DCB4A57" w:rsidR="003557F5" w:rsidRPr="00F368CA" w:rsidRDefault="003557F5" w:rsidP="00AC36B8">
      <w:pPr>
        <w:numPr>
          <w:ilvl w:val="2"/>
          <w:numId w:val="71"/>
        </w:numPr>
        <w:overflowPunct w:val="0"/>
        <w:autoSpaceDE w:val="0"/>
        <w:autoSpaceDN w:val="0"/>
        <w:ind w:left="851"/>
        <w:contextualSpacing/>
        <w:jc w:val="both"/>
        <w:rPr>
          <w:color w:val="000000"/>
          <w:sz w:val="22"/>
          <w:szCs w:val="22"/>
        </w:rPr>
      </w:pPr>
      <w:r w:rsidRPr="00F368CA">
        <w:rPr>
          <w:color w:val="000000"/>
          <w:sz w:val="22"/>
          <w:szCs w:val="22"/>
        </w:rPr>
        <w:t xml:space="preserve">Podstawę prawną udostępnienia danych osobowych, o których mowa w ust. 1 stanowi </w:t>
      </w:r>
      <w:bookmarkStart w:id="300" w:name="_Hlk94163295"/>
      <w:r w:rsidRPr="00F368CA">
        <w:rPr>
          <w:color w:val="000000"/>
          <w:sz w:val="22"/>
          <w:szCs w:val="22"/>
        </w:rPr>
        <w:t xml:space="preserve">art. 6 ust. </w:t>
      </w:r>
      <w:bookmarkEnd w:id="300"/>
      <w:r w:rsidRPr="00F368CA">
        <w:rPr>
          <w:color w:val="000000"/>
          <w:sz w:val="22"/>
          <w:szCs w:val="22"/>
        </w:rPr>
        <w:t>1 lit. c) oraz</w:t>
      </w:r>
      <w:r w:rsidRPr="00F368CA">
        <w:rPr>
          <w:sz w:val="24"/>
          <w:szCs w:val="24"/>
        </w:rPr>
        <w:t xml:space="preserve"> </w:t>
      </w:r>
      <w:r w:rsidRPr="00F368CA">
        <w:rPr>
          <w:color w:val="000000"/>
          <w:sz w:val="22"/>
          <w:szCs w:val="22"/>
        </w:rPr>
        <w:t xml:space="preserve">art. 6 ust. 1 lit. </w:t>
      </w:r>
      <w:r w:rsidR="00BC700C" w:rsidRPr="00F368CA">
        <w:rPr>
          <w:color w:val="000000"/>
          <w:sz w:val="22"/>
          <w:szCs w:val="22"/>
        </w:rPr>
        <w:t>f) Rozporządzenia</w:t>
      </w:r>
      <w:r w:rsidRPr="00F368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B10D2ED" w14:textId="77777777" w:rsidR="003557F5" w:rsidRPr="00F368CA" w:rsidRDefault="003557F5" w:rsidP="00AC36B8">
      <w:pPr>
        <w:numPr>
          <w:ilvl w:val="2"/>
          <w:numId w:val="71"/>
        </w:numPr>
        <w:overflowPunct w:val="0"/>
        <w:autoSpaceDE w:val="0"/>
        <w:autoSpaceDN w:val="0"/>
        <w:ind w:left="851"/>
        <w:contextualSpacing/>
        <w:jc w:val="both"/>
        <w:rPr>
          <w:color w:val="000000"/>
          <w:sz w:val="22"/>
          <w:szCs w:val="22"/>
        </w:rPr>
      </w:pPr>
      <w:r w:rsidRPr="00F368C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2F78AB4F" w14:textId="77777777" w:rsidR="003557F5" w:rsidRPr="00F368CA" w:rsidRDefault="003557F5" w:rsidP="00AC36B8">
      <w:pPr>
        <w:numPr>
          <w:ilvl w:val="0"/>
          <w:numId w:val="71"/>
        </w:numPr>
        <w:overflowPunct w:val="0"/>
        <w:autoSpaceDE w:val="0"/>
        <w:autoSpaceDN w:val="0"/>
        <w:ind w:left="426" w:hanging="426"/>
        <w:contextualSpacing/>
        <w:jc w:val="both"/>
        <w:rPr>
          <w:sz w:val="22"/>
          <w:szCs w:val="22"/>
        </w:rPr>
      </w:pPr>
      <w:r w:rsidRPr="00F368CA">
        <w:rPr>
          <w:color w:val="000000"/>
          <w:sz w:val="22"/>
          <w:szCs w:val="22"/>
        </w:rPr>
        <w:t>Niezależnie od udostępnia danych osobowych</w:t>
      </w:r>
      <w:bookmarkStart w:id="301" w:name="_Hlk78529597"/>
      <w:r w:rsidRPr="00F368CA">
        <w:rPr>
          <w:color w:val="000000"/>
          <w:sz w:val="22"/>
          <w:szCs w:val="22"/>
        </w:rPr>
        <w:t xml:space="preserve">, o których mowa w ust. 1 </w:t>
      </w:r>
      <w:bookmarkEnd w:id="301"/>
      <w:r w:rsidRPr="00F368CA">
        <w:rPr>
          <w:color w:val="000000"/>
          <w:sz w:val="22"/>
          <w:szCs w:val="22"/>
        </w:rPr>
        <w:t xml:space="preserve">Zamawiający udostępnia Wykonawcy dane osobowe pracowników Zamawiającego oraz kontrahentów/pracowników kontrahentów w związku ze </w:t>
      </w:r>
      <w:r w:rsidRPr="00F368CA">
        <w:rPr>
          <w:sz w:val="22"/>
          <w:szCs w:val="22"/>
        </w:rPr>
        <w:t>świadczeniem usług w zakresie</w:t>
      </w:r>
      <w:r w:rsidRPr="00F368CA">
        <w:rPr>
          <w:bCs/>
          <w:sz w:val="22"/>
          <w:szCs w:val="22"/>
        </w:rPr>
        <w:t xml:space="preserve"> całodobowej obsługi Punktu Pierwszej Pomocy przez pielęgniarkę/ratownika medycznego </w:t>
      </w:r>
      <w:r w:rsidRPr="00F368CA">
        <w:rPr>
          <w:sz w:val="22"/>
          <w:szCs w:val="22"/>
        </w:rPr>
        <w:t>objętych zakresem umowy.</w:t>
      </w:r>
    </w:p>
    <w:p w14:paraId="7A73A4D5" w14:textId="77777777" w:rsidR="00BC0ABE" w:rsidRPr="000A16A7" w:rsidRDefault="003557F5" w:rsidP="00AC36B8">
      <w:pPr>
        <w:numPr>
          <w:ilvl w:val="1"/>
          <w:numId w:val="72"/>
        </w:numPr>
        <w:jc w:val="both"/>
        <w:rPr>
          <w:sz w:val="22"/>
          <w:szCs w:val="22"/>
        </w:rPr>
      </w:pPr>
      <w:r w:rsidRPr="00A34476">
        <w:rPr>
          <w:sz w:val="22"/>
          <w:szCs w:val="22"/>
        </w:rPr>
        <w:t>Dane, o których mowa w ust. 2 obejmują: imię i nazwisko</w:t>
      </w:r>
      <w:r w:rsidR="00F33375" w:rsidRPr="00A34476">
        <w:rPr>
          <w:sz w:val="22"/>
          <w:szCs w:val="22"/>
        </w:rPr>
        <w:t xml:space="preserve">, miejsce zatrudnienia, Oddział Zamawiającego, nr znaczka. </w:t>
      </w:r>
    </w:p>
    <w:p w14:paraId="4E903F71" w14:textId="0182130A" w:rsidR="00F33375" w:rsidRPr="000A16A7" w:rsidRDefault="00F33375" w:rsidP="00AC36B8">
      <w:pPr>
        <w:pStyle w:val="Akapitzlist"/>
        <w:numPr>
          <w:ilvl w:val="1"/>
          <w:numId w:val="72"/>
        </w:numPr>
        <w:overflowPunct w:val="0"/>
        <w:autoSpaceDE w:val="0"/>
        <w:autoSpaceDN w:val="0"/>
        <w:jc w:val="both"/>
        <w:rPr>
          <w:sz w:val="22"/>
          <w:szCs w:val="22"/>
        </w:rPr>
      </w:pPr>
      <w:r w:rsidRPr="000A16A7">
        <w:rPr>
          <w:sz w:val="22"/>
          <w:szCs w:val="22"/>
        </w:rPr>
        <w:t xml:space="preserve">Podstawę prawną udostępnienia danych osobowych, o których mowa w ust. 2 stanowią: art. 6 ust. 1 lit. c) RODO w zw. z </w:t>
      </w:r>
      <w:r w:rsidR="00A34476" w:rsidRPr="000A16A7">
        <w:rPr>
          <w:sz w:val="22"/>
          <w:szCs w:val="22"/>
        </w:rPr>
        <w:t>przepisami U</w:t>
      </w:r>
      <w:r w:rsidRPr="000A16A7">
        <w:rPr>
          <w:sz w:val="22"/>
          <w:szCs w:val="22"/>
        </w:rPr>
        <w:t xml:space="preserve">stawy z dnia </w:t>
      </w:r>
      <w:r w:rsidR="00A34476" w:rsidRPr="00A34476">
        <w:rPr>
          <w:sz w:val="22"/>
          <w:szCs w:val="22"/>
        </w:rPr>
        <w:t>6 listopada 2008 r. o prawach pacjenta i Rzeczniku Praw Pacjenta</w:t>
      </w:r>
      <w:r w:rsidRPr="000A16A7">
        <w:rPr>
          <w:sz w:val="22"/>
          <w:szCs w:val="22"/>
        </w:rPr>
        <w:t>, a także</w:t>
      </w:r>
      <w:r w:rsidR="00A34476" w:rsidRPr="000A16A7">
        <w:rPr>
          <w:sz w:val="22"/>
          <w:szCs w:val="22"/>
        </w:rPr>
        <w:t xml:space="preserve"> </w:t>
      </w:r>
      <w:r w:rsidRPr="000A16A7">
        <w:rPr>
          <w:sz w:val="22"/>
          <w:szCs w:val="22"/>
        </w:rPr>
        <w:t>art. 9 ust. 2 lit. h) RODO.</w:t>
      </w:r>
    </w:p>
    <w:p w14:paraId="45F61C69" w14:textId="77777777" w:rsidR="003557F5" w:rsidRPr="00F368CA" w:rsidRDefault="003557F5" w:rsidP="00AC36B8">
      <w:pPr>
        <w:numPr>
          <w:ilvl w:val="1"/>
          <w:numId w:val="72"/>
        </w:numPr>
        <w:overflowPunct w:val="0"/>
        <w:autoSpaceDE w:val="0"/>
        <w:autoSpaceDN w:val="0"/>
        <w:contextualSpacing/>
        <w:jc w:val="both"/>
        <w:rPr>
          <w:sz w:val="22"/>
          <w:szCs w:val="22"/>
        </w:rPr>
      </w:pPr>
      <w:r w:rsidRPr="00F368CA">
        <w:rPr>
          <w:sz w:val="22"/>
          <w:szCs w:val="22"/>
        </w:rPr>
        <w:t xml:space="preserve">Polska Grupa Górnicza S.A. spełnia obowiązek informacyjny wobec swoich pracowników wynikający z art. 13 RODO na Portalu Pracowniczym Polskiej Grupy Górniczej S.A., zaś obowiązek informacyjny </w:t>
      </w:r>
      <w:r w:rsidRPr="00F368CA">
        <w:rPr>
          <w:color w:val="000000"/>
          <w:sz w:val="22"/>
          <w:szCs w:val="22"/>
        </w:rPr>
        <w:t xml:space="preserve">wynikający z art. 13 oraz art. 14 RODO </w:t>
      </w:r>
      <w:r w:rsidRPr="00F368CA">
        <w:rPr>
          <w:sz w:val="22"/>
          <w:szCs w:val="22"/>
        </w:rPr>
        <w:t xml:space="preserve">wobec kontrahentów/pracowników kontrahentów został spełniony </w:t>
      </w:r>
      <w:r w:rsidRPr="00F368CA">
        <w:rPr>
          <w:color w:val="000000"/>
          <w:sz w:val="22"/>
          <w:szCs w:val="22"/>
        </w:rPr>
        <w:t>na stronie internetowej Polskiej Grupy Górniczej w zakładce RODO, w załączniku „Kontrahenci/Pracownicy Kontrahentów”.</w:t>
      </w:r>
    </w:p>
    <w:p w14:paraId="0DACD53E" w14:textId="33551AAD" w:rsidR="003557F5" w:rsidRPr="00F368CA" w:rsidRDefault="00BC700C" w:rsidP="00AC36B8">
      <w:pPr>
        <w:numPr>
          <w:ilvl w:val="0"/>
          <w:numId w:val="71"/>
        </w:numPr>
        <w:overflowPunct w:val="0"/>
        <w:autoSpaceDE w:val="0"/>
        <w:autoSpaceDN w:val="0"/>
        <w:ind w:left="426" w:hanging="426"/>
        <w:contextualSpacing/>
        <w:jc w:val="both"/>
        <w:rPr>
          <w:color w:val="000000"/>
          <w:sz w:val="22"/>
          <w:szCs w:val="22"/>
        </w:rPr>
      </w:pPr>
      <w:r w:rsidRPr="00F368CA">
        <w:rPr>
          <w:color w:val="000000"/>
          <w:sz w:val="22"/>
          <w:szCs w:val="22"/>
        </w:rPr>
        <w:t>Udostępnienie danych</w:t>
      </w:r>
      <w:r w:rsidR="003557F5" w:rsidRPr="00F368CA">
        <w:rPr>
          <w:color w:val="000000"/>
          <w:sz w:val="22"/>
          <w:szCs w:val="22"/>
        </w:rPr>
        <w:t xml:space="preserve"> osobowych powoduje, iż </w:t>
      </w:r>
      <w:proofErr w:type="gramStart"/>
      <w:r w:rsidR="003557F5" w:rsidRPr="00F368CA">
        <w:rPr>
          <w:color w:val="000000"/>
          <w:sz w:val="22"/>
          <w:szCs w:val="22"/>
        </w:rPr>
        <w:t>Strona której</w:t>
      </w:r>
      <w:proofErr w:type="gramEnd"/>
      <w:r w:rsidR="003557F5" w:rsidRPr="00F368CA">
        <w:rPr>
          <w:color w:val="000000"/>
          <w:sz w:val="22"/>
          <w:szCs w:val="22"/>
        </w:rPr>
        <w:t xml:space="preserve"> udostępniono dane </w:t>
      </w:r>
      <w:r w:rsidRPr="00F368CA">
        <w:rPr>
          <w:color w:val="000000"/>
          <w:sz w:val="22"/>
          <w:szCs w:val="22"/>
        </w:rPr>
        <w:t>osobowe staje</w:t>
      </w:r>
      <w:r w:rsidR="003557F5" w:rsidRPr="00F368CA">
        <w:rPr>
          <w:color w:val="000000"/>
          <w:sz w:val="22"/>
          <w:szCs w:val="22"/>
        </w:rPr>
        <w:t xml:space="preserve"> się ich administratorem w rozumieniu art. 4 pkt 7, ustalając cele i sposoby ich przetwarzania, </w:t>
      </w:r>
      <w:r w:rsidR="003557F5" w:rsidRPr="00F368CA">
        <w:rPr>
          <w:color w:val="000000"/>
          <w:sz w:val="22"/>
          <w:szCs w:val="22"/>
        </w:rPr>
        <w:br/>
        <w:t>z uwzględnieniem zasad wynikających z art. 5 RODO.</w:t>
      </w:r>
    </w:p>
    <w:p w14:paraId="3A7D70FC" w14:textId="47A39B51" w:rsidR="003557F5" w:rsidRPr="00F368CA" w:rsidRDefault="003557F5" w:rsidP="00AC36B8">
      <w:pPr>
        <w:numPr>
          <w:ilvl w:val="0"/>
          <w:numId w:val="71"/>
        </w:numPr>
        <w:autoSpaceDN w:val="0"/>
        <w:ind w:left="426" w:hanging="426"/>
        <w:contextualSpacing/>
        <w:jc w:val="both"/>
        <w:rPr>
          <w:color w:val="000000"/>
          <w:sz w:val="22"/>
          <w:szCs w:val="22"/>
        </w:rPr>
      </w:pPr>
      <w:r w:rsidRPr="00F368CA">
        <w:rPr>
          <w:color w:val="000000"/>
          <w:sz w:val="22"/>
          <w:szCs w:val="22"/>
        </w:rPr>
        <w:t xml:space="preserve">Strony umowy zobowiązują się do ochrony udostępnionych danych osobowych, w tym </w:t>
      </w:r>
      <w:r w:rsidR="001D496D">
        <w:rPr>
          <w:color w:val="000000"/>
          <w:sz w:val="22"/>
          <w:szCs w:val="22"/>
        </w:rPr>
        <w:br/>
      </w:r>
      <w:r w:rsidRPr="00F368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6435A1" w14:textId="77777777" w:rsidR="003557F5" w:rsidRPr="00F368CA" w:rsidRDefault="003557F5" w:rsidP="00AC36B8">
      <w:pPr>
        <w:numPr>
          <w:ilvl w:val="0"/>
          <w:numId w:val="71"/>
        </w:numPr>
        <w:autoSpaceDN w:val="0"/>
        <w:ind w:left="426" w:hanging="426"/>
        <w:contextualSpacing/>
        <w:jc w:val="both"/>
        <w:rPr>
          <w:color w:val="000000"/>
          <w:sz w:val="22"/>
          <w:szCs w:val="22"/>
        </w:rPr>
      </w:pPr>
      <w:r w:rsidRPr="00F368CA">
        <w:rPr>
          <w:color w:val="000000"/>
          <w:sz w:val="22"/>
          <w:szCs w:val="22"/>
        </w:rPr>
        <w:t xml:space="preserve">Strony umowy w związku z udostępnieniem danych osobowych zobowiązane są do spełnienia obowiązku informacyjnego wobec osób, których dane pozyskują. </w:t>
      </w:r>
    </w:p>
    <w:p w14:paraId="146A69A3" w14:textId="77777777" w:rsidR="000C23F8" w:rsidRPr="00556F81" w:rsidRDefault="000C23F8" w:rsidP="000C23F8">
      <w:pPr>
        <w:tabs>
          <w:tab w:val="left" w:pos="709"/>
        </w:tabs>
        <w:suppressAutoHyphens/>
        <w:jc w:val="both"/>
        <w:rPr>
          <w:b/>
          <w:sz w:val="22"/>
          <w:szCs w:val="22"/>
          <w:highlight w:val="lightGray"/>
          <w:u w:val="single"/>
        </w:rPr>
      </w:pPr>
    </w:p>
    <w:p w14:paraId="51634757" w14:textId="77777777" w:rsidR="000C23F8" w:rsidRDefault="000C23F8" w:rsidP="000C23F8">
      <w:pPr>
        <w:rPr>
          <w:strike/>
        </w:rPr>
      </w:pPr>
    </w:p>
    <w:p w14:paraId="68B4A620" w14:textId="77777777" w:rsidR="003557F5" w:rsidRDefault="003557F5" w:rsidP="000C23F8">
      <w:pPr>
        <w:rPr>
          <w:strike/>
        </w:rPr>
      </w:pPr>
    </w:p>
    <w:p w14:paraId="75560B70" w14:textId="77777777" w:rsidR="003557F5" w:rsidRPr="00B30F1F" w:rsidRDefault="003557F5" w:rsidP="000C23F8">
      <w:pPr>
        <w:rPr>
          <w:strike/>
        </w:rPr>
      </w:pPr>
    </w:p>
    <w:p w14:paraId="0101C486" w14:textId="77777777" w:rsidR="000C23F8" w:rsidRPr="00B30F1F" w:rsidRDefault="000C23F8" w:rsidP="000C23F8">
      <w:pPr>
        <w:spacing w:before="120"/>
        <w:jc w:val="right"/>
        <w:rPr>
          <w:b/>
          <w:bCs/>
          <w:sz w:val="22"/>
          <w:szCs w:val="22"/>
        </w:rPr>
      </w:pPr>
      <w:bookmarkStart w:id="302" w:name="_Hlk67832211"/>
      <w:r w:rsidRPr="00B30F1F">
        <w:rPr>
          <w:b/>
          <w:bCs/>
          <w:sz w:val="22"/>
          <w:szCs w:val="22"/>
        </w:rPr>
        <w:t xml:space="preserve">Załącznik nr </w:t>
      </w:r>
      <w:r w:rsidR="003557F5">
        <w:rPr>
          <w:b/>
          <w:bCs/>
          <w:sz w:val="22"/>
          <w:szCs w:val="22"/>
        </w:rPr>
        <w:t>3</w:t>
      </w:r>
      <w:r>
        <w:rPr>
          <w:b/>
          <w:bCs/>
          <w:sz w:val="22"/>
          <w:szCs w:val="22"/>
        </w:rPr>
        <w:t xml:space="preserve"> </w:t>
      </w:r>
      <w:r w:rsidRPr="00B30F1F">
        <w:rPr>
          <w:b/>
          <w:bCs/>
          <w:sz w:val="22"/>
          <w:szCs w:val="22"/>
        </w:rPr>
        <w:t xml:space="preserve">do Umowy </w:t>
      </w:r>
    </w:p>
    <w:p w14:paraId="3BDCED78" w14:textId="77777777" w:rsidR="000C23F8" w:rsidRPr="00B30F1F" w:rsidRDefault="000C23F8" w:rsidP="000C23F8">
      <w:pPr>
        <w:spacing w:before="120"/>
        <w:jc w:val="both"/>
        <w:rPr>
          <w:bCs/>
          <w:sz w:val="22"/>
          <w:szCs w:val="22"/>
          <w:highlight w:val="yellow"/>
        </w:rPr>
      </w:pPr>
    </w:p>
    <w:p w14:paraId="258EF58E" w14:textId="77777777" w:rsidR="00AC6995" w:rsidRPr="00614D1C" w:rsidRDefault="00AC6995" w:rsidP="00AC6995">
      <w:pPr>
        <w:spacing w:before="120"/>
        <w:jc w:val="center"/>
        <w:rPr>
          <w:b/>
          <w:bCs/>
          <w:sz w:val="28"/>
          <w:szCs w:val="28"/>
        </w:rPr>
      </w:pPr>
      <w:bookmarkStart w:id="30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86F092C" w14:textId="77777777" w:rsidR="00AC6995" w:rsidRDefault="00AC6995" w:rsidP="00AC6995">
      <w:pPr>
        <w:spacing w:before="120"/>
        <w:jc w:val="both"/>
        <w:rPr>
          <w:b/>
          <w:color w:val="0070C0"/>
          <w:sz w:val="22"/>
          <w:szCs w:val="22"/>
        </w:rPr>
      </w:pPr>
    </w:p>
    <w:p w14:paraId="56BFCCDA" w14:textId="77777777" w:rsidR="00AC6995" w:rsidRDefault="00AC6995" w:rsidP="00AC6995">
      <w:pPr>
        <w:spacing w:before="120"/>
        <w:jc w:val="both"/>
        <w:rPr>
          <w:b/>
          <w:color w:val="0070C0"/>
          <w:sz w:val="22"/>
          <w:szCs w:val="22"/>
        </w:rPr>
      </w:pPr>
    </w:p>
    <w:p w14:paraId="1722A861" w14:textId="77777777" w:rsidR="00AC6995" w:rsidRPr="00B30F1F" w:rsidRDefault="00AC6995" w:rsidP="00AC6995">
      <w:pPr>
        <w:spacing w:before="120"/>
        <w:jc w:val="both"/>
        <w:rPr>
          <w:bCs/>
          <w:sz w:val="22"/>
          <w:szCs w:val="22"/>
        </w:rPr>
      </w:pPr>
      <w:r w:rsidRPr="00B30F1F">
        <w:rPr>
          <w:bCs/>
          <w:sz w:val="22"/>
          <w:szCs w:val="22"/>
        </w:rPr>
        <w:t>Nazwa Wykonawcy:</w:t>
      </w:r>
    </w:p>
    <w:p w14:paraId="27A25B45"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A942B3A" w14:textId="77777777" w:rsidR="00AC6995" w:rsidRPr="00B30F1F" w:rsidRDefault="00AC6995" w:rsidP="00AC6995">
      <w:pPr>
        <w:spacing w:before="120"/>
        <w:jc w:val="both"/>
        <w:rPr>
          <w:b/>
          <w:color w:val="0070C0"/>
          <w:sz w:val="22"/>
          <w:szCs w:val="22"/>
          <w:highlight w:val="yellow"/>
        </w:rPr>
      </w:pPr>
    </w:p>
    <w:p w14:paraId="414B1CA6"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996D834" w14:textId="77777777" w:rsidR="00AC6995" w:rsidRPr="00B30F1F" w:rsidRDefault="00AC6995" w:rsidP="00AC6995">
      <w:pPr>
        <w:spacing w:before="120"/>
        <w:jc w:val="both"/>
        <w:rPr>
          <w:iCs/>
          <w:sz w:val="22"/>
          <w:szCs w:val="22"/>
          <w:highlight w:val="yellow"/>
        </w:rPr>
      </w:pPr>
    </w:p>
    <w:p w14:paraId="2AF1432B" w14:textId="77777777" w:rsidR="000C23F8" w:rsidRPr="00B30F1F" w:rsidRDefault="000C23F8" w:rsidP="000C23F8">
      <w:pPr>
        <w:spacing w:before="120"/>
        <w:jc w:val="both"/>
        <w:rPr>
          <w:iCs/>
          <w:sz w:val="22"/>
          <w:szCs w:val="22"/>
          <w:highlight w:val="yellow"/>
        </w:rPr>
      </w:pPr>
    </w:p>
    <w:p w14:paraId="04AAA144" w14:textId="77777777" w:rsidR="000C23F8" w:rsidRPr="00B30F1F" w:rsidRDefault="000C23F8" w:rsidP="000C23F8">
      <w:pPr>
        <w:spacing w:before="120"/>
        <w:jc w:val="both"/>
        <w:rPr>
          <w:iCs/>
          <w:sz w:val="22"/>
          <w:szCs w:val="22"/>
          <w:highlight w:val="yellow"/>
        </w:rPr>
      </w:pPr>
    </w:p>
    <w:p w14:paraId="20F95C9C" w14:textId="77777777" w:rsidR="000C23F8" w:rsidRPr="00B30F1F" w:rsidRDefault="000C23F8" w:rsidP="000C23F8">
      <w:pPr>
        <w:spacing w:before="120"/>
        <w:jc w:val="both"/>
        <w:rPr>
          <w:iCs/>
          <w:strike/>
          <w:sz w:val="22"/>
          <w:szCs w:val="22"/>
          <w:highlight w:val="yellow"/>
        </w:rPr>
      </w:pPr>
    </w:p>
    <w:p w14:paraId="19629B46" w14:textId="77777777" w:rsidR="000C23F8" w:rsidRPr="00B30F1F" w:rsidRDefault="000C23F8" w:rsidP="000C23F8">
      <w:pPr>
        <w:spacing w:before="120"/>
        <w:jc w:val="both"/>
        <w:rPr>
          <w:iCs/>
          <w:strike/>
          <w:sz w:val="22"/>
          <w:szCs w:val="22"/>
          <w:highlight w:val="yellow"/>
        </w:rPr>
      </w:pPr>
    </w:p>
    <w:p w14:paraId="76EB94A8" w14:textId="77777777" w:rsidR="000C23F8" w:rsidRPr="00B30F1F" w:rsidRDefault="000C23F8" w:rsidP="000C23F8">
      <w:pPr>
        <w:spacing w:before="120"/>
        <w:jc w:val="both"/>
        <w:rPr>
          <w:strike/>
          <w:sz w:val="22"/>
          <w:szCs w:val="22"/>
          <w:highlight w:val="yellow"/>
        </w:rPr>
      </w:pPr>
    </w:p>
    <w:p w14:paraId="46B2F52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A72D5D1" w14:textId="77777777" w:rsidR="000C23F8" w:rsidRDefault="000C23F8" w:rsidP="000C23F8">
      <w:pPr>
        <w:rPr>
          <w:strike/>
        </w:rPr>
      </w:pPr>
    </w:p>
    <w:p w14:paraId="0281A32C" w14:textId="77777777" w:rsidR="000C23F8" w:rsidRDefault="000C23F8" w:rsidP="000C23F8">
      <w:pPr>
        <w:rPr>
          <w:i/>
          <w:iCs/>
          <w:sz w:val="22"/>
          <w:szCs w:val="22"/>
        </w:rPr>
      </w:pPr>
      <w:r w:rsidRPr="00B30F1F">
        <w:rPr>
          <w:i/>
          <w:iCs/>
          <w:sz w:val="22"/>
          <w:szCs w:val="22"/>
        </w:rPr>
        <w:t>Podpisuje Wykonawca lub każdy z członków Konsorcjum</w:t>
      </w:r>
      <w:bookmarkEnd w:id="302"/>
    </w:p>
    <w:p w14:paraId="425D8635" w14:textId="77777777" w:rsidR="000C23F8" w:rsidRDefault="000C23F8" w:rsidP="000C23F8">
      <w:pPr>
        <w:rPr>
          <w:i/>
          <w:iCs/>
          <w:sz w:val="22"/>
          <w:szCs w:val="22"/>
        </w:rPr>
      </w:pPr>
    </w:p>
    <w:p w14:paraId="18F27414" w14:textId="77777777" w:rsidR="000C23F8" w:rsidRDefault="000C23F8" w:rsidP="000C23F8">
      <w:pPr>
        <w:rPr>
          <w:i/>
          <w:iCs/>
          <w:sz w:val="22"/>
          <w:szCs w:val="22"/>
        </w:rPr>
      </w:pPr>
    </w:p>
    <w:bookmarkEnd w:id="303"/>
    <w:p w14:paraId="285BDF0F" w14:textId="77777777" w:rsidR="000C23F8" w:rsidRDefault="000C23F8" w:rsidP="000C23F8">
      <w:pPr>
        <w:spacing w:after="160" w:line="259" w:lineRule="auto"/>
        <w:rPr>
          <w:i/>
          <w:iCs/>
          <w:sz w:val="22"/>
          <w:szCs w:val="22"/>
        </w:rPr>
      </w:pPr>
      <w:r>
        <w:rPr>
          <w:i/>
          <w:iCs/>
          <w:sz w:val="22"/>
          <w:szCs w:val="22"/>
        </w:rPr>
        <w:br w:type="page"/>
      </w:r>
    </w:p>
    <w:p w14:paraId="67891A57"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sidR="003557F5">
        <w:rPr>
          <w:b/>
          <w:bCs/>
          <w:sz w:val="22"/>
          <w:szCs w:val="22"/>
        </w:rPr>
        <w:t>4</w:t>
      </w:r>
      <w:r w:rsidRPr="00097CA2">
        <w:rPr>
          <w:b/>
          <w:bCs/>
          <w:sz w:val="22"/>
          <w:szCs w:val="22"/>
        </w:rPr>
        <w:t xml:space="preserve"> do Umowy </w:t>
      </w:r>
    </w:p>
    <w:p w14:paraId="11C457EC"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46DA3D2"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6D3273C5"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3904D85"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11FAB206" w14:textId="77777777" w:rsidR="000C23F8" w:rsidRPr="00B30F1F" w:rsidRDefault="000C23F8" w:rsidP="000C23F8">
      <w:pPr>
        <w:spacing w:line="280" w:lineRule="atLeast"/>
        <w:rPr>
          <w:rFonts w:ascii="Verdana" w:hAnsi="Verdana"/>
        </w:rPr>
      </w:pPr>
      <w:r w:rsidRPr="00B30F1F">
        <w:rPr>
          <w:rFonts w:ascii="Verdana" w:hAnsi="Verdana"/>
        </w:rPr>
        <w:t>…</w:t>
      </w:r>
    </w:p>
    <w:p w14:paraId="598C4753" w14:textId="77777777" w:rsidR="000C23F8" w:rsidRPr="00B30F1F" w:rsidRDefault="000C23F8" w:rsidP="000C23F8">
      <w:pPr>
        <w:spacing w:line="280" w:lineRule="atLeast"/>
        <w:rPr>
          <w:rFonts w:ascii="Verdana" w:hAnsi="Verdana"/>
        </w:rPr>
      </w:pPr>
      <w:r w:rsidRPr="00B30F1F">
        <w:rPr>
          <w:rFonts w:ascii="Verdana" w:hAnsi="Verdana"/>
        </w:rPr>
        <w:t>…</w:t>
      </w:r>
    </w:p>
    <w:p w14:paraId="75992F5D"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0BAF86D"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6FD927F7"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78DF1BAC"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223599E3"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7D5D4B70"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F240DCE"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5329D6F"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1CE8012"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53CA4F5" w14:textId="77777777" w:rsidTr="005E4B5A">
        <w:trPr>
          <w:trHeight w:val="4820"/>
        </w:trPr>
        <w:tc>
          <w:tcPr>
            <w:tcW w:w="4958" w:type="dxa"/>
          </w:tcPr>
          <w:p w14:paraId="0A13F6BA" w14:textId="77777777" w:rsidR="000C23F8" w:rsidRPr="00B30F1F" w:rsidRDefault="000C23F8" w:rsidP="005E4B5A">
            <w:pPr>
              <w:contextualSpacing/>
              <w:jc w:val="both"/>
              <w:rPr>
                <w:rFonts w:ascii="Verdana" w:hAnsi="Verdana"/>
              </w:rPr>
            </w:pPr>
            <w:r w:rsidRPr="00B30F1F">
              <w:rPr>
                <w:rFonts w:ascii="Verdana" w:hAnsi="Verdana"/>
              </w:rPr>
              <w:t>Jako osoba/-y upoważniona/-y do reprezentowania __________ (dalej: Spółka) niniejszym oświadczam, że:</w:t>
            </w:r>
          </w:p>
          <w:p w14:paraId="3AECFC49" w14:textId="77777777" w:rsidR="000C23F8" w:rsidRPr="00B30F1F" w:rsidRDefault="000C23F8" w:rsidP="005E4B5A">
            <w:pPr>
              <w:contextualSpacing/>
              <w:jc w:val="both"/>
              <w:rPr>
                <w:rFonts w:ascii="Verdana" w:hAnsi="Verdana"/>
                <w:b/>
              </w:rPr>
            </w:pPr>
          </w:p>
          <w:p w14:paraId="309757A2" w14:textId="77777777" w:rsidR="000C23F8" w:rsidRPr="00B30F1F" w:rsidRDefault="000C23F8" w:rsidP="00BD30B3">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909B6E5" w14:textId="77777777" w:rsidR="000C23F8" w:rsidRPr="00B30F1F" w:rsidRDefault="000C23F8" w:rsidP="005E4B5A">
            <w:pPr>
              <w:ind w:left="360"/>
              <w:contextualSpacing/>
              <w:jc w:val="both"/>
              <w:rPr>
                <w:rFonts w:ascii="Verdana" w:hAnsi="Verdana"/>
              </w:rPr>
            </w:pPr>
          </w:p>
          <w:p w14:paraId="44BA4F40"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A7F1ED8" w14:textId="77777777" w:rsidR="000C23F8" w:rsidRPr="00B30F1F" w:rsidRDefault="000C23F8" w:rsidP="005E4B5A">
            <w:pPr>
              <w:contextualSpacing/>
              <w:jc w:val="both"/>
              <w:rPr>
                <w:rFonts w:ascii="Verdana" w:hAnsi="Verdana"/>
              </w:rPr>
            </w:pPr>
          </w:p>
          <w:p w14:paraId="39CF2115"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A34E996" w14:textId="77777777" w:rsidR="000C23F8" w:rsidRPr="00B30F1F" w:rsidRDefault="000C23F8" w:rsidP="005E4B5A">
            <w:pPr>
              <w:ind w:left="709"/>
              <w:contextualSpacing/>
              <w:jc w:val="both"/>
              <w:rPr>
                <w:rFonts w:ascii="Verdana" w:hAnsi="Verdana"/>
              </w:rPr>
            </w:pPr>
          </w:p>
          <w:p w14:paraId="3AF1F9DB"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00B22A5" w14:textId="77777777" w:rsidR="000C23F8" w:rsidRPr="00B30F1F" w:rsidRDefault="000C23F8" w:rsidP="005E4B5A">
            <w:pPr>
              <w:contextualSpacing/>
              <w:jc w:val="both"/>
              <w:rPr>
                <w:rFonts w:ascii="Verdana" w:hAnsi="Verdana"/>
              </w:rPr>
            </w:pPr>
          </w:p>
          <w:p w14:paraId="763CF6D8" w14:textId="77777777" w:rsidR="000C23F8" w:rsidRPr="00B30F1F" w:rsidRDefault="000C23F8" w:rsidP="005E4B5A">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BD6B3AF" w14:textId="77777777" w:rsidR="000C23F8" w:rsidRPr="00B30F1F" w:rsidRDefault="000C23F8" w:rsidP="005E4B5A">
            <w:pPr>
              <w:ind w:left="709"/>
              <w:contextualSpacing/>
              <w:jc w:val="both"/>
              <w:rPr>
                <w:rFonts w:ascii="Verdana" w:hAnsi="Verdana"/>
              </w:rPr>
            </w:pPr>
          </w:p>
          <w:p w14:paraId="16B7F3C1" w14:textId="77777777" w:rsidR="000C23F8" w:rsidRPr="00B30F1F" w:rsidRDefault="000C23F8" w:rsidP="005E4B5A">
            <w:pPr>
              <w:ind w:left="709"/>
              <w:contextualSpacing/>
              <w:jc w:val="both"/>
              <w:rPr>
                <w:rFonts w:ascii="Verdana" w:hAnsi="Verdana"/>
              </w:rPr>
            </w:pPr>
            <w:r w:rsidRPr="00B30F1F">
              <w:rPr>
                <w:rFonts w:ascii="Verdana" w:hAnsi="Verdana"/>
              </w:rPr>
              <w:t>2) Spółka nie tworzy struktury funkcjonującej w oderwaniu od przyczyn ekonomicznych;</w:t>
            </w:r>
          </w:p>
          <w:p w14:paraId="2A0EE8EA" w14:textId="77777777" w:rsidR="000C23F8" w:rsidRPr="00B30F1F" w:rsidRDefault="000C23F8" w:rsidP="005E4B5A">
            <w:pPr>
              <w:ind w:left="709"/>
              <w:contextualSpacing/>
              <w:jc w:val="both"/>
              <w:rPr>
                <w:rFonts w:ascii="Verdana" w:hAnsi="Verdana"/>
              </w:rPr>
            </w:pPr>
          </w:p>
          <w:p w14:paraId="190A1C85" w14:textId="77777777" w:rsidR="000C23F8" w:rsidRPr="00B30F1F" w:rsidRDefault="000C23F8" w:rsidP="005E4B5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3F4E70B" w14:textId="77777777" w:rsidR="000C23F8" w:rsidRPr="00B30F1F" w:rsidRDefault="000C23F8" w:rsidP="005E4B5A">
            <w:pPr>
              <w:ind w:left="709"/>
              <w:contextualSpacing/>
              <w:jc w:val="both"/>
              <w:rPr>
                <w:rFonts w:ascii="Verdana" w:hAnsi="Verdana"/>
              </w:rPr>
            </w:pPr>
          </w:p>
          <w:p w14:paraId="55506AD6" w14:textId="77777777" w:rsidR="000C23F8" w:rsidRPr="00B30F1F" w:rsidRDefault="000C23F8" w:rsidP="005E4B5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91F656B" w14:textId="77777777" w:rsidR="000C23F8" w:rsidRPr="00B30F1F" w:rsidRDefault="000C23F8" w:rsidP="005E4B5A">
            <w:pPr>
              <w:ind w:left="709"/>
              <w:contextualSpacing/>
              <w:jc w:val="both"/>
              <w:rPr>
                <w:rFonts w:ascii="Verdana" w:hAnsi="Verdana"/>
              </w:rPr>
            </w:pPr>
          </w:p>
          <w:p w14:paraId="14826CE6" w14:textId="77777777" w:rsidR="000C23F8" w:rsidRPr="00B30F1F" w:rsidRDefault="000C23F8" w:rsidP="005E4B5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A9881C7" w14:textId="77777777" w:rsidR="000C23F8" w:rsidRPr="00B30F1F" w:rsidRDefault="000C23F8" w:rsidP="005E4B5A">
            <w:pPr>
              <w:contextualSpacing/>
              <w:jc w:val="both"/>
              <w:rPr>
                <w:rFonts w:ascii="Verdana" w:hAnsi="Verdana"/>
              </w:rPr>
            </w:pPr>
          </w:p>
          <w:p w14:paraId="77B7A168" w14:textId="77777777" w:rsidR="000C23F8" w:rsidRPr="00B30F1F" w:rsidRDefault="000C23F8" w:rsidP="00BD30B3">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5AB8051F" w14:textId="77777777" w:rsidR="000C23F8" w:rsidRPr="00B30F1F" w:rsidRDefault="000C23F8" w:rsidP="005E4B5A">
            <w:pPr>
              <w:contextualSpacing/>
              <w:jc w:val="both"/>
              <w:rPr>
                <w:rFonts w:ascii="Verdana" w:hAnsi="Verdana"/>
              </w:rPr>
            </w:pPr>
          </w:p>
          <w:p w14:paraId="60A9574B" w14:textId="77777777" w:rsidR="000C23F8" w:rsidRPr="00B30F1F" w:rsidRDefault="000C23F8" w:rsidP="005E4B5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B86BAB3" w14:textId="77777777" w:rsidR="000C23F8" w:rsidRPr="00B30F1F" w:rsidRDefault="000C23F8" w:rsidP="005E4B5A">
            <w:pPr>
              <w:contextualSpacing/>
              <w:jc w:val="both"/>
              <w:rPr>
                <w:rFonts w:ascii="Verdana" w:hAnsi="Verdana"/>
              </w:rPr>
            </w:pPr>
          </w:p>
          <w:p w14:paraId="5AB558CA" w14:textId="77777777" w:rsidR="000C23F8" w:rsidRPr="00B30F1F" w:rsidRDefault="000C23F8" w:rsidP="005E4B5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A1C2F92" w14:textId="77777777" w:rsidR="000C23F8" w:rsidRPr="00B30F1F" w:rsidRDefault="000C23F8" w:rsidP="005E4B5A">
            <w:pPr>
              <w:contextualSpacing/>
              <w:jc w:val="both"/>
              <w:rPr>
                <w:rFonts w:ascii="Verdana" w:hAnsi="Verdana"/>
              </w:rPr>
            </w:pPr>
          </w:p>
        </w:tc>
        <w:tc>
          <w:tcPr>
            <w:tcW w:w="4958" w:type="dxa"/>
          </w:tcPr>
          <w:p w14:paraId="2659ED5A" w14:textId="77777777" w:rsidR="000C23F8" w:rsidRPr="006C04A7" w:rsidRDefault="000C23F8" w:rsidP="005E4B5A">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62F34C2B" w14:textId="77777777" w:rsidR="000C23F8" w:rsidRPr="00B30F1F" w:rsidRDefault="000C23F8" w:rsidP="005E4B5A">
            <w:pPr>
              <w:contextualSpacing/>
              <w:jc w:val="both"/>
              <w:rPr>
                <w:rFonts w:ascii="Verdana" w:hAnsi="Verdana"/>
                <w:lang w:val="en-GB"/>
              </w:rPr>
            </w:pPr>
          </w:p>
          <w:p w14:paraId="2ABDE97C" w14:textId="77777777" w:rsidR="000C23F8" w:rsidRPr="006C04A7" w:rsidRDefault="000C23F8" w:rsidP="00BD30B3">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proofErr w:type="spellStart"/>
            <w:r w:rsidRPr="006C04A7">
              <w:rPr>
                <w:rFonts w:ascii="Verdana" w:hAnsi="Verdana"/>
                <w:bCs/>
                <w:lang w:val="en-US"/>
              </w:rPr>
              <w:t>Polska</w:t>
            </w:r>
            <w:proofErr w:type="spellEnd"/>
            <w:r w:rsidRPr="006C04A7">
              <w:rPr>
                <w:rFonts w:ascii="Verdana" w:hAnsi="Verdana"/>
                <w:bCs/>
                <w:lang w:val="en-US"/>
              </w:rPr>
              <w:t xml:space="preserve"> </w:t>
            </w:r>
            <w:proofErr w:type="spellStart"/>
            <w:r w:rsidRPr="006C04A7">
              <w:rPr>
                <w:rFonts w:ascii="Verdana" w:hAnsi="Verdana"/>
                <w:bCs/>
                <w:lang w:val="en-US"/>
              </w:rPr>
              <w:t>Grupa</w:t>
            </w:r>
            <w:proofErr w:type="spellEnd"/>
            <w:r w:rsidRPr="006C04A7">
              <w:rPr>
                <w:rFonts w:ascii="Verdana" w:hAnsi="Verdana"/>
                <w:bCs/>
                <w:lang w:val="en-US"/>
              </w:rPr>
              <w:t xml:space="preserve">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2B3080C" w14:textId="77777777" w:rsidR="000C23F8" w:rsidRPr="006C04A7" w:rsidRDefault="000C23F8" w:rsidP="005E4B5A">
            <w:pPr>
              <w:ind w:left="573"/>
              <w:contextualSpacing/>
              <w:jc w:val="both"/>
              <w:rPr>
                <w:rFonts w:ascii="Verdana" w:hAnsi="Verdana"/>
                <w:lang w:val="en-US"/>
              </w:rPr>
            </w:pPr>
          </w:p>
          <w:p w14:paraId="39489192"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30056661" w14:textId="77777777" w:rsidR="000C23F8" w:rsidRPr="006C04A7" w:rsidRDefault="000C23F8" w:rsidP="005E4B5A">
            <w:pPr>
              <w:ind w:left="714"/>
              <w:contextualSpacing/>
              <w:jc w:val="both"/>
              <w:rPr>
                <w:rFonts w:ascii="Verdana" w:hAnsi="Verdana"/>
                <w:lang w:val="en-US"/>
              </w:rPr>
            </w:pPr>
          </w:p>
          <w:p w14:paraId="5A3576FF"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022F3B8" w14:textId="77777777" w:rsidR="000C23F8" w:rsidRPr="006C04A7" w:rsidRDefault="000C23F8" w:rsidP="005E4B5A">
            <w:pPr>
              <w:ind w:left="714"/>
              <w:contextualSpacing/>
              <w:jc w:val="both"/>
              <w:rPr>
                <w:rFonts w:ascii="Verdana" w:hAnsi="Verdana"/>
                <w:lang w:val="en-US"/>
              </w:rPr>
            </w:pPr>
          </w:p>
          <w:p w14:paraId="67ECC6F0" w14:textId="77777777" w:rsidR="000C23F8" w:rsidRPr="006C04A7" w:rsidRDefault="000C23F8" w:rsidP="005E4B5A">
            <w:pPr>
              <w:contextualSpacing/>
              <w:jc w:val="both"/>
              <w:rPr>
                <w:rFonts w:ascii="Verdana" w:hAnsi="Verdana"/>
                <w:lang w:val="en-US"/>
              </w:rPr>
            </w:pPr>
          </w:p>
          <w:p w14:paraId="0198D103" w14:textId="77777777" w:rsidR="000C23F8" w:rsidRPr="006C04A7" w:rsidRDefault="000C23F8" w:rsidP="005E4B5A">
            <w:pPr>
              <w:contextualSpacing/>
              <w:jc w:val="both"/>
              <w:rPr>
                <w:rFonts w:ascii="Verdana" w:hAnsi="Verdana"/>
                <w:lang w:val="en-US"/>
              </w:rPr>
            </w:pPr>
          </w:p>
          <w:p w14:paraId="5E97222D"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706FA21" w14:textId="77777777" w:rsidR="000C23F8" w:rsidRPr="006C04A7" w:rsidRDefault="000C23F8" w:rsidP="005E4B5A">
            <w:pPr>
              <w:ind w:left="714"/>
              <w:contextualSpacing/>
              <w:jc w:val="both"/>
              <w:rPr>
                <w:rFonts w:ascii="Verdana" w:hAnsi="Verdana"/>
                <w:lang w:val="en-US"/>
              </w:rPr>
            </w:pPr>
          </w:p>
          <w:p w14:paraId="11B6AAD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27C5C930" w14:textId="77777777" w:rsidR="000C23F8" w:rsidRPr="006C04A7" w:rsidRDefault="000C23F8" w:rsidP="005E4B5A">
            <w:pPr>
              <w:ind w:left="714"/>
              <w:contextualSpacing/>
              <w:jc w:val="both"/>
              <w:rPr>
                <w:rFonts w:ascii="Verdana" w:hAnsi="Verdana"/>
                <w:lang w:val="en-US"/>
              </w:rPr>
            </w:pPr>
          </w:p>
          <w:p w14:paraId="69C3F54D" w14:textId="77777777" w:rsidR="000C23F8" w:rsidRPr="006C04A7" w:rsidRDefault="000C23F8" w:rsidP="005E4B5A">
            <w:pPr>
              <w:ind w:left="714"/>
              <w:contextualSpacing/>
              <w:jc w:val="both"/>
              <w:rPr>
                <w:rFonts w:ascii="Verdana" w:hAnsi="Verdana"/>
                <w:lang w:val="en-US"/>
              </w:rPr>
            </w:pPr>
          </w:p>
          <w:p w14:paraId="1DA67406"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5BDD6FC" w14:textId="77777777" w:rsidR="000C23F8" w:rsidRPr="006C04A7" w:rsidRDefault="000C23F8" w:rsidP="005E4B5A">
            <w:pPr>
              <w:ind w:left="714"/>
              <w:contextualSpacing/>
              <w:jc w:val="both"/>
              <w:rPr>
                <w:rFonts w:ascii="Verdana" w:hAnsi="Verdana"/>
                <w:lang w:val="en-US"/>
              </w:rPr>
            </w:pPr>
          </w:p>
          <w:p w14:paraId="2EED3BF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E234CD3" w14:textId="77777777" w:rsidR="000C23F8" w:rsidRPr="006C04A7" w:rsidRDefault="000C23F8" w:rsidP="005E4B5A">
            <w:pPr>
              <w:ind w:left="714"/>
              <w:contextualSpacing/>
              <w:jc w:val="both"/>
              <w:rPr>
                <w:rFonts w:ascii="Verdana" w:hAnsi="Verdana"/>
                <w:lang w:val="en-US"/>
              </w:rPr>
            </w:pPr>
          </w:p>
          <w:p w14:paraId="0B47146C" w14:textId="77777777" w:rsidR="000C23F8" w:rsidRPr="006C04A7" w:rsidRDefault="000C23F8" w:rsidP="005E4B5A">
            <w:pPr>
              <w:ind w:left="714"/>
              <w:contextualSpacing/>
              <w:jc w:val="both"/>
              <w:rPr>
                <w:rFonts w:ascii="Verdana" w:hAnsi="Verdana"/>
                <w:lang w:val="en-US"/>
              </w:rPr>
            </w:pPr>
          </w:p>
          <w:p w14:paraId="40E71793"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7C803FE9" w14:textId="77777777" w:rsidR="000C23F8" w:rsidRPr="006C04A7" w:rsidRDefault="000C23F8" w:rsidP="005E4B5A">
            <w:pPr>
              <w:ind w:left="714"/>
              <w:contextualSpacing/>
              <w:jc w:val="both"/>
              <w:rPr>
                <w:rFonts w:ascii="Verdana" w:hAnsi="Verdana"/>
                <w:lang w:val="en-US"/>
              </w:rPr>
            </w:pPr>
          </w:p>
          <w:p w14:paraId="5F20C1DB"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06B9E446" w14:textId="77777777" w:rsidR="000C23F8" w:rsidRPr="006C04A7" w:rsidRDefault="000C23F8" w:rsidP="005E4B5A">
            <w:pPr>
              <w:contextualSpacing/>
              <w:jc w:val="both"/>
              <w:rPr>
                <w:rFonts w:ascii="Verdana" w:hAnsi="Verdana"/>
                <w:lang w:val="en-US"/>
              </w:rPr>
            </w:pPr>
          </w:p>
          <w:p w14:paraId="2477129F" w14:textId="77777777" w:rsidR="000C23F8" w:rsidRPr="006C04A7" w:rsidRDefault="000C23F8" w:rsidP="005E4B5A">
            <w:pPr>
              <w:contextualSpacing/>
              <w:jc w:val="both"/>
              <w:rPr>
                <w:rFonts w:ascii="Verdana" w:hAnsi="Verdana"/>
                <w:lang w:val="en-US"/>
              </w:rPr>
            </w:pPr>
          </w:p>
          <w:p w14:paraId="0712124A" w14:textId="77777777" w:rsidR="000C23F8" w:rsidRPr="006C04A7" w:rsidRDefault="000C23F8" w:rsidP="00BD30B3">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B546105" w14:textId="77777777" w:rsidR="000C23F8" w:rsidRPr="006C04A7" w:rsidRDefault="000C23F8" w:rsidP="005E4B5A">
            <w:pPr>
              <w:contextualSpacing/>
              <w:jc w:val="both"/>
              <w:rPr>
                <w:rFonts w:ascii="Verdana" w:hAnsi="Verdana"/>
                <w:lang w:val="en-US"/>
              </w:rPr>
            </w:pPr>
          </w:p>
          <w:p w14:paraId="4F1AE93D" w14:textId="77777777" w:rsidR="000C23F8" w:rsidRPr="006C04A7" w:rsidRDefault="000C23F8" w:rsidP="005E4B5A">
            <w:pPr>
              <w:contextualSpacing/>
              <w:jc w:val="both"/>
              <w:rPr>
                <w:rFonts w:ascii="Verdana" w:hAnsi="Verdana"/>
                <w:lang w:val="en-US"/>
              </w:rPr>
            </w:pPr>
          </w:p>
          <w:p w14:paraId="56729CA1" w14:textId="77777777" w:rsidR="000C23F8" w:rsidRPr="006C04A7" w:rsidRDefault="000C23F8" w:rsidP="005E4B5A">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5EFB3AB" w14:textId="77777777" w:rsidR="000C23F8" w:rsidRPr="006C04A7" w:rsidRDefault="000C23F8" w:rsidP="005E4B5A">
            <w:pPr>
              <w:contextualSpacing/>
              <w:jc w:val="both"/>
              <w:rPr>
                <w:rFonts w:ascii="Verdana" w:hAnsi="Verdana"/>
                <w:lang w:val="en-US"/>
              </w:rPr>
            </w:pPr>
          </w:p>
          <w:p w14:paraId="57CC5F2B" w14:textId="77777777" w:rsidR="000C23F8" w:rsidRPr="006C04A7" w:rsidRDefault="000C23F8" w:rsidP="005E4B5A">
            <w:pPr>
              <w:contextualSpacing/>
              <w:jc w:val="both"/>
              <w:rPr>
                <w:rFonts w:ascii="Verdana" w:hAnsi="Verdana"/>
                <w:lang w:val="en-US"/>
              </w:rPr>
            </w:pPr>
          </w:p>
          <w:p w14:paraId="566BC95D" w14:textId="77777777" w:rsidR="000C23F8" w:rsidRPr="006C04A7" w:rsidRDefault="000C23F8" w:rsidP="005E4B5A">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0018DF56" w14:textId="77777777" w:rsidR="000C23F8" w:rsidRPr="006C04A7" w:rsidRDefault="000C23F8" w:rsidP="005E4B5A">
            <w:pPr>
              <w:autoSpaceDE w:val="0"/>
              <w:autoSpaceDN w:val="0"/>
              <w:adjustRightInd w:val="0"/>
              <w:contextualSpacing/>
              <w:jc w:val="both"/>
              <w:rPr>
                <w:rFonts w:ascii="Verdana" w:hAnsi="Verdana"/>
                <w:lang w:val="en-US"/>
              </w:rPr>
            </w:pPr>
          </w:p>
        </w:tc>
      </w:tr>
    </w:tbl>
    <w:p w14:paraId="1291261F" w14:textId="77777777" w:rsidR="000C23F8" w:rsidRPr="006C04A7" w:rsidRDefault="000C23F8" w:rsidP="000C23F8">
      <w:pPr>
        <w:autoSpaceDE w:val="0"/>
        <w:autoSpaceDN w:val="0"/>
        <w:adjustRightInd w:val="0"/>
        <w:contextualSpacing/>
        <w:rPr>
          <w:rFonts w:ascii="Verdana" w:hAnsi="Verdana"/>
          <w:i/>
          <w:lang w:val="en-US"/>
        </w:rPr>
      </w:pPr>
    </w:p>
    <w:p w14:paraId="65702F94"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1BDE2313" w14:textId="77777777" w:rsidR="000C23F8" w:rsidRPr="00B30F1F" w:rsidRDefault="000C23F8" w:rsidP="000C23F8">
      <w:pPr>
        <w:autoSpaceDE w:val="0"/>
        <w:autoSpaceDN w:val="0"/>
        <w:adjustRightInd w:val="0"/>
        <w:rPr>
          <w:rFonts w:ascii="Verdana" w:hAnsi="Verdana"/>
          <w:i/>
        </w:rPr>
      </w:pPr>
    </w:p>
    <w:p w14:paraId="33F44F5E"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E959D38" w14:textId="77777777" w:rsidR="000C23F8" w:rsidRPr="00B30F1F" w:rsidRDefault="000C23F8" w:rsidP="000C23F8">
      <w:pPr>
        <w:tabs>
          <w:tab w:val="left" w:pos="2752"/>
        </w:tabs>
        <w:jc w:val="center"/>
        <w:rPr>
          <w:rFonts w:ascii="Verdana" w:hAnsi="Verdana"/>
        </w:rPr>
      </w:pPr>
    </w:p>
    <w:p w14:paraId="0CBD3F8B"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33B74F0"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B01F2EE" w14:textId="77777777" w:rsidR="000C23F8" w:rsidRPr="00846D77" w:rsidRDefault="000C23F8" w:rsidP="000C23F8">
      <w:pPr>
        <w:tabs>
          <w:tab w:val="left" w:pos="2752"/>
        </w:tabs>
        <w:rPr>
          <w:rFonts w:ascii="Verdana" w:hAnsi="Verdana"/>
        </w:rPr>
      </w:pPr>
      <w:r w:rsidRPr="00B30F1F">
        <w:rPr>
          <w:rFonts w:ascii="Verdana" w:hAnsi="Verdana"/>
        </w:rPr>
        <w:t>1…..</w:t>
      </w:r>
    </w:p>
    <w:p w14:paraId="04D162D7" w14:textId="77777777" w:rsidR="000C23F8" w:rsidRDefault="000C23F8" w:rsidP="000C23F8">
      <w:pPr>
        <w:jc w:val="both"/>
        <w:rPr>
          <w:color w:val="FF0000"/>
          <w:sz w:val="22"/>
          <w:szCs w:val="22"/>
        </w:rPr>
      </w:pPr>
    </w:p>
    <w:p w14:paraId="6A8A4DE9" w14:textId="77777777" w:rsidR="001D496D" w:rsidRDefault="001D496D" w:rsidP="000C23F8">
      <w:pPr>
        <w:jc w:val="both"/>
        <w:rPr>
          <w:color w:val="FF0000"/>
          <w:sz w:val="22"/>
          <w:szCs w:val="22"/>
        </w:rPr>
      </w:pPr>
    </w:p>
    <w:p w14:paraId="62683FE6" w14:textId="77777777" w:rsidR="001D496D" w:rsidRDefault="001D496D" w:rsidP="000C23F8">
      <w:pPr>
        <w:jc w:val="both"/>
        <w:rPr>
          <w:color w:val="FF0000"/>
          <w:sz w:val="22"/>
          <w:szCs w:val="22"/>
        </w:rPr>
      </w:pPr>
    </w:p>
    <w:p w14:paraId="54683E49" w14:textId="77777777" w:rsidR="001D496D" w:rsidRDefault="001D496D" w:rsidP="000C23F8">
      <w:pPr>
        <w:jc w:val="both"/>
        <w:rPr>
          <w:color w:val="FF0000"/>
          <w:sz w:val="22"/>
          <w:szCs w:val="22"/>
        </w:rPr>
      </w:pPr>
    </w:p>
    <w:p w14:paraId="3E2A474B" w14:textId="77777777" w:rsidR="001D496D" w:rsidRDefault="001D496D" w:rsidP="000C23F8">
      <w:pPr>
        <w:jc w:val="both"/>
        <w:rPr>
          <w:color w:val="FF0000"/>
          <w:sz w:val="22"/>
          <w:szCs w:val="22"/>
        </w:rPr>
      </w:pPr>
    </w:p>
    <w:p w14:paraId="35F9A4BB" w14:textId="77777777" w:rsidR="00B03AE4" w:rsidRDefault="00B03AE4" w:rsidP="00B03AE4">
      <w:pPr>
        <w:spacing w:before="120" w:line="312" w:lineRule="auto"/>
        <w:jc w:val="both"/>
        <w:rPr>
          <w:sz w:val="24"/>
          <w:szCs w:val="24"/>
        </w:rPr>
      </w:pPr>
      <w:bookmarkStart w:id="304" w:name="_GoBack"/>
      <w:bookmarkEnd w:id="114"/>
      <w:bookmarkEnd w:id="304"/>
    </w:p>
    <w:p w14:paraId="453177BE" w14:textId="77777777" w:rsidR="00B03AE4" w:rsidRDefault="00B03AE4" w:rsidP="00B03AE4">
      <w:pPr>
        <w:spacing w:before="120" w:line="312" w:lineRule="auto"/>
        <w:jc w:val="both"/>
        <w:rPr>
          <w:sz w:val="24"/>
          <w:szCs w:val="24"/>
        </w:rPr>
      </w:pPr>
    </w:p>
    <w:p w14:paraId="15CB9DC0" w14:textId="77777777" w:rsidR="00B03AE4" w:rsidRPr="00057162" w:rsidRDefault="00B03AE4" w:rsidP="000D48CE">
      <w:pPr>
        <w:jc w:val="both"/>
        <w:rPr>
          <w:sz w:val="24"/>
          <w:szCs w:val="24"/>
        </w:rPr>
      </w:pPr>
    </w:p>
    <w:sectPr w:rsidR="00B03AE4" w:rsidRPr="00057162" w:rsidSect="00337A4A">
      <w:pgSz w:w="11906" w:h="16838"/>
      <w:pgMar w:top="1417" w:right="1417" w:bottom="1417" w:left="1417" w:header="708" w:footer="1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C7A0E" w14:textId="77777777" w:rsidR="00FB14A9" w:rsidRDefault="00FB14A9" w:rsidP="0079756C">
      <w:r>
        <w:separator/>
      </w:r>
    </w:p>
  </w:endnote>
  <w:endnote w:type="continuationSeparator" w:id="0">
    <w:p w14:paraId="425056C3" w14:textId="77777777" w:rsidR="00FB14A9" w:rsidRDefault="00FB14A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07440C4D" w14:textId="4E6F3A47" w:rsidR="00FB14A9" w:rsidRDefault="00FB14A9" w:rsidP="0022543C">
        <w:pPr>
          <w:pStyle w:val="Stopka"/>
        </w:pPr>
        <w:r>
          <w:t>Nr postępowania 462500692</w:t>
        </w:r>
      </w:p>
      <w:p w14:paraId="58989CD2" w14:textId="77777777" w:rsidR="00FB14A9" w:rsidRDefault="00FB14A9" w:rsidP="0022543C">
        <w:pPr>
          <w:pStyle w:val="Stopka"/>
          <w:rPr>
            <w:i/>
            <w:iCs/>
          </w:rPr>
        </w:pPr>
      </w:p>
      <w:p w14:paraId="71C4FCA0" w14:textId="77777777" w:rsidR="00FB14A9" w:rsidRDefault="00FB14A9" w:rsidP="0022543C">
        <w:pPr>
          <w:pStyle w:val="Stopka"/>
        </w:pPr>
        <w:sdt>
          <w:sdtPr>
            <w:rPr>
              <w:i/>
              <w:iCs/>
              <w:sz w:val="16"/>
              <w:szCs w:val="16"/>
            </w:rPr>
            <w:id w:val="-825816073"/>
            <w:lock w:val="sdtContentLocked"/>
            <w:text/>
          </w:sdtPr>
          <w:sdtContent>
            <w:r w:rsidRPr="0013078A">
              <w:rPr>
                <w:i/>
                <w:iCs/>
                <w:sz w:val="16"/>
                <w:szCs w:val="16"/>
              </w:rPr>
              <w:t>Wzór nr NP/</w:t>
            </w:r>
            <w:r>
              <w:rPr>
                <w:i/>
                <w:iCs/>
                <w:sz w:val="16"/>
                <w:szCs w:val="16"/>
              </w:rPr>
              <w:t>11</w:t>
            </w:r>
            <w:r w:rsidRPr="0013078A">
              <w:rPr>
                <w:i/>
                <w:iCs/>
                <w:sz w:val="16"/>
                <w:szCs w:val="16"/>
              </w:rPr>
              <w:t>/2024/v</w:t>
            </w:r>
            <w:r>
              <w:rPr>
                <w:i/>
                <w:iCs/>
                <w:sz w:val="16"/>
                <w:szCs w:val="16"/>
              </w:rPr>
              <w:t>1</w:t>
            </w:r>
          </w:sdtContent>
        </w:sdt>
        <w:r>
          <w:tab/>
        </w:r>
        <w:r>
          <w:tab/>
        </w:r>
        <w:r>
          <w:fldChar w:fldCharType="begin"/>
        </w:r>
        <w:r>
          <w:instrText>PAGE   \* MERGEFORMAT</w:instrText>
        </w:r>
        <w:r>
          <w:fldChar w:fldCharType="separate"/>
        </w:r>
        <w:r w:rsidR="006E0BD9">
          <w:rPr>
            <w:noProof/>
          </w:rPr>
          <w:t>62</w:t>
        </w:r>
        <w:r>
          <w:fldChar w:fldCharType="end"/>
        </w:r>
      </w:p>
      <w:p w14:paraId="2D1C8C40" w14:textId="77777777" w:rsidR="00FB14A9" w:rsidRDefault="00FB14A9" w:rsidP="0022543C">
        <w:pPr>
          <w:pStyle w:val="Stopka"/>
        </w:pPr>
      </w:p>
      <w:p w14:paraId="3B3D2C1F" w14:textId="77777777" w:rsidR="00FB14A9" w:rsidRPr="00535B2A" w:rsidRDefault="00FB14A9" w:rsidP="0022543C">
        <w:pPr>
          <w:pStyle w:val="Stopka"/>
          <w:rPr>
            <w:i/>
            <w:iCs/>
          </w:rPr>
        </w:pPr>
      </w:p>
    </w:sdtContent>
  </w:sdt>
  <w:p w14:paraId="34D275EF" w14:textId="77777777" w:rsidR="00FB14A9" w:rsidRPr="00DD199C" w:rsidRDefault="00FB14A9"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83C8" w14:textId="77777777" w:rsidR="00FB14A9" w:rsidRDefault="00FB14A9" w:rsidP="0079756C">
      <w:r>
        <w:separator/>
      </w:r>
    </w:p>
  </w:footnote>
  <w:footnote w:type="continuationSeparator" w:id="0">
    <w:p w14:paraId="70C4794E" w14:textId="77777777" w:rsidR="00FB14A9" w:rsidRDefault="00FB14A9"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C723" w14:textId="77777777" w:rsidR="00FB14A9" w:rsidRPr="006147A0" w:rsidRDefault="00FB14A9"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BF5D7B" w14:textId="77777777" w:rsidR="00FB14A9" w:rsidRDefault="00FB14A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1952551F" wp14:editId="0698387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0DCC2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3E22B45"/>
    <w:multiLevelType w:val="multilevel"/>
    <w:tmpl w:val="FF04EB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nsid w:val="080441C4"/>
    <w:multiLevelType w:val="hybridMultilevel"/>
    <w:tmpl w:val="8D36B7EE"/>
    <w:lvl w:ilvl="0" w:tplc="3432DA60">
      <w:start w:val="1"/>
      <w:numFmt w:val="decimal"/>
      <w:lvlText w:val="%1."/>
      <w:lvlJc w:val="left"/>
      <w:pPr>
        <w:tabs>
          <w:tab w:val="num" w:pos="360"/>
        </w:tabs>
        <w:ind w:left="360" w:hanging="360"/>
      </w:pPr>
      <w:rPr>
        <w:sz w:val="24"/>
        <w:szCs w:val="24"/>
      </w:rPr>
    </w:lvl>
    <w:lvl w:ilvl="1" w:tplc="958A5C9E">
      <w:start w:val="1"/>
      <w:numFmt w:val="decimal"/>
      <w:lvlText w:val="%2)"/>
      <w:lvlJc w:val="left"/>
      <w:pPr>
        <w:tabs>
          <w:tab w:val="num" w:pos="1080"/>
        </w:tabs>
        <w:ind w:left="1080" w:hanging="360"/>
      </w:pPr>
      <w:rPr>
        <w:strike w:val="0"/>
        <w:dstrike w:val="0"/>
        <w:sz w:val="24"/>
        <w:szCs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AF55668"/>
    <w:multiLevelType w:val="hybridMultilevel"/>
    <w:tmpl w:val="3CDE6E7E"/>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7DF4D60"/>
    <w:multiLevelType w:val="multilevel"/>
    <w:tmpl w:val="51B641F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F952676"/>
    <w:multiLevelType w:val="multilevel"/>
    <w:tmpl w:val="BE820F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nsid w:val="34FC5D2E"/>
    <w:multiLevelType w:val="hybridMultilevel"/>
    <w:tmpl w:val="CE10E34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644"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3F27734A"/>
    <w:multiLevelType w:val="multilevel"/>
    <w:tmpl w:val="08D4FA14"/>
    <w:lvl w:ilvl="0">
      <w:start w:val="1"/>
      <w:numFmt w:val="decimal"/>
      <w:lvlText w:val="%1."/>
      <w:lvlJc w:val="left"/>
      <w:pPr>
        <w:ind w:left="360" w:hanging="360"/>
      </w:pPr>
      <w:rPr>
        <w:rFonts w:hint="default"/>
        <w:b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4B34985"/>
    <w:multiLevelType w:val="hybridMultilevel"/>
    <w:tmpl w:val="900456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DAF788D"/>
    <w:multiLevelType w:val="hybridMultilevel"/>
    <w:tmpl w:val="AEB4BEBE"/>
    <w:lvl w:ilvl="0" w:tplc="2702CCEE">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2"/>
        <w:szCs w:val="22"/>
      </w:rPr>
    </w:lvl>
    <w:lvl w:ilvl="1" w:tplc="B00650B8">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4"/>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6DD36C9"/>
    <w:multiLevelType w:val="multilevel"/>
    <w:tmpl w:val="1E58808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6E76A40"/>
    <w:multiLevelType w:val="hybridMultilevel"/>
    <w:tmpl w:val="BCAE0CC2"/>
    <w:lvl w:ilvl="0" w:tplc="DF1CEC0C">
      <w:start w:val="1"/>
      <w:numFmt w:val="decimal"/>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6">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74A55AD"/>
    <w:multiLevelType w:val="multilevel"/>
    <w:tmpl w:val="26F87B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75">
    <w:nsid w:val="75894C1D"/>
    <w:multiLevelType w:val="hybridMultilevel"/>
    <w:tmpl w:val="41502EA2"/>
    <w:lvl w:ilvl="0" w:tplc="87DC966A">
      <w:start w:val="1"/>
      <w:numFmt w:val="lowerLetter"/>
      <w:lvlText w:val="%1)"/>
      <w:lvlJc w:val="left"/>
      <w:pPr>
        <w:ind w:left="1219" w:hanging="360"/>
      </w:pPr>
      <w:rPr>
        <w:b w:val="0"/>
      </w:r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76">
    <w:nsid w:val="7757180D"/>
    <w:multiLevelType w:val="multilevel"/>
    <w:tmpl w:val="EC7C130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8">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DE50A0C"/>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abstractNumId w:val="20"/>
  </w:num>
  <w:num w:numId="2">
    <w:abstractNumId w:val="70"/>
  </w:num>
  <w:num w:numId="3">
    <w:abstractNumId w:val="62"/>
  </w:num>
  <w:num w:numId="4">
    <w:abstractNumId w:val="66"/>
  </w:num>
  <w:num w:numId="5">
    <w:abstractNumId w:val="6"/>
  </w:num>
  <w:num w:numId="6">
    <w:abstractNumId w:val="16"/>
  </w:num>
  <w:num w:numId="7">
    <w:abstractNumId w:val="31"/>
  </w:num>
  <w:num w:numId="8">
    <w:abstractNumId w:val="68"/>
  </w:num>
  <w:num w:numId="9">
    <w:abstractNumId w:val="54"/>
  </w:num>
  <w:num w:numId="10">
    <w:abstractNumId w:val="78"/>
  </w:num>
  <w:num w:numId="11">
    <w:abstractNumId w:val="55"/>
  </w:num>
  <w:num w:numId="12">
    <w:abstractNumId w:val="46"/>
  </w:num>
  <w:num w:numId="13">
    <w:abstractNumId w:val="59"/>
  </w:num>
  <w:num w:numId="14">
    <w:abstractNumId w:val="40"/>
  </w:num>
  <w:num w:numId="15">
    <w:abstractNumId w:val="25"/>
  </w:num>
  <w:num w:numId="16">
    <w:abstractNumId w:val="12"/>
  </w:num>
  <w:num w:numId="17">
    <w:abstractNumId w:val="37"/>
  </w:num>
  <w:num w:numId="18">
    <w:abstractNumId w:val="76"/>
  </w:num>
  <w:num w:numId="19">
    <w:abstractNumId w:val="10"/>
  </w:num>
  <w:num w:numId="20">
    <w:abstractNumId w:val="60"/>
    <w:lvlOverride w:ilvl="0">
      <w:startOverride w:val="1"/>
    </w:lvlOverride>
  </w:num>
  <w:num w:numId="21">
    <w:abstractNumId w:val="39"/>
    <w:lvlOverride w:ilvl="0">
      <w:startOverride w:val="1"/>
    </w:lvlOverride>
  </w:num>
  <w:num w:numId="22">
    <w:abstractNumId w:val="24"/>
  </w:num>
  <w:num w:numId="23">
    <w:abstractNumId w:val="4"/>
  </w:num>
  <w:num w:numId="24">
    <w:abstractNumId w:val="3"/>
  </w:num>
  <w:num w:numId="25">
    <w:abstractNumId w:val="2"/>
  </w:num>
  <w:num w:numId="26">
    <w:abstractNumId w:val="1"/>
  </w:num>
  <w:num w:numId="27">
    <w:abstractNumId w:val="0"/>
  </w:num>
  <w:num w:numId="28">
    <w:abstractNumId w:val="8"/>
  </w:num>
  <w:num w:numId="29">
    <w:abstractNumId w:val="71"/>
  </w:num>
  <w:num w:numId="30">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num>
  <w:num w:numId="32">
    <w:abstractNumId w:val="72"/>
  </w:num>
  <w:num w:numId="33">
    <w:abstractNumId w:val="22"/>
  </w:num>
  <w:num w:numId="34">
    <w:abstractNumId w:val="77"/>
  </w:num>
  <w:num w:numId="35">
    <w:abstractNumId w:val="14"/>
  </w:num>
  <w:num w:numId="36">
    <w:abstractNumId w:val="32"/>
  </w:num>
  <w:num w:numId="37">
    <w:abstractNumId w:val="42"/>
  </w:num>
  <w:num w:numId="38">
    <w:abstractNumId w:val="53"/>
  </w:num>
  <w:num w:numId="39">
    <w:abstractNumId w:val="26"/>
  </w:num>
  <w:num w:numId="40">
    <w:abstractNumId w:val="35"/>
  </w:num>
  <w:num w:numId="41">
    <w:abstractNumId w:val="79"/>
  </w:num>
  <w:num w:numId="42">
    <w:abstractNumId w:val="48"/>
  </w:num>
  <w:num w:numId="43">
    <w:abstractNumId w:val="28"/>
  </w:num>
  <w:num w:numId="44">
    <w:abstractNumId w:val="33"/>
  </w:num>
  <w:num w:numId="45">
    <w:abstractNumId w:val="13"/>
  </w:num>
  <w:num w:numId="46">
    <w:abstractNumId w:val="56"/>
  </w:num>
  <w:num w:numId="47">
    <w:abstractNumId w:val="18"/>
  </w:num>
  <w:num w:numId="48">
    <w:abstractNumId w:val="21"/>
  </w:num>
  <w:num w:numId="49">
    <w:abstractNumId w:val="51"/>
  </w:num>
  <w:num w:numId="50">
    <w:abstractNumId w:val="52"/>
  </w:num>
  <w:num w:numId="51">
    <w:abstractNumId w:val="63"/>
  </w:num>
  <w:num w:numId="52">
    <w:abstractNumId w:val="47"/>
  </w:num>
  <w:num w:numId="53">
    <w:abstractNumId w:val="34"/>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num>
  <w:num w:numId="57">
    <w:abstractNumId w:val="7"/>
  </w:num>
  <w:num w:numId="58">
    <w:abstractNumId w:val="64"/>
  </w:num>
  <w:num w:numId="59">
    <w:abstractNumId w:val="9"/>
  </w:num>
  <w:num w:numId="60">
    <w:abstractNumId w:val="36"/>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num>
  <w:num w:numId="67">
    <w:abstractNumId w:val="27"/>
  </w:num>
  <w:num w:numId="68">
    <w:abstractNumId w:val="17"/>
  </w:num>
  <w:num w:numId="69">
    <w:abstractNumId w:val="57"/>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43"/>
  </w:num>
  <w:num w:numId="75">
    <w:abstractNumId w:val="19"/>
  </w:num>
  <w:num w:numId="76">
    <w:abstractNumId w:val="44"/>
  </w:num>
  <w:num w:numId="77">
    <w:abstractNumId w:val="30"/>
  </w:num>
  <w:num w:numId="78">
    <w:abstractNumId w:val="80"/>
  </w:num>
  <w:num w:numId="79">
    <w:abstractNumId w:val="65"/>
  </w:num>
  <w:num w:numId="80">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0A81"/>
    <w:rsid w:val="0008454A"/>
    <w:rsid w:val="000848C3"/>
    <w:rsid w:val="00084D1C"/>
    <w:rsid w:val="0008515F"/>
    <w:rsid w:val="00085870"/>
    <w:rsid w:val="00090466"/>
    <w:rsid w:val="0009157B"/>
    <w:rsid w:val="000941B7"/>
    <w:rsid w:val="000969BA"/>
    <w:rsid w:val="00096A2D"/>
    <w:rsid w:val="000A16A7"/>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2C98"/>
    <w:rsid w:val="000E40FD"/>
    <w:rsid w:val="000E5B39"/>
    <w:rsid w:val="000E7F0A"/>
    <w:rsid w:val="000F3538"/>
    <w:rsid w:val="000F4E10"/>
    <w:rsid w:val="000F6329"/>
    <w:rsid w:val="000F6F0B"/>
    <w:rsid w:val="000F7B2E"/>
    <w:rsid w:val="001002B8"/>
    <w:rsid w:val="0010071A"/>
    <w:rsid w:val="001007BE"/>
    <w:rsid w:val="0010086C"/>
    <w:rsid w:val="00104207"/>
    <w:rsid w:val="0010490F"/>
    <w:rsid w:val="0010687C"/>
    <w:rsid w:val="00107F43"/>
    <w:rsid w:val="00110E6E"/>
    <w:rsid w:val="00111016"/>
    <w:rsid w:val="00112408"/>
    <w:rsid w:val="00112495"/>
    <w:rsid w:val="00112973"/>
    <w:rsid w:val="001137A8"/>
    <w:rsid w:val="00113C7E"/>
    <w:rsid w:val="00113FA0"/>
    <w:rsid w:val="00117967"/>
    <w:rsid w:val="00117F9F"/>
    <w:rsid w:val="001208F9"/>
    <w:rsid w:val="00122498"/>
    <w:rsid w:val="001229DB"/>
    <w:rsid w:val="00125D6E"/>
    <w:rsid w:val="00126F30"/>
    <w:rsid w:val="0012707C"/>
    <w:rsid w:val="00127C46"/>
    <w:rsid w:val="0013078A"/>
    <w:rsid w:val="00130798"/>
    <w:rsid w:val="0013237D"/>
    <w:rsid w:val="0013238E"/>
    <w:rsid w:val="001331C9"/>
    <w:rsid w:val="00133433"/>
    <w:rsid w:val="00134DA6"/>
    <w:rsid w:val="00135DB3"/>
    <w:rsid w:val="00136556"/>
    <w:rsid w:val="0013791B"/>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2BB8"/>
    <w:rsid w:val="001731DB"/>
    <w:rsid w:val="001757A8"/>
    <w:rsid w:val="00175BB1"/>
    <w:rsid w:val="001820CF"/>
    <w:rsid w:val="00182B15"/>
    <w:rsid w:val="0018339E"/>
    <w:rsid w:val="001835CD"/>
    <w:rsid w:val="00191800"/>
    <w:rsid w:val="001921E3"/>
    <w:rsid w:val="001929BA"/>
    <w:rsid w:val="00192A50"/>
    <w:rsid w:val="00196DFC"/>
    <w:rsid w:val="001A0FDD"/>
    <w:rsid w:val="001A4760"/>
    <w:rsid w:val="001A5384"/>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69A"/>
    <w:rsid w:val="001C6EEF"/>
    <w:rsid w:val="001D08D4"/>
    <w:rsid w:val="001D40C7"/>
    <w:rsid w:val="001D496D"/>
    <w:rsid w:val="001D5D95"/>
    <w:rsid w:val="001D6857"/>
    <w:rsid w:val="001D7181"/>
    <w:rsid w:val="001E0CBE"/>
    <w:rsid w:val="001E3F2B"/>
    <w:rsid w:val="001E4197"/>
    <w:rsid w:val="001E430B"/>
    <w:rsid w:val="001F1D80"/>
    <w:rsid w:val="001F655F"/>
    <w:rsid w:val="00202054"/>
    <w:rsid w:val="00207C16"/>
    <w:rsid w:val="00210345"/>
    <w:rsid w:val="002140F7"/>
    <w:rsid w:val="002144CE"/>
    <w:rsid w:val="00214EE7"/>
    <w:rsid w:val="00217FCC"/>
    <w:rsid w:val="00220478"/>
    <w:rsid w:val="002220EF"/>
    <w:rsid w:val="0022543C"/>
    <w:rsid w:val="00227546"/>
    <w:rsid w:val="00227957"/>
    <w:rsid w:val="00231827"/>
    <w:rsid w:val="00233186"/>
    <w:rsid w:val="0023347E"/>
    <w:rsid w:val="002354E3"/>
    <w:rsid w:val="00235CCD"/>
    <w:rsid w:val="00242367"/>
    <w:rsid w:val="00243B2D"/>
    <w:rsid w:val="002442FA"/>
    <w:rsid w:val="002447B2"/>
    <w:rsid w:val="00244A9E"/>
    <w:rsid w:val="00244FEC"/>
    <w:rsid w:val="0025177A"/>
    <w:rsid w:val="00251E0D"/>
    <w:rsid w:val="00254367"/>
    <w:rsid w:val="00255F42"/>
    <w:rsid w:val="002578F8"/>
    <w:rsid w:val="0025799E"/>
    <w:rsid w:val="00260371"/>
    <w:rsid w:val="002635BF"/>
    <w:rsid w:val="00264D3D"/>
    <w:rsid w:val="002652AD"/>
    <w:rsid w:val="00266169"/>
    <w:rsid w:val="00266935"/>
    <w:rsid w:val="002672D7"/>
    <w:rsid w:val="0026783A"/>
    <w:rsid w:val="00273EAA"/>
    <w:rsid w:val="002768F5"/>
    <w:rsid w:val="00280D52"/>
    <w:rsid w:val="00284095"/>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460"/>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31B9"/>
    <w:rsid w:val="00334DDE"/>
    <w:rsid w:val="003352E2"/>
    <w:rsid w:val="00337447"/>
    <w:rsid w:val="00337A4A"/>
    <w:rsid w:val="00340D47"/>
    <w:rsid w:val="003413B9"/>
    <w:rsid w:val="003415EC"/>
    <w:rsid w:val="00344A22"/>
    <w:rsid w:val="00347F5F"/>
    <w:rsid w:val="0035089B"/>
    <w:rsid w:val="003510EE"/>
    <w:rsid w:val="00352119"/>
    <w:rsid w:val="00352236"/>
    <w:rsid w:val="0035235E"/>
    <w:rsid w:val="003526E0"/>
    <w:rsid w:val="00353E0F"/>
    <w:rsid w:val="003557F5"/>
    <w:rsid w:val="00356F4D"/>
    <w:rsid w:val="0035754B"/>
    <w:rsid w:val="00360DA8"/>
    <w:rsid w:val="0036198B"/>
    <w:rsid w:val="003631E9"/>
    <w:rsid w:val="00363954"/>
    <w:rsid w:val="003654B6"/>
    <w:rsid w:val="003666F5"/>
    <w:rsid w:val="00367195"/>
    <w:rsid w:val="003674BB"/>
    <w:rsid w:val="00367BB3"/>
    <w:rsid w:val="003730F7"/>
    <w:rsid w:val="003736E4"/>
    <w:rsid w:val="003761A2"/>
    <w:rsid w:val="00376577"/>
    <w:rsid w:val="00380CA2"/>
    <w:rsid w:val="003817DE"/>
    <w:rsid w:val="00382754"/>
    <w:rsid w:val="00382953"/>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3652"/>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2745"/>
    <w:rsid w:val="003E75E7"/>
    <w:rsid w:val="003F17E0"/>
    <w:rsid w:val="003F37C4"/>
    <w:rsid w:val="003F401A"/>
    <w:rsid w:val="003F560B"/>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08DA"/>
    <w:rsid w:val="00431D64"/>
    <w:rsid w:val="00435C7C"/>
    <w:rsid w:val="00435D4B"/>
    <w:rsid w:val="00436CE2"/>
    <w:rsid w:val="00437DC3"/>
    <w:rsid w:val="00437F70"/>
    <w:rsid w:val="0044112A"/>
    <w:rsid w:val="004414E1"/>
    <w:rsid w:val="00446FF7"/>
    <w:rsid w:val="00452185"/>
    <w:rsid w:val="00452506"/>
    <w:rsid w:val="0045580A"/>
    <w:rsid w:val="00455E7B"/>
    <w:rsid w:val="00457356"/>
    <w:rsid w:val="0046067B"/>
    <w:rsid w:val="00460DB1"/>
    <w:rsid w:val="0046220E"/>
    <w:rsid w:val="004627A2"/>
    <w:rsid w:val="00463EF4"/>
    <w:rsid w:val="00465CD6"/>
    <w:rsid w:val="00465D79"/>
    <w:rsid w:val="004660A4"/>
    <w:rsid w:val="004674A4"/>
    <w:rsid w:val="00467B42"/>
    <w:rsid w:val="00470A76"/>
    <w:rsid w:val="00470B2A"/>
    <w:rsid w:val="0047103E"/>
    <w:rsid w:val="00472FF4"/>
    <w:rsid w:val="004734C6"/>
    <w:rsid w:val="00473C39"/>
    <w:rsid w:val="00475F9F"/>
    <w:rsid w:val="00476609"/>
    <w:rsid w:val="00480043"/>
    <w:rsid w:val="00480B63"/>
    <w:rsid w:val="00481489"/>
    <w:rsid w:val="00483016"/>
    <w:rsid w:val="00483E04"/>
    <w:rsid w:val="00487324"/>
    <w:rsid w:val="0048760B"/>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1D4B"/>
    <w:rsid w:val="00502471"/>
    <w:rsid w:val="00503077"/>
    <w:rsid w:val="00504835"/>
    <w:rsid w:val="00504CC3"/>
    <w:rsid w:val="00504FC4"/>
    <w:rsid w:val="00510949"/>
    <w:rsid w:val="00510D82"/>
    <w:rsid w:val="00510E2E"/>
    <w:rsid w:val="00513DCE"/>
    <w:rsid w:val="0051416D"/>
    <w:rsid w:val="00516A4C"/>
    <w:rsid w:val="00517E18"/>
    <w:rsid w:val="00522F2D"/>
    <w:rsid w:val="005251E0"/>
    <w:rsid w:val="00526BCE"/>
    <w:rsid w:val="00530028"/>
    <w:rsid w:val="005349B5"/>
    <w:rsid w:val="00535B2A"/>
    <w:rsid w:val="00540C55"/>
    <w:rsid w:val="00541EE7"/>
    <w:rsid w:val="00542812"/>
    <w:rsid w:val="005431FF"/>
    <w:rsid w:val="005446FB"/>
    <w:rsid w:val="00546640"/>
    <w:rsid w:val="00550913"/>
    <w:rsid w:val="005526CB"/>
    <w:rsid w:val="00554352"/>
    <w:rsid w:val="00555424"/>
    <w:rsid w:val="0055652B"/>
    <w:rsid w:val="00557975"/>
    <w:rsid w:val="0056144A"/>
    <w:rsid w:val="005652FC"/>
    <w:rsid w:val="00566AFD"/>
    <w:rsid w:val="00572C2B"/>
    <w:rsid w:val="00576A8C"/>
    <w:rsid w:val="005773E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F79"/>
    <w:rsid w:val="005B23AC"/>
    <w:rsid w:val="005B254F"/>
    <w:rsid w:val="005B47CB"/>
    <w:rsid w:val="005B4AB4"/>
    <w:rsid w:val="005B730F"/>
    <w:rsid w:val="005C18B1"/>
    <w:rsid w:val="005C316A"/>
    <w:rsid w:val="005C390E"/>
    <w:rsid w:val="005C4237"/>
    <w:rsid w:val="005C66D3"/>
    <w:rsid w:val="005D153F"/>
    <w:rsid w:val="005D233E"/>
    <w:rsid w:val="005D724D"/>
    <w:rsid w:val="005E39FC"/>
    <w:rsid w:val="005E4B5A"/>
    <w:rsid w:val="005F0A96"/>
    <w:rsid w:val="005F1DD0"/>
    <w:rsid w:val="005F32F9"/>
    <w:rsid w:val="005F337E"/>
    <w:rsid w:val="005F3B4C"/>
    <w:rsid w:val="006005EB"/>
    <w:rsid w:val="00602FAA"/>
    <w:rsid w:val="00606655"/>
    <w:rsid w:val="006076C8"/>
    <w:rsid w:val="006109FF"/>
    <w:rsid w:val="006137A4"/>
    <w:rsid w:val="006165F3"/>
    <w:rsid w:val="00620FED"/>
    <w:rsid w:val="006224E6"/>
    <w:rsid w:val="00622857"/>
    <w:rsid w:val="00624801"/>
    <w:rsid w:val="0062537B"/>
    <w:rsid w:val="00626273"/>
    <w:rsid w:val="006267E2"/>
    <w:rsid w:val="00627BDE"/>
    <w:rsid w:val="006322B0"/>
    <w:rsid w:val="00632403"/>
    <w:rsid w:val="00632901"/>
    <w:rsid w:val="00636091"/>
    <w:rsid w:val="00640DA1"/>
    <w:rsid w:val="006418B0"/>
    <w:rsid w:val="00643691"/>
    <w:rsid w:val="006436C9"/>
    <w:rsid w:val="006446A2"/>
    <w:rsid w:val="00645138"/>
    <w:rsid w:val="006476F0"/>
    <w:rsid w:val="006527D0"/>
    <w:rsid w:val="00655B5B"/>
    <w:rsid w:val="00655F23"/>
    <w:rsid w:val="00657B07"/>
    <w:rsid w:val="006600A6"/>
    <w:rsid w:val="00660D3D"/>
    <w:rsid w:val="006623D7"/>
    <w:rsid w:val="006640AD"/>
    <w:rsid w:val="00666CD7"/>
    <w:rsid w:val="00666EF5"/>
    <w:rsid w:val="00670FD1"/>
    <w:rsid w:val="00674216"/>
    <w:rsid w:val="00680050"/>
    <w:rsid w:val="00681BB2"/>
    <w:rsid w:val="0068452D"/>
    <w:rsid w:val="006845B3"/>
    <w:rsid w:val="00685BEC"/>
    <w:rsid w:val="0068649E"/>
    <w:rsid w:val="00687547"/>
    <w:rsid w:val="0069309C"/>
    <w:rsid w:val="00694060"/>
    <w:rsid w:val="00695302"/>
    <w:rsid w:val="0069554C"/>
    <w:rsid w:val="006A01E6"/>
    <w:rsid w:val="006A20E0"/>
    <w:rsid w:val="006A252B"/>
    <w:rsid w:val="006A45CC"/>
    <w:rsid w:val="006A5D84"/>
    <w:rsid w:val="006A6EE7"/>
    <w:rsid w:val="006A7608"/>
    <w:rsid w:val="006A7D4F"/>
    <w:rsid w:val="006B0420"/>
    <w:rsid w:val="006B0815"/>
    <w:rsid w:val="006B17D9"/>
    <w:rsid w:val="006B380A"/>
    <w:rsid w:val="006B41E1"/>
    <w:rsid w:val="006B7860"/>
    <w:rsid w:val="006C04A7"/>
    <w:rsid w:val="006C3853"/>
    <w:rsid w:val="006C4C20"/>
    <w:rsid w:val="006C7E43"/>
    <w:rsid w:val="006D109B"/>
    <w:rsid w:val="006D1BFC"/>
    <w:rsid w:val="006D24A0"/>
    <w:rsid w:val="006D5019"/>
    <w:rsid w:val="006D5894"/>
    <w:rsid w:val="006D59A8"/>
    <w:rsid w:val="006D5EA8"/>
    <w:rsid w:val="006D63F6"/>
    <w:rsid w:val="006D7842"/>
    <w:rsid w:val="006E0BD9"/>
    <w:rsid w:val="006E374C"/>
    <w:rsid w:val="006E5FB0"/>
    <w:rsid w:val="006E60E3"/>
    <w:rsid w:val="006F2173"/>
    <w:rsid w:val="006F41A7"/>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355F0"/>
    <w:rsid w:val="00741BF2"/>
    <w:rsid w:val="0074465C"/>
    <w:rsid w:val="00744F79"/>
    <w:rsid w:val="007472CF"/>
    <w:rsid w:val="007506C3"/>
    <w:rsid w:val="007530FC"/>
    <w:rsid w:val="0075504B"/>
    <w:rsid w:val="00755CD0"/>
    <w:rsid w:val="00756C2E"/>
    <w:rsid w:val="0075786A"/>
    <w:rsid w:val="00760BE5"/>
    <w:rsid w:val="00760E93"/>
    <w:rsid w:val="00761D24"/>
    <w:rsid w:val="007622AA"/>
    <w:rsid w:val="00766739"/>
    <w:rsid w:val="00771863"/>
    <w:rsid w:val="0077283A"/>
    <w:rsid w:val="00772981"/>
    <w:rsid w:val="00772F10"/>
    <w:rsid w:val="00775E5A"/>
    <w:rsid w:val="00782561"/>
    <w:rsid w:val="007836E6"/>
    <w:rsid w:val="007838AB"/>
    <w:rsid w:val="007858C2"/>
    <w:rsid w:val="00786C48"/>
    <w:rsid w:val="00786E1D"/>
    <w:rsid w:val="0078720F"/>
    <w:rsid w:val="007875DA"/>
    <w:rsid w:val="00787ACE"/>
    <w:rsid w:val="00790989"/>
    <w:rsid w:val="0079472A"/>
    <w:rsid w:val="00795A79"/>
    <w:rsid w:val="00796ABA"/>
    <w:rsid w:val="0079756C"/>
    <w:rsid w:val="00797626"/>
    <w:rsid w:val="00797939"/>
    <w:rsid w:val="007A0CFD"/>
    <w:rsid w:val="007A2FCD"/>
    <w:rsid w:val="007A5400"/>
    <w:rsid w:val="007A62F2"/>
    <w:rsid w:val="007B04FB"/>
    <w:rsid w:val="007B4754"/>
    <w:rsid w:val="007B558F"/>
    <w:rsid w:val="007B7876"/>
    <w:rsid w:val="007C0772"/>
    <w:rsid w:val="007C494C"/>
    <w:rsid w:val="007C4BF3"/>
    <w:rsid w:val="007C59DC"/>
    <w:rsid w:val="007C6B00"/>
    <w:rsid w:val="007D00EB"/>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0C31"/>
    <w:rsid w:val="008127E8"/>
    <w:rsid w:val="00812A19"/>
    <w:rsid w:val="00813229"/>
    <w:rsid w:val="00814054"/>
    <w:rsid w:val="008154CA"/>
    <w:rsid w:val="00817766"/>
    <w:rsid w:val="00820105"/>
    <w:rsid w:val="00822FC7"/>
    <w:rsid w:val="00826C9F"/>
    <w:rsid w:val="0082768D"/>
    <w:rsid w:val="00830557"/>
    <w:rsid w:val="008326BE"/>
    <w:rsid w:val="008334DE"/>
    <w:rsid w:val="0083458D"/>
    <w:rsid w:val="00834C32"/>
    <w:rsid w:val="00837530"/>
    <w:rsid w:val="008377B7"/>
    <w:rsid w:val="00843548"/>
    <w:rsid w:val="00844790"/>
    <w:rsid w:val="008470E8"/>
    <w:rsid w:val="00850D8B"/>
    <w:rsid w:val="008512DA"/>
    <w:rsid w:val="00852CA7"/>
    <w:rsid w:val="008616AB"/>
    <w:rsid w:val="0086280D"/>
    <w:rsid w:val="00863E2C"/>
    <w:rsid w:val="0086502F"/>
    <w:rsid w:val="008660AA"/>
    <w:rsid w:val="0086772C"/>
    <w:rsid w:val="00871506"/>
    <w:rsid w:val="00872E59"/>
    <w:rsid w:val="00873A0D"/>
    <w:rsid w:val="00873BE1"/>
    <w:rsid w:val="00873F36"/>
    <w:rsid w:val="00874562"/>
    <w:rsid w:val="00875801"/>
    <w:rsid w:val="00877D52"/>
    <w:rsid w:val="00880181"/>
    <w:rsid w:val="0088137E"/>
    <w:rsid w:val="0088276D"/>
    <w:rsid w:val="008869AE"/>
    <w:rsid w:val="008871D9"/>
    <w:rsid w:val="00887548"/>
    <w:rsid w:val="008877C7"/>
    <w:rsid w:val="008914D5"/>
    <w:rsid w:val="00891F06"/>
    <w:rsid w:val="008943D8"/>
    <w:rsid w:val="00895B46"/>
    <w:rsid w:val="00895B8E"/>
    <w:rsid w:val="00896319"/>
    <w:rsid w:val="00896CAF"/>
    <w:rsid w:val="00896ED4"/>
    <w:rsid w:val="008A17A2"/>
    <w:rsid w:val="008A1F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15B9"/>
    <w:rsid w:val="008D3149"/>
    <w:rsid w:val="008D3F97"/>
    <w:rsid w:val="008D67DE"/>
    <w:rsid w:val="008E2EB5"/>
    <w:rsid w:val="008E67A3"/>
    <w:rsid w:val="008F0E1B"/>
    <w:rsid w:val="008F1B0C"/>
    <w:rsid w:val="008F2B27"/>
    <w:rsid w:val="008F4147"/>
    <w:rsid w:val="008F53DC"/>
    <w:rsid w:val="00903A14"/>
    <w:rsid w:val="00907954"/>
    <w:rsid w:val="00910A45"/>
    <w:rsid w:val="00911FCE"/>
    <w:rsid w:val="009136DA"/>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4022D"/>
    <w:rsid w:val="00941AB9"/>
    <w:rsid w:val="00942817"/>
    <w:rsid w:val="00945534"/>
    <w:rsid w:val="00945700"/>
    <w:rsid w:val="00946AC3"/>
    <w:rsid w:val="00947001"/>
    <w:rsid w:val="0095061F"/>
    <w:rsid w:val="00951AAB"/>
    <w:rsid w:val="009529A2"/>
    <w:rsid w:val="00953149"/>
    <w:rsid w:val="009532A7"/>
    <w:rsid w:val="0095347E"/>
    <w:rsid w:val="00954411"/>
    <w:rsid w:val="00955D5C"/>
    <w:rsid w:val="009561AE"/>
    <w:rsid w:val="009568C7"/>
    <w:rsid w:val="009611BC"/>
    <w:rsid w:val="00962632"/>
    <w:rsid w:val="00962BC4"/>
    <w:rsid w:val="00965D01"/>
    <w:rsid w:val="00966996"/>
    <w:rsid w:val="009669CB"/>
    <w:rsid w:val="00970327"/>
    <w:rsid w:val="0097752A"/>
    <w:rsid w:val="00977C90"/>
    <w:rsid w:val="00980715"/>
    <w:rsid w:val="00982B0A"/>
    <w:rsid w:val="00984E3C"/>
    <w:rsid w:val="00986F42"/>
    <w:rsid w:val="00991822"/>
    <w:rsid w:val="00994AB9"/>
    <w:rsid w:val="00995424"/>
    <w:rsid w:val="00995DA2"/>
    <w:rsid w:val="0099627D"/>
    <w:rsid w:val="009A0427"/>
    <w:rsid w:val="009A0954"/>
    <w:rsid w:val="009A4313"/>
    <w:rsid w:val="009A5C35"/>
    <w:rsid w:val="009A5DE7"/>
    <w:rsid w:val="009A66C9"/>
    <w:rsid w:val="009A74A0"/>
    <w:rsid w:val="009B3D12"/>
    <w:rsid w:val="009B5447"/>
    <w:rsid w:val="009B6C0D"/>
    <w:rsid w:val="009B6D74"/>
    <w:rsid w:val="009B75C3"/>
    <w:rsid w:val="009C024D"/>
    <w:rsid w:val="009C0362"/>
    <w:rsid w:val="009C26C7"/>
    <w:rsid w:val="009C49E5"/>
    <w:rsid w:val="009D1656"/>
    <w:rsid w:val="009D64A2"/>
    <w:rsid w:val="009D669C"/>
    <w:rsid w:val="009E0B3B"/>
    <w:rsid w:val="009E28F0"/>
    <w:rsid w:val="009E34FA"/>
    <w:rsid w:val="009E6A8C"/>
    <w:rsid w:val="009E6FDA"/>
    <w:rsid w:val="009E7310"/>
    <w:rsid w:val="009F15BA"/>
    <w:rsid w:val="009F23D3"/>
    <w:rsid w:val="009F6120"/>
    <w:rsid w:val="00A02094"/>
    <w:rsid w:val="00A021EF"/>
    <w:rsid w:val="00A02997"/>
    <w:rsid w:val="00A02CBB"/>
    <w:rsid w:val="00A04EE8"/>
    <w:rsid w:val="00A057C7"/>
    <w:rsid w:val="00A05A0A"/>
    <w:rsid w:val="00A07BD8"/>
    <w:rsid w:val="00A07CB0"/>
    <w:rsid w:val="00A10844"/>
    <w:rsid w:val="00A11ABA"/>
    <w:rsid w:val="00A12F09"/>
    <w:rsid w:val="00A154CF"/>
    <w:rsid w:val="00A17E99"/>
    <w:rsid w:val="00A2065A"/>
    <w:rsid w:val="00A23A96"/>
    <w:rsid w:val="00A2471B"/>
    <w:rsid w:val="00A24AA3"/>
    <w:rsid w:val="00A252EC"/>
    <w:rsid w:val="00A25816"/>
    <w:rsid w:val="00A27222"/>
    <w:rsid w:val="00A31915"/>
    <w:rsid w:val="00A32244"/>
    <w:rsid w:val="00A326D5"/>
    <w:rsid w:val="00A33535"/>
    <w:rsid w:val="00A33C07"/>
    <w:rsid w:val="00A34476"/>
    <w:rsid w:val="00A34AC1"/>
    <w:rsid w:val="00A34C79"/>
    <w:rsid w:val="00A34DDB"/>
    <w:rsid w:val="00A37963"/>
    <w:rsid w:val="00A37A89"/>
    <w:rsid w:val="00A42BF6"/>
    <w:rsid w:val="00A4387E"/>
    <w:rsid w:val="00A445CD"/>
    <w:rsid w:val="00A4514D"/>
    <w:rsid w:val="00A5156E"/>
    <w:rsid w:val="00A52231"/>
    <w:rsid w:val="00A5432C"/>
    <w:rsid w:val="00A603EC"/>
    <w:rsid w:val="00A615B0"/>
    <w:rsid w:val="00A61858"/>
    <w:rsid w:val="00A61FF6"/>
    <w:rsid w:val="00A63FA4"/>
    <w:rsid w:val="00A64234"/>
    <w:rsid w:val="00A656BF"/>
    <w:rsid w:val="00A6620A"/>
    <w:rsid w:val="00A74E7C"/>
    <w:rsid w:val="00A7608D"/>
    <w:rsid w:val="00A76426"/>
    <w:rsid w:val="00A77593"/>
    <w:rsid w:val="00A84009"/>
    <w:rsid w:val="00A846ED"/>
    <w:rsid w:val="00A862AB"/>
    <w:rsid w:val="00A86B3D"/>
    <w:rsid w:val="00A86FDC"/>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9EA"/>
    <w:rsid w:val="00AB4F50"/>
    <w:rsid w:val="00AB50BA"/>
    <w:rsid w:val="00AB5FA1"/>
    <w:rsid w:val="00AC36B8"/>
    <w:rsid w:val="00AC3867"/>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4022"/>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3393"/>
    <w:rsid w:val="00B844B3"/>
    <w:rsid w:val="00B90F88"/>
    <w:rsid w:val="00B9184D"/>
    <w:rsid w:val="00B93751"/>
    <w:rsid w:val="00B938FD"/>
    <w:rsid w:val="00BA4C99"/>
    <w:rsid w:val="00BB18C4"/>
    <w:rsid w:val="00BB3697"/>
    <w:rsid w:val="00BB4BCA"/>
    <w:rsid w:val="00BB64DC"/>
    <w:rsid w:val="00BB7DA0"/>
    <w:rsid w:val="00BC0ABE"/>
    <w:rsid w:val="00BC5A32"/>
    <w:rsid w:val="00BC700C"/>
    <w:rsid w:val="00BD11D4"/>
    <w:rsid w:val="00BD1FDA"/>
    <w:rsid w:val="00BD2947"/>
    <w:rsid w:val="00BD30B3"/>
    <w:rsid w:val="00BD3D39"/>
    <w:rsid w:val="00BE11DF"/>
    <w:rsid w:val="00BE2645"/>
    <w:rsid w:val="00BE33E4"/>
    <w:rsid w:val="00BE4017"/>
    <w:rsid w:val="00BE4794"/>
    <w:rsid w:val="00BE4ADC"/>
    <w:rsid w:val="00BE6CDE"/>
    <w:rsid w:val="00BE799D"/>
    <w:rsid w:val="00BF1392"/>
    <w:rsid w:val="00BF3103"/>
    <w:rsid w:val="00BF3260"/>
    <w:rsid w:val="00BF413A"/>
    <w:rsid w:val="00BF5963"/>
    <w:rsid w:val="00BF5990"/>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2971"/>
    <w:rsid w:val="00C34E3C"/>
    <w:rsid w:val="00C354E6"/>
    <w:rsid w:val="00C35FC2"/>
    <w:rsid w:val="00C36AAA"/>
    <w:rsid w:val="00C413F4"/>
    <w:rsid w:val="00C44831"/>
    <w:rsid w:val="00C46A3F"/>
    <w:rsid w:val="00C46F7B"/>
    <w:rsid w:val="00C512CF"/>
    <w:rsid w:val="00C52E22"/>
    <w:rsid w:val="00C536FB"/>
    <w:rsid w:val="00C555E5"/>
    <w:rsid w:val="00C60E28"/>
    <w:rsid w:val="00C62B39"/>
    <w:rsid w:val="00C67D50"/>
    <w:rsid w:val="00C71921"/>
    <w:rsid w:val="00C72E9D"/>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B38F6"/>
    <w:rsid w:val="00CC1556"/>
    <w:rsid w:val="00CC1C75"/>
    <w:rsid w:val="00CC29EB"/>
    <w:rsid w:val="00CC2F48"/>
    <w:rsid w:val="00CC498C"/>
    <w:rsid w:val="00CC6143"/>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16DB9"/>
    <w:rsid w:val="00D20418"/>
    <w:rsid w:val="00D217DE"/>
    <w:rsid w:val="00D23EE1"/>
    <w:rsid w:val="00D30716"/>
    <w:rsid w:val="00D32ACE"/>
    <w:rsid w:val="00D346D8"/>
    <w:rsid w:val="00D36BAE"/>
    <w:rsid w:val="00D37BB9"/>
    <w:rsid w:val="00D42106"/>
    <w:rsid w:val="00D426D0"/>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E04"/>
    <w:rsid w:val="00D9491E"/>
    <w:rsid w:val="00D97ADA"/>
    <w:rsid w:val="00DA41F8"/>
    <w:rsid w:val="00DA4361"/>
    <w:rsid w:val="00DA5D85"/>
    <w:rsid w:val="00DA6616"/>
    <w:rsid w:val="00DA74C9"/>
    <w:rsid w:val="00DB08A8"/>
    <w:rsid w:val="00DB1BDC"/>
    <w:rsid w:val="00DB4D9E"/>
    <w:rsid w:val="00DC09A5"/>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16DD"/>
    <w:rsid w:val="00E228B2"/>
    <w:rsid w:val="00E27B1A"/>
    <w:rsid w:val="00E321A4"/>
    <w:rsid w:val="00E32BAD"/>
    <w:rsid w:val="00E33D79"/>
    <w:rsid w:val="00E34724"/>
    <w:rsid w:val="00E354E8"/>
    <w:rsid w:val="00E35EC8"/>
    <w:rsid w:val="00E363BB"/>
    <w:rsid w:val="00E423BD"/>
    <w:rsid w:val="00E426C0"/>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653F"/>
    <w:rsid w:val="00E77943"/>
    <w:rsid w:val="00E80040"/>
    <w:rsid w:val="00E82DBD"/>
    <w:rsid w:val="00E86189"/>
    <w:rsid w:val="00E87EC2"/>
    <w:rsid w:val="00E90E7B"/>
    <w:rsid w:val="00E92B80"/>
    <w:rsid w:val="00E95CD8"/>
    <w:rsid w:val="00E96B76"/>
    <w:rsid w:val="00E96D06"/>
    <w:rsid w:val="00EA2EAC"/>
    <w:rsid w:val="00EB1AE4"/>
    <w:rsid w:val="00EB2511"/>
    <w:rsid w:val="00EB28F9"/>
    <w:rsid w:val="00EB3858"/>
    <w:rsid w:val="00EB5E89"/>
    <w:rsid w:val="00EB5EBC"/>
    <w:rsid w:val="00EC08CC"/>
    <w:rsid w:val="00EC0B4F"/>
    <w:rsid w:val="00EC3AF7"/>
    <w:rsid w:val="00ED0EF6"/>
    <w:rsid w:val="00ED16B2"/>
    <w:rsid w:val="00ED1E33"/>
    <w:rsid w:val="00ED1FF7"/>
    <w:rsid w:val="00ED28D9"/>
    <w:rsid w:val="00ED3FC9"/>
    <w:rsid w:val="00ED4100"/>
    <w:rsid w:val="00EE2B6B"/>
    <w:rsid w:val="00EE2D94"/>
    <w:rsid w:val="00EE31B0"/>
    <w:rsid w:val="00EE3650"/>
    <w:rsid w:val="00EE5155"/>
    <w:rsid w:val="00EE6DE6"/>
    <w:rsid w:val="00EF20B7"/>
    <w:rsid w:val="00EF27FF"/>
    <w:rsid w:val="00EF3296"/>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3268"/>
    <w:rsid w:val="00F244A3"/>
    <w:rsid w:val="00F25FA6"/>
    <w:rsid w:val="00F2716E"/>
    <w:rsid w:val="00F306F1"/>
    <w:rsid w:val="00F3092A"/>
    <w:rsid w:val="00F30C5A"/>
    <w:rsid w:val="00F31B75"/>
    <w:rsid w:val="00F332D0"/>
    <w:rsid w:val="00F33375"/>
    <w:rsid w:val="00F34667"/>
    <w:rsid w:val="00F355F0"/>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5FE"/>
    <w:rsid w:val="00F66B98"/>
    <w:rsid w:val="00F67121"/>
    <w:rsid w:val="00F72076"/>
    <w:rsid w:val="00F76785"/>
    <w:rsid w:val="00F7726E"/>
    <w:rsid w:val="00F77798"/>
    <w:rsid w:val="00F8529D"/>
    <w:rsid w:val="00F8774D"/>
    <w:rsid w:val="00F90F93"/>
    <w:rsid w:val="00F91368"/>
    <w:rsid w:val="00F9392B"/>
    <w:rsid w:val="00F9439C"/>
    <w:rsid w:val="00F94856"/>
    <w:rsid w:val="00F95520"/>
    <w:rsid w:val="00F960BF"/>
    <w:rsid w:val="00FA1297"/>
    <w:rsid w:val="00FA1645"/>
    <w:rsid w:val="00FA287F"/>
    <w:rsid w:val="00FA5A4E"/>
    <w:rsid w:val="00FA6281"/>
    <w:rsid w:val="00FB0388"/>
    <w:rsid w:val="00FB14A9"/>
    <w:rsid w:val="00FB2BAD"/>
    <w:rsid w:val="00FB2E9E"/>
    <w:rsid w:val="00FB5D59"/>
    <w:rsid w:val="00FB5DEC"/>
    <w:rsid w:val="00FB76E5"/>
    <w:rsid w:val="00FC1824"/>
    <w:rsid w:val="00FC417D"/>
    <w:rsid w:val="00FC4C2D"/>
    <w:rsid w:val="00FC668A"/>
    <w:rsid w:val="00FC6C9A"/>
    <w:rsid w:val="00FD0133"/>
    <w:rsid w:val="00FD2F34"/>
    <w:rsid w:val="00FD379F"/>
    <w:rsid w:val="00FD556C"/>
    <w:rsid w:val="00FD56C3"/>
    <w:rsid w:val="00FD7A1F"/>
    <w:rsid w:val="00FD7E90"/>
    <w:rsid w:val="00FE2ABD"/>
    <w:rsid w:val="00FE6756"/>
    <w:rsid w:val="00FE6881"/>
    <w:rsid w:val="00FF00B2"/>
    <w:rsid w:val="00FF178F"/>
    <w:rsid w:val="00FF2455"/>
    <w:rsid w:val="00FF56B4"/>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557F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0969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557F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09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10616524">
      <w:bodyDiv w:val="1"/>
      <w:marLeft w:val="0"/>
      <w:marRight w:val="0"/>
      <w:marTop w:val="0"/>
      <w:marBottom w:val="0"/>
      <w:divBdr>
        <w:top w:val="none" w:sz="0" w:space="0" w:color="auto"/>
        <w:left w:val="none" w:sz="0" w:space="0" w:color="auto"/>
        <w:bottom w:val="none" w:sz="0" w:space="0" w:color="auto"/>
        <w:right w:val="none" w:sz="0" w:space="0" w:color="auto"/>
      </w:divBdr>
    </w:div>
    <w:div w:id="72826114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62610560">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5492272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398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6C1949D-15C0-45E9-8BFC-C1B79906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787c07-2137-43f5-9390-0139124482e4"/>
    <ds:schemaRef ds:uri="http://www.w3.org/XML/1998/namespace"/>
    <ds:schemaRef ds:uri="http://purl.org/dc/dcmitype/"/>
  </ds:schemaRefs>
</ds:datastoreItem>
</file>

<file path=customXml/itemProps4.xml><?xml version="1.0" encoding="utf-8"?>
<ds:datastoreItem xmlns:ds="http://schemas.openxmlformats.org/officeDocument/2006/customXml" ds:itemID="{E9DAC246-4B22-4002-9055-3914B3D4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12782</TotalTime>
  <Pages>62</Pages>
  <Words>21287</Words>
  <Characters>127723</Characters>
  <Application>Microsoft Office Word</Application>
  <DocSecurity>0</DocSecurity>
  <Lines>1064</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Beata Poręba-Gajda</cp:lastModifiedBy>
  <cp:revision>27</cp:revision>
  <cp:lastPrinted>2025-08-22T09:03:00Z</cp:lastPrinted>
  <dcterms:created xsi:type="dcterms:W3CDTF">2025-07-31T09:17:00Z</dcterms:created>
  <dcterms:modified xsi:type="dcterms:W3CDTF">2025-08-22T09:04:00Z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